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C6FEF"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313F1D49" w14:textId="77777777" w:rsidR="00262037" w:rsidRPr="00262037" w:rsidRDefault="00262037" w:rsidP="00262037">
      <w:pPr>
        <w:spacing w:after="0" w:line="240" w:lineRule="auto"/>
        <w:jc w:val="center"/>
        <w:rPr>
          <w:rFonts w:ascii="Arial" w:eastAsia="Times New Roman" w:hAnsi="Arial" w:cs="Arial"/>
          <w:sz w:val="24"/>
          <w:szCs w:val="24"/>
        </w:rPr>
      </w:pPr>
      <w:r w:rsidRPr="00262037">
        <w:rPr>
          <w:rFonts w:ascii="Arial" w:eastAsia="Times New Roman" w:hAnsi="Arial" w:cs="Arial"/>
          <w:noProof/>
          <w:sz w:val="24"/>
          <w:szCs w:val="24"/>
        </w:rPr>
        <w:drawing>
          <wp:inline distT="0" distB="0" distL="0" distR="0" wp14:anchorId="70F85789" wp14:editId="02430BF9">
            <wp:extent cx="572135" cy="684530"/>
            <wp:effectExtent l="0" t="0" r="0" b="1270"/>
            <wp:docPr id="1" name="Picture 1" descr="S:\APPS\eLex\elexdb\3a824154b16ed7dab899bf000b80eeee\ec7e91f9740c5c70ed3944095481db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3a824154b16ed7dab899bf000b80eeee\ec7e91f9740c5c70ed3944095481db9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 cy="684530"/>
                    </a:xfrm>
                    <a:prstGeom prst="rect">
                      <a:avLst/>
                    </a:prstGeom>
                    <a:noFill/>
                    <a:ln>
                      <a:noFill/>
                    </a:ln>
                  </pic:spPr>
                </pic:pic>
              </a:graphicData>
            </a:graphic>
          </wp:inline>
        </w:drawing>
      </w:r>
    </w:p>
    <w:p w14:paraId="5D533DED" w14:textId="77777777" w:rsidR="009420E5" w:rsidRDefault="009C37EA">
      <w:pPr>
        <w:spacing w:after="0" w:line="240" w:lineRule="auto"/>
        <w:jc w:val="center"/>
        <w:rPr>
          <w:rFonts w:ascii="Arial" w:eastAsia="Times New Roman" w:hAnsi="Arial" w:cs="Arial"/>
          <w:b/>
          <w:bCs/>
          <w:sz w:val="25"/>
          <w:szCs w:val="25"/>
        </w:rPr>
      </w:pPr>
      <w:r w:rsidRPr="00262037">
        <w:rPr>
          <w:rFonts w:ascii="Arial" w:eastAsia="Times New Roman" w:hAnsi="Arial" w:cs="Arial"/>
          <w:b/>
          <w:bCs/>
          <w:sz w:val="25"/>
          <w:szCs w:val="25"/>
        </w:rPr>
        <w:t>PARLIAMENT OF THE REPUBLIC OF MOLDOVA</w:t>
      </w:r>
    </w:p>
    <w:p w14:paraId="5D7BA714"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6BC59F60" w14:textId="2D871371"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 xml:space="preserve">L </w:t>
      </w:r>
      <w:r w:rsidR="00794EDC">
        <w:rPr>
          <w:rFonts w:ascii="Arial" w:eastAsia="Times New Roman" w:hAnsi="Arial" w:cs="Arial"/>
          <w:b/>
          <w:bCs/>
          <w:sz w:val="24"/>
          <w:szCs w:val="24"/>
        </w:rPr>
        <w:t>A W</w:t>
      </w:r>
    </w:p>
    <w:p w14:paraId="673ABBB1" w14:textId="77777777" w:rsidR="00FC3B1E" w:rsidRDefault="00FC3B1E">
      <w:pPr>
        <w:spacing w:after="0" w:line="240" w:lineRule="auto"/>
        <w:jc w:val="center"/>
        <w:rPr>
          <w:rFonts w:ascii="Arial" w:eastAsia="Times New Roman" w:hAnsi="Arial" w:cs="Arial"/>
          <w:b/>
          <w:bCs/>
          <w:sz w:val="24"/>
          <w:szCs w:val="24"/>
        </w:rPr>
      </w:pPr>
      <w:r w:rsidRPr="00FC3B1E">
        <w:rPr>
          <w:rFonts w:ascii="Arial" w:eastAsia="Times New Roman" w:hAnsi="Arial" w:cs="Arial"/>
          <w:b/>
          <w:bCs/>
          <w:sz w:val="24"/>
          <w:szCs w:val="24"/>
        </w:rPr>
        <w:t xml:space="preserve">on compulsory motor third party liability insurance </w:t>
      </w:r>
    </w:p>
    <w:p w14:paraId="29B4C56D" w14:textId="52AA3832" w:rsidR="009420E5" w:rsidRDefault="00FC3B1E">
      <w:pPr>
        <w:spacing w:after="0" w:line="240" w:lineRule="auto"/>
        <w:jc w:val="center"/>
        <w:rPr>
          <w:rFonts w:ascii="Arial" w:eastAsia="Times New Roman" w:hAnsi="Arial" w:cs="Arial"/>
          <w:b/>
          <w:bCs/>
          <w:sz w:val="24"/>
          <w:szCs w:val="24"/>
        </w:rPr>
      </w:pPr>
      <w:r w:rsidRPr="00FC3B1E">
        <w:rPr>
          <w:rFonts w:ascii="Arial" w:eastAsia="Times New Roman" w:hAnsi="Arial" w:cs="Arial"/>
          <w:b/>
          <w:bCs/>
          <w:sz w:val="24"/>
          <w:szCs w:val="24"/>
        </w:rPr>
        <w:t>for damages caused by vehicles</w:t>
      </w:r>
    </w:p>
    <w:p w14:paraId="1706B1AE" w14:textId="77777777" w:rsidR="00262037" w:rsidRPr="00262037" w:rsidRDefault="00262037" w:rsidP="00262037">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 </w:t>
      </w:r>
    </w:p>
    <w:p w14:paraId="76DB13D5" w14:textId="533F53DC"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No</w:t>
      </w:r>
      <w:r w:rsidR="00FC3B1E">
        <w:rPr>
          <w:rFonts w:ascii="Arial" w:eastAsia="Times New Roman" w:hAnsi="Arial" w:cs="Arial"/>
          <w:b/>
          <w:bCs/>
          <w:sz w:val="24"/>
          <w:szCs w:val="24"/>
        </w:rPr>
        <w:t>.</w:t>
      </w:r>
      <w:r w:rsidRPr="00262037">
        <w:rPr>
          <w:rFonts w:ascii="Arial" w:eastAsia="Times New Roman" w:hAnsi="Arial" w:cs="Arial"/>
          <w:b/>
          <w:bCs/>
          <w:sz w:val="24"/>
          <w:szCs w:val="24"/>
        </w:rPr>
        <w:t xml:space="preserve"> 106 of 21.04.2022</w:t>
      </w:r>
    </w:p>
    <w:p w14:paraId="4D94D85A" w14:textId="27125276" w:rsidR="009420E5" w:rsidRDefault="009C37EA">
      <w:pPr>
        <w:spacing w:after="0" w:line="240" w:lineRule="auto"/>
        <w:jc w:val="center"/>
        <w:rPr>
          <w:rFonts w:ascii="Arial" w:eastAsia="Times New Roman" w:hAnsi="Arial" w:cs="Arial"/>
          <w:sz w:val="24"/>
          <w:szCs w:val="24"/>
        </w:rPr>
      </w:pPr>
      <w:r w:rsidRPr="00262037">
        <w:rPr>
          <w:rFonts w:ascii="Arial" w:eastAsia="Times New Roman" w:hAnsi="Arial" w:cs="Arial"/>
          <w:i/>
          <w:iCs/>
        </w:rPr>
        <w:t xml:space="preserve"> (in force </w:t>
      </w:r>
      <w:r w:rsidR="00303F9B">
        <w:rPr>
          <w:rFonts w:ascii="Arial" w:eastAsia="Times New Roman" w:hAnsi="Arial" w:cs="Arial"/>
          <w:i/>
          <w:iCs/>
        </w:rPr>
        <w:t xml:space="preserve">as of </w:t>
      </w:r>
      <w:r w:rsidRPr="00262037">
        <w:rPr>
          <w:rFonts w:ascii="Arial" w:eastAsia="Times New Roman" w:hAnsi="Arial" w:cs="Arial"/>
          <w:i/>
          <w:iCs/>
        </w:rPr>
        <w:t>01.04.2023</w:t>
      </w:r>
      <w:r w:rsidRPr="00262037">
        <w:rPr>
          <w:rFonts w:ascii="Arial" w:eastAsia="Times New Roman" w:hAnsi="Arial" w:cs="Arial"/>
          <w:sz w:val="24"/>
          <w:szCs w:val="24"/>
        </w:rPr>
        <w:t xml:space="preserve">) </w:t>
      </w:r>
    </w:p>
    <w:p w14:paraId="623CC5D7"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507EBE71" w14:textId="07F06757" w:rsidR="009420E5" w:rsidRDefault="009C37EA">
      <w:pPr>
        <w:spacing w:after="0" w:line="240" w:lineRule="auto"/>
        <w:jc w:val="center"/>
        <w:rPr>
          <w:rFonts w:ascii="Arial" w:eastAsia="Times New Roman" w:hAnsi="Arial" w:cs="Arial"/>
        </w:rPr>
      </w:pPr>
      <w:r w:rsidRPr="00262037">
        <w:rPr>
          <w:rFonts w:ascii="Arial" w:eastAsia="Times New Roman" w:hAnsi="Arial" w:cs="Arial"/>
        </w:rPr>
        <w:t xml:space="preserve">Official Monitor of the Republic of Moldova </w:t>
      </w:r>
      <w:r w:rsidR="00FC3B1E">
        <w:rPr>
          <w:rFonts w:ascii="Arial" w:eastAsia="Times New Roman" w:hAnsi="Arial" w:cs="Arial"/>
        </w:rPr>
        <w:t>N</w:t>
      </w:r>
      <w:r w:rsidRPr="00262037">
        <w:rPr>
          <w:rFonts w:ascii="Arial" w:eastAsia="Times New Roman" w:hAnsi="Arial" w:cs="Arial"/>
        </w:rPr>
        <w:t xml:space="preserve">o.129-133 </w:t>
      </w:r>
      <w:r w:rsidR="00FC3B1E">
        <w:rPr>
          <w:rFonts w:ascii="Arial" w:eastAsia="Times New Roman" w:hAnsi="Arial" w:cs="Arial"/>
        </w:rPr>
        <w:t>A</w:t>
      </w:r>
      <w:r w:rsidRPr="00262037">
        <w:rPr>
          <w:rFonts w:ascii="Arial" w:eastAsia="Times New Roman" w:hAnsi="Arial" w:cs="Arial"/>
        </w:rPr>
        <w:t>rt. 239 of 29.04.2022</w:t>
      </w:r>
    </w:p>
    <w:p w14:paraId="295CE020"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6B0EF4C1" w14:textId="77777777" w:rsidR="009420E5" w:rsidRDefault="009C37EA">
      <w:pPr>
        <w:spacing w:after="0" w:line="240" w:lineRule="auto"/>
        <w:jc w:val="center"/>
        <w:rPr>
          <w:rFonts w:ascii="Arial" w:eastAsia="Times New Roman" w:hAnsi="Arial" w:cs="Arial"/>
          <w:sz w:val="24"/>
          <w:szCs w:val="24"/>
        </w:rPr>
      </w:pPr>
      <w:r w:rsidRPr="00262037">
        <w:rPr>
          <w:rFonts w:ascii="Arial" w:eastAsia="Times New Roman" w:hAnsi="Arial" w:cs="Arial"/>
          <w:sz w:val="24"/>
          <w:szCs w:val="24"/>
        </w:rPr>
        <w:t>* * *</w:t>
      </w:r>
    </w:p>
    <w:p w14:paraId="37D074BE" w14:textId="12107ADD" w:rsidR="009420E5" w:rsidRDefault="007C407E">
      <w:pPr>
        <w:spacing w:after="0" w:line="240" w:lineRule="auto"/>
        <w:jc w:val="center"/>
        <w:rPr>
          <w:rFonts w:ascii="Arial" w:eastAsia="Times New Roman" w:hAnsi="Arial" w:cs="Arial"/>
          <w:b/>
          <w:bCs/>
          <w:sz w:val="24"/>
          <w:szCs w:val="24"/>
        </w:rPr>
      </w:pPr>
      <w:r w:rsidRPr="00FC3B1E">
        <w:rPr>
          <w:rFonts w:ascii="Arial" w:eastAsia="Times New Roman" w:hAnsi="Arial" w:cs="Arial"/>
          <w:b/>
          <w:bCs/>
          <w:sz w:val="19"/>
          <w:szCs w:val="19"/>
        </w:rPr>
        <w:t>CONTENTS</w:t>
      </w:r>
    </w:p>
    <w:p w14:paraId="531B74C3" w14:textId="77777777" w:rsidR="00262037" w:rsidRPr="00262037" w:rsidRDefault="00262037" w:rsidP="00262037">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 </w:t>
      </w:r>
    </w:p>
    <w:p w14:paraId="5F5B5194"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Chapter I</w:t>
      </w:r>
    </w:p>
    <w:p w14:paraId="4D557474"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GENERAL PROVISIONS</w:t>
      </w:r>
    </w:p>
    <w:p w14:paraId="6261703D" w14:textId="77777777" w:rsidR="00262037" w:rsidRPr="00262037" w:rsidRDefault="00262037" w:rsidP="00262037">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 </w:t>
      </w:r>
    </w:p>
    <w:p w14:paraId="4F1BB5CB"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Section 1</w:t>
      </w:r>
    </w:p>
    <w:p w14:paraId="7519FA38" w14:textId="175FB2CE"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Subject and scope of the law</w:t>
      </w:r>
    </w:p>
    <w:p w14:paraId="00A12F82" w14:textId="01F4895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1. </w:t>
      </w:r>
      <w:r w:rsidR="00BC36E3" w:rsidRPr="00BC36E3">
        <w:rPr>
          <w:rFonts w:ascii="Arial" w:eastAsia="Times New Roman" w:hAnsi="Arial" w:cs="Arial"/>
        </w:rPr>
        <w:t>Subject of regulation and scope</w:t>
      </w:r>
    </w:p>
    <w:p w14:paraId="42A836C3" w14:textId="4A2B96E9"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2. </w:t>
      </w:r>
      <w:r w:rsidR="00A97E95">
        <w:rPr>
          <w:rFonts w:ascii="Arial" w:eastAsia="Times New Roman" w:hAnsi="Arial" w:cs="Arial"/>
        </w:rPr>
        <w:t>Subject</w:t>
      </w:r>
      <w:r w:rsidRPr="00262037">
        <w:rPr>
          <w:rFonts w:ascii="Arial" w:eastAsia="Times New Roman" w:hAnsi="Arial" w:cs="Arial"/>
        </w:rPr>
        <w:t xml:space="preserve"> of insurance</w:t>
      </w:r>
    </w:p>
    <w:p w14:paraId="4A49BAF2" w14:textId="2FB65BDE"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3. Main </w:t>
      </w:r>
      <w:r w:rsidR="00B542CA">
        <w:rPr>
          <w:rFonts w:ascii="Arial" w:eastAsia="Times New Roman" w:hAnsi="Arial" w:cs="Arial"/>
        </w:rPr>
        <w:t>notions</w:t>
      </w:r>
    </w:p>
    <w:p w14:paraId="0995AEA2" w14:textId="50984808"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4. </w:t>
      </w:r>
      <w:r w:rsidR="00B542CA" w:rsidRPr="00B542CA">
        <w:rPr>
          <w:rFonts w:ascii="Arial" w:eastAsia="Times New Roman" w:hAnsi="Arial" w:cs="Arial"/>
        </w:rPr>
        <w:t xml:space="preserve">MTPL </w:t>
      </w:r>
      <w:r w:rsidR="00B542CA">
        <w:rPr>
          <w:rFonts w:ascii="Arial" w:eastAsia="Times New Roman" w:hAnsi="Arial" w:cs="Arial"/>
        </w:rPr>
        <w:t>i</w:t>
      </w:r>
      <w:r w:rsidR="00B542CA" w:rsidRPr="00B542CA">
        <w:rPr>
          <w:rFonts w:ascii="Arial" w:eastAsia="Times New Roman" w:hAnsi="Arial" w:cs="Arial"/>
        </w:rPr>
        <w:t xml:space="preserve">nsurance </w:t>
      </w:r>
      <w:r w:rsidR="00B542CA">
        <w:rPr>
          <w:rFonts w:ascii="Arial" w:eastAsia="Times New Roman" w:hAnsi="Arial" w:cs="Arial"/>
        </w:rPr>
        <w:t>o</w:t>
      </w:r>
      <w:r w:rsidR="00B542CA" w:rsidRPr="00B542CA">
        <w:rPr>
          <w:rFonts w:ascii="Arial" w:eastAsia="Times New Roman" w:hAnsi="Arial" w:cs="Arial"/>
        </w:rPr>
        <w:t>bligation</w:t>
      </w:r>
    </w:p>
    <w:p w14:paraId="4E5932B9"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5. Insured case</w:t>
      </w:r>
    </w:p>
    <w:p w14:paraId="4EFBD40C"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6. Requirements for the MTPL insurer</w:t>
      </w:r>
    </w:p>
    <w:p w14:paraId="2E02BF54"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7. Claims representative</w:t>
      </w:r>
    </w:p>
    <w:p w14:paraId="3A72D3BB" w14:textId="77777777" w:rsidR="00262037" w:rsidRPr="00262037" w:rsidRDefault="00262037" w:rsidP="00262037">
      <w:pPr>
        <w:spacing w:before="45" w:after="0" w:line="240" w:lineRule="auto"/>
        <w:ind w:left="1134" w:right="567" w:hanging="567"/>
        <w:rPr>
          <w:rFonts w:ascii="Arial" w:eastAsia="Times New Roman" w:hAnsi="Arial" w:cs="Arial"/>
        </w:rPr>
      </w:pPr>
      <w:r w:rsidRPr="00262037">
        <w:rPr>
          <w:rFonts w:ascii="Arial" w:eastAsia="Times New Roman" w:hAnsi="Arial" w:cs="Arial"/>
        </w:rPr>
        <w:t> </w:t>
      </w:r>
    </w:p>
    <w:p w14:paraId="62317B15"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Section 2</w:t>
      </w:r>
    </w:p>
    <w:p w14:paraId="1F4BBFC7"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Compulsory motor third party liability insurance contract</w:t>
      </w:r>
    </w:p>
    <w:p w14:paraId="38090564"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8. Conclusion of the compulsory MTPL insurance contract</w:t>
      </w:r>
    </w:p>
    <w:p w14:paraId="4D20ADD6"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9. Contract of compulsory MTPL insurance. Territorial limits</w:t>
      </w:r>
    </w:p>
    <w:p w14:paraId="79B9C2C8" w14:textId="4E5D1A09"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10. </w:t>
      </w:r>
      <w:r w:rsidR="00DA221F" w:rsidRPr="00DA221F">
        <w:rPr>
          <w:rFonts w:ascii="Arial" w:eastAsia="Times New Roman" w:hAnsi="Arial" w:cs="Arial"/>
        </w:rPr>
        <w:t xml:space="preserve">Suspension, </w:t>
      </w:r>
      <w:proofErr w:type="gramStart"/>
      <w:r w:rsidR="00DA221F" w:rsidRPr="00DA221F">
        <w:rPr>
          <w:rFonts w:ascii="Arial" w:eastAsia="Times New Roman" w:hAnsi="Arial" w:cs="Arial"/>
        </w:rPr>
        <w:t>resolution</w:t>
      </w:r>
      <w:proofErr w:type="gramEnd"/>
      <w:r w:rsidR="00DA221F" w:rsidRPr="00DA221F">
        <w:rPr>
          <w:rFonts w:ascii="Arial" w:eastAsia="Times New Roman" w:hAnsi="Arial" w:cs="Arial"/>
        </w:rPr>
        <w:t xml:space="preserve"> and termination of the compulsory MTPL insurance contract</w:t>
      </w:r>
    </w:p>
    <w:p w14:paraId="66725CE7"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11. Compulsory multiple MTPL insurance</w:t>
      </w:r>
    </w:p>
    <w:p w14:paraId="4C62F9A3" w14:textId="77777777" w:rsidR="00262037" w:rsidRPr="00262037" w:rsidRDefault="00262037" w:rsidP="00262037">
      <w:pPr>
        <w:spacing w:before="45" w:after="0" w:line="240" w:lineRule="auto"/>
        <w:ind w:left="1134" w:right="567" w:hanging="567"/>
        <w:rPr>
          <w:rFonts w:ascii="Arial" w:eastAsia="Times New Roman" w:hAnsi="Arial" w:cs="Arial"/>
        </w:rPr>
      </w:pPr>
      <w:r w:rsidRPr="00262037">
        <w:rPr>
          <w:rFonts w:ascii="Arial" w:eastAsia="Times New Roman" w:hAnsi="Arial" w:cs="Arial"/>
        </w:rPr>
        <w:t> </w:t>
      </w:r>
    </w:p>
    <w:p w14:paraId="0C0FB564"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Chapter II</w:t>
      </w:r>
    </w:p>
    <w:p w14:paraId="51AE6244"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COMPULSORY MOTOR THIRD PARTY LIABILITY INSURANCE</w:t>
      </w:r>
    </w:p>
    <w:p w14:paraId="29FCB999" w14:textId="77777777" w:rsidR="00262037" w:rsidRPr="00262037" w:rsidRDefault="00262037" w:rsidP="00262037">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 </w:t>
      </w:r>
    </w:p>
    <w:p w14:paraId="5F68F5D3"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Section 1</w:t>
      </w:r>
    </w:p>
    <w:p w14:paraId="58AB9849"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Insurance premiums and limits of liability</w:t>
      </w:r>
    </w:p>
    <w:p w14:paraId="49FE134B"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12. Insurance premiums. Bonus-malus system</w:t>
      </w:r>
    </w:p>
    <w:p w14:paraId="3336F7DE"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13. Limits of liability</w:t>
      </w:r>
    </w:p>
    <w:p w14:paraId="5ECFCE66" w14:textId="77777777" w:rsidR="00262037" w:rsidRPr="00262037" w:rsidRDefault="00262037" w:rsidP="00262037">
      <w:pPr>
        <w:spacing w:before="45" w:after="0" w:line="240" w:lineRule="auto"/>
        <w:ind w:left="1134" w:right="567" w:hanging="567"/>
        <w:rPr>
          <w:rFonts w:ascii="Arial" w:eastAsia="Times New Roman" w:hAnsi="Arial" w:cs="Arial"/>
        </w:rPr>
      </w:pPr>
      <w:r w:rsidRPr="00262037">
        <w:rPr>
          <w:rFonts w:ascii="Arial" w:eastAsia="Times New Roman" w:hAnsi="Arial" w:cs="Arial"/>
        </w:rPr>
        <w:t> </w:t>
      </w:r>
    </w:p>
    <w:p w14:paraId="652DF538"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Section 2</w:t>
      </w:r>
    </w:p>
    <w:p w14:paraId="0ECBBEF9" w14:textId="77777777" w:rsidR="007D13D8" w:rsidRDefault="00DA221F">
      <w:pPr>
        <w:spacing w:after="0" w:line="240" w:lineRule="auto"/>
        <w:jc w:val="center"/>
        <w:rPr>
          <w:rFonts w:ascii="Arial" w:eastAsia="Times New Roman" w:hAnsi="Arial" w:cs="Arial"/>
          <w:b/>
          <w:bCs/>
          <w:sz w:val="19"/>
          <w:szCs w:val="19"/>
        </w:rPr>
      </w:pPr>
      <w:r w:rsidRPr="00DA221F">
        <w:rPr>
          <w:rFonts w:ascii="Arial" w:eastAsia="Times New Roman" w:hAnsi="Arial" w:cs="Arial"/>
          <w:b/>
          <w:bCs/>
          <w:sz w:val="19"/>
          <w:szCs w:val="19"/>
        </w:rPr>
        <w:t xml:space="preserve">Risks covered by compulsory motor third party </w:t>
      </w:r>
    </w:p>
    <w:p w14:paraId="480EC508" w14:textId="6A064D2E" w:rsidR="009420E5" w:rsidRDefault="00DA221F">
      <w:pPr>
        <w:spacing w:after="0" w:line="240" w:lineRule="auto"/>
        <w:jc w:val="center"/>
        <w:rPr>
          <w:rFonts w:ascii="Arial" w:eastAsia="Times New Roman" w:hAnsi="Arial" w:cs="Arial"/>
          <w:b/>
          <w:bCs/>
          <w:sz w:val="24"/>
          <w:szCs w:val="24"/>
        </w:rPr>
      </w:pPr>
      <w:r w:rsidRPr="00DA221F">
        <w:rPr>
          <w:rFonts w:ascii="Arial" w:eastAsia="Times New Roman" w:hAnsi="Arial" w:cs="Arial"/>
          <w:b/>
          <w:bCs/>
          <w:sz w:val="19"/>
          <w:szCs w:val="19"/>
        </w:rPr>
        <w:t>liability insurance contract</w:t>
      </w:r>
    </w:p>
    <w:p w14:paraId="79A9A622"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14. Risks covered by the MTPL insurer</w:t>
      </w:r>
    </w:p>
    <w:p w14:paraId="7C576B92" w14:textId="7F2A4682"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15. </w:t>
      </w:r>
      <w:r w:rsidR="00766B6A" w:rsidRPr="00766B6A">
        <w:rPr>
          <w:rFonts w:ascii="Arial" w:eastAsia="Times New Roman" w:hAnsi="Arial" w:cs="Arial"/>
        </w:rPr>
        <w:t>Categories of damaged persons</w:t>
      </w:r>
    </w:p>
    <w:p w14:paraId="40C6BEBE"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16. Contractual exclusion clauses</w:t>
      </w:r>
    </w:p>
    <w:p w14:paraId="23905EDC" w14:textId="4A83636B"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lastRenderedPageBreak/>
        <w:t xml:space="preserve">Article 17. </w:t>
      </w:r>
      <w:r w:rsidR="001567D8">
        <w:rPr>
          <w:rFonts w:ascii="Arial" w:eastAsia="Times New Roman" w:hAnsi="Arial" w:cs="Arial"/>
        </w:rPr>
        <w:t>Common</w:t>
      </w:r>
      <w:r w:rsidRPr="00262037">
        <w:rPr>
          <w:rFonts w:ascii="Arial" w:eastAsia="Times New Roman" w:hAnsi="Arial" w:cs="Arial"/>
        </w:rPr>
        <w:t xml:space="preserve"> </w:t>
      </w:r>
      <w:r w:rsidRPr="004465E3">
        <w:rPr>
          <w:rFonts w:ascii="Arial" w:eastAsia="Times New Roman" w:hAnsi="Arial" w:cs="Arial"/>
        </w:rPr>
        <w:t>fault</w:t>
      </w:r>
    </w:p>
    <w:p w14:paraId="7493DD9C" w14:textId="77777777" w:rsidR="00262037" w:rsidRPr="00262037" w:rsidRDefault="00262037" w:rsidP="00262037">
      <w:pPr>
        <w:spacing w:before="45" w:after="0" w:line="240" w:lineRule="auto"/>
        <w:ind w:left="1134" w:right="567" w:hanging="567"/>
        <w:rPr>
          <w:rFonts w:ascii="Arial" w:eastAsia="Times New Roman" w:hAnsi="Arial" w:cs="Arial"/>
        </w:rPr>
      </w:pPr>
      <w:r w:rsidRPr="00262037">
        <w:rPr>
          <w:rFonts w:ascii="Arial" w:eastAsia="Times New Roman" w:hAnsi="Arial" w:cs="Arial"/>
        </w:rPr>
        <w:t> </w:t>
      </w:r>
    </w:p>
    <w:p w14:paraId="67A992A5"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Section 3</w:t>
      </w:r>
    </w:p>
    <w:p w14:paraId="0476A821" w14:textId="77777777" w:rsidR="00AF236F" w:rsidRDefault="00AF236F">
      <w:pPr>
        <w:spacing w:after="0" w:line="240" w:lineRule="auto"/>
        <w:jc w:val="center"/>
        <w:rPr>
          <w:rFonts w:ascii="Arial" w:eastAsia="Times New Roman" w:hAnsi="Arial" w:cs="Arial"/>
          <w:b/>
          <w:bCs/>
          <w:sz w:val="19"/>
          <w:szCs w:val="19"/>
        </w:rPr>
      </w:pPr>
      <w:r w:rsidRPr="00AF236F">
        <w:rPr>
          <w:rFonts w:ascii="Arial" w:eastAsia="Times New Roman" w:hAnsi="Arial" w:cs="Arial"/>
          <w:b/>
          <w:bCs/>
          <w:sz w:val="19"/>
          <w:szCs w:val="19"/>
        </w:rPr>
        <w:t xml:space="preserve">Notification of occurrence of the insured case </w:t>
      </w:r>
    </w:p>
    <w:p w14:paraId="1153F384" w14:textId="07AC9E2E" w:rsidR="009420E5" w:rsidRDefault="00AF236F">
      <w:pPr>
        <w:spacing w:after="0" w:line="240" w:lineRule="auto"/>
        <w:jc w:val="center"/>
        <w:rPr>
          <w:rFonts w:ascii="Arial" w:eastAsia="Times New Roman" w:hAnsi="Arial" w:cs="Arial"/>
          <w:b/>
          <w:bCs/>
          <w:sz w:val="24"/>
          <w:szCs w:val="24"/>
        </w:rPr>
      </w:pPr>
      <w:r w:rsidRPr="00AF236F">
        <w:rPr>
          <w:rFonts w:ascii="Arial" w:eastAsia="Times New Roman" w:hAnsi="Arial" w:cs="Arial"/>
          <w:b/>
          <w:bCs/>
          <w:sz w:val="19"/>
          <w:szCs w:val="19"/>
        </w:rPr>
        <w:t xml:space="preserve">and </w:t>
      </w:r>
      <w:r w:rsidR="00DE562A" w:rsidRPr="00DE562A">
        <w:rPr>
          <w:rFonts w:ascii="Arial" w:eastAsia="Times New Roman" w:hAnsi="Arial" w:cs="Arial"/>
          <w:b/>
          <w:bCs/>
          <w:sz w:val="19"/>
          <w:szCs w:val="19"/>
        </w:rPr>
        <w:t>ascertainment</w:t>
      </w:r>
      <w:r w:rsidRPr="00AF236F">
        <w:rPr>
          <w:rFonts w:ascii="Arial" w:eastAsia="Times New Roman" w:hAnsi="Arial" w:cs="Arial"/>
          <w:b/>
          <w:bCs/>
          <w:sz w:val="19"/>
          <w:szCs w:val="19"/>
        </w:rPr>
        <w:t xml:space="preserve"> of damages</w:t>
      </w:r>
    </w:p>
    <w:p w14:paraId="5CB1D802"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18. Obligations of the insured person</w:t>
      </w:r>
    </w:p>
    <w:p w14:paraId="2DB8A263" w14:textId="638D16F3"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19. Rights and obligations </w:t>
      </w:r>
      <w:r w:rsidR="004465E3" w:rsidRPr="004465E3">
        <w:rPr>
          <w:rFonts w:ascii="Arial" w:eastAsia="Times New Roman" w:hAnsi="Arial" w:cs="Arial"/>
        </w:rPr>
        <w:t>of the damaged person</w:t>
      </w:r>
    </w:p>
    <w:p w14:paraId="1F3A8BC1"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20. Rights and obligations of the MTPL insurer</w:t>
      </w:r>
    </w:p>
    <w:p w14:paraId="24103226" w14:textId="06373AD1"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21. </w:t>
      </w:r>
      <w:r w:rsidR="00AF236F" w:rsidRPr="00AF236F">
        <w:rPr>
          <w:rFonts w:ascii="Arial" w:eastAsia="Times New Roman" w:hAnsi="Arial" w:cs="Arial"/>
        </w:rPr>
        <w:t xml:space="preserve">Amicable settlement of </w:t>
      </w:r>
      <w:r w:rsidR="00A74A19">
        <w:rPr>
          <w:rFonts w:ascii="Arial" w:eastAsia="Times New Roman" w:hAnsi="Arial" w:cs="Arial"/>
        </w:rPr>
        <w:t>the</w:t>
      </w:r>
      <w:r w:rsidR="00AF236F" w:rsidRPr="00AF236F">
        <w:rPr>
          <w:rFonts w:ascii="Arial" w:eastAsia="Times New Roman" w:hAnsi="Arial" w:cs="Arial"/>
        </w:rPr>
        <w:t xml:space="preserve"> vehicle accident</w:t>
      </w:r>
    </w:p>
    <w:p w14:paraId="1C6096C7" w14:textId="237D1254"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22. </w:t>
      </w:r>
      <w:r w:rsidR="003C143B" w:rsidRPr="003C143B">
        <w:rPr>
          <w:rFonts w:ascii="Arial" w:eastAsia="Times New Roman" w:hAnsi="Arial" w:cs="Arial"/>
        </w:rPr>
        <w:t xml:space="preserve">Claims file. </w:t>
      </w:r>
      <w:r w:rsidR="00074E42" w:rsidRPr="00074E42">
        <w:rPr>
          <w:rFonts w:ascii="Arial" w:eastAsia="Times New Roman" w:hAnsi="Arial" w:cs="Arial"/>
        </w:rPr>
        <w:t>Determination of damages</w:t>
      </w:r>
    </w:p>
    <w:p w14:paraId="408501E5" w14:textId="12996FCC"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23. </w:t>
      </w:r>
      <w:r w:rsidR="003C143B" w:rsidRPr="003C143B">
        <w:rPr>
          <w:rFonts w:ascii="Arial" w:eastAsia="Times New Roman" w:hAnsi="Arial" w:cs="Arial"/>
        </w:rPr>
        <w:t>Information about the accident</w:t>
      </w:r>
    </w:p>
    <w:p w14:paraId="49A69179" w14:textId="77777777" w:rsidR="00262037" w:rsidRPr="00262037" w:rsidRDefault="00262037" w:rsidP="00262037">
      <w:pPr>
        <w:spacing w:before="45" w:after="0" w:line="240" w:lineRule="auto"/>
        <w:ind w:left="1134" w:right="567" w:hanging="567"/>
        <w:rPr>
          <w:rFonts w:ascii="Arial" w:eastAsia="Times New Roman" w:hAnsi="Arial" w:cs="Arial"/>
        </w:rPr>
      </w:pPr>
      <w:r w:rsidRPr="00262037">
        <w:rPr>
          <w:rFonts w:ascii="Arial" w:eastAsia="Times New Roman" w:hAnsi="Arial" w:cs="Arial"/>
        </w:rPr>
        <w:t> </w:t>
      </w:r>
    </w:p>
    <w:p w14:paraId="16279C49"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Section 4</w:t>
      </w:r>
    </w:p>
    <w:p w14:paraId="4B8B4D1A" w14:textId="784CE880" w:rsidR="003C143B" w:rsidRDefault="0053422A">
      <w:pPr>
        <w:spacing w:after="0" w:line="240" w:lineRule="auto"/>
        <w:jc w:val="center"/>
        <w:rPr>
          <w:rFonts w:ascii="Arial" w:eastAsia="Times New Roman" w:hAnsi="Arial" w:cs="Arial"/>
          <w:b/>
          <w:bCs/>
          <w:sz w:val="19"/>
          <w:szCs w:val="19"/>
        </w:rPr>
      </w:pPr>
      <w:r>
        <w:rPr>
          <w:rFonts w:ascii="Arial" w:eastAsia="Times New Roman" w:hAnsi="Arial" w:cs="Arial"/>
          <w:b/>
          <w:bCs/>
          <w:sz w:val="19"/>
          <w:szCs w:val="19"/>
        </w:rPr>
        <w:t>Determination</w:t>
      </w:r>
      <w:r w:rsidR="003C143B" w:rsidRPr="003C143B">
        <w:rPr>
          <w:rFonts w:ascii="Arial" w:eastAsia="Times New Roman" w:hAnsi="Arial" w:cs="Arial"/>
          <w:b/>
          <w:bCs/>
          <w:sz w:val="19"/>
          <w:szCs w:val="19"/>
        </w:rPr>
        <w:t xml:space="preserve"> and payment of insurance compensation </w:t>
      </w:r>
    </w:p>
    <w:p w14:paraId="7EDB9D4D" w14:textId="515BD871" w:rsidR="009420E5" w:rsidRDefault="003C143B">
      <w:pPr>
        <w:spacing w:after="0" w:line="240" w:lineRule="auto"/>
        <w:jc w:val="center"/>
        <w:rPr>
          <w:rFonts w:ascii="Arial" w:eastAsia="Times New Roman" w:hAnsi="Arial" w:cs="Arial"/>
          <w:b/>
          <w:bCs/>
          <w:sz w:val="24"/>
          <w:szCs w:val="24"/>
        </w:rPr>
      </w:pPr>
      <w:r w:rsidRPr="003C143B">
        <w:rPr>
          <w:rFonts w:ascii="Arial" w:eastAsia="Times New Roman" w:hAnsi="Arial" w:cs="Arial"/>
          <w:b/>
          <w:bCs/>
          <w:sz w:val="19"/>
          <w:szCs w:val="19"/>
        </w:rPr>
        <w:t>and indemnities</w:t>
      </w:r>
    </w:p>
    <w:p w14:paraId="4A2E95B9" w14:textId="43429635" w:rsidR="009420E5" w:rsidRDefault="009C37EA" w:rsidP="003C143B">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24. Determination of </w:t>
      </w:r>
      <w:r w:rsidR="003C143B" w:rsidRPr="003C143B">
        <w:rPr>
          <w:rFonts w:ascii="Arial" w:eastAsia="Times New Roman" w:hAnsi="Arial" w:cs="Arial"/>
        </w:rPr>
        <w:t>insurance compensation and indemnities</w:t>
      </w:r>
    </w:p>
    <w:p w14:paraId="7832B2B2"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25. Determination of insurance compensation in the event of damage to or destruction of the vehicle</w:t>
      </w:r>
    </w:p>
    <w:p w14:paraId="4BFE445C" w14:textId="30892622"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26. Determination of </w:t>
      </w:r>
      <w:r w:rsidR="003B59C6" w:rsidRPr="003B59C6">
        <w:rPr>
          <w:rFonts w:ascii="Arial" w:eastAsia="Times New Roman" w:hAnsi="Arial" w:cs="Arial"/>
        </w:rPr>
        <w:t>insurance compensation</w:t>
      </w:r>
      <w:r w:rsidRPr="00262037">
        <w:rPr>
          <w:rFonts w:ascii="Arial" w:eastAsia="Times New Roman" w:hAnsi="Arial" w:cs="Arial"/>
        </w:rPr>
        <w:t xml:space="preserve"> in the event of personal injury and/or death</w:t>
      </w:r>
    </w:p>
    <w:p w14:paraId="74915443" w14:textId="61DBBDF0"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27. Determination of insurance compensation in the event of injury or de</w:t>
      </w:r>
      <w:r w:rsidR="0053422A">
        <w:rPr>
          <w:rFonts w:ascii="Arial" w:eastAsia="Times New Roman" w:hAnsi="Arial" w:cs="Arial"/>
        </w:rPr>
        <w:t>ath</w:t>
      </w:r>
      <w:r w:rsidRPr="00262037">
        <w:rPr>
          <w:rFonts w:ascii="Arial" w:eastAsia="Times New Roman" w:hAnsi="Arial" w:cs="Arial"/>
        </w:rPr>
        <w:t xml:space="preserve"> of animals</w:t>
      </w:r>
    </w:p>
    <w:p w14:paraId="065A7C30"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28. Determination of insurance compensation in the event of damage to or destruction of other property</w:t>
      </w:r>
    </w:p>
    <w:p w14:paraId="585AFC00" w14:textId="5B64BD14"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29. </w:t>
      </w:r>
      <w:r w:rsidR="0053422A" w:rsidRPr="0053422A">
        <w:rPr>
          <w:rFonts w:ascii="Arial" w:eastAsia="Times New Roman" w:hAnsi="Arial" w:cs="Arial"/>
        </w:rPr>
        <w:t>Payment of insurance compensation</w:t>
      </w:r>
    </w:p>
    <w:p w14:paraId="35827F8A" w14:textId="4C1F3351"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30. Re</w:t>
      </w:r>
      <w:r w:rsidR="00744BF8">
        <w:rPr>
          <w:rFonts w:ascii="Arial" w:eastAsia="Times New Roman" w:hAnsi="Arial" w:cs="Arial"/>
        </w:rPr>
        <w:t>course</w:t>
      </w:r>
      <w:r w:rsidRPr="00262037">
        <w:rPr>
          <w:rFonts w:ascii="Arial" w:eastAsia="Times New Roman" w:hAnsi="Arial" w:cs="Arial"/>
        </w:rPr>
        <w:t xml:space="preserve"> of the MTPL insurer</w:t>
      </w:r>
    </w:p>
    <w:p w14:paraId="6A63AE6B" w14:textId="07C52B23" w:rsidR="009420E5" w:rsidRDefault="0053422A">
      <w:pPr>
        <w:spacing w:before="45" w:after="0" w:line="240" w:lineRule="auto"/>
        <w:ind w:left="1134" w:right="567" w:hanging="567"/>
        <w:rPr>
          <w:rFonts w:ascii="Arial" w:eastAsia="Times New Roman" w:hAnsi="Arial" w:cs="Arial"/>
        </w:rPr>
      </w:pPr>
      <w:r w:rsidRPr="0053422A">
        <w:rPr>
          <w:rFonts w:ascii="Arial" w:eastAsia="Times New Roman" w:hAnsi="Arial" w:cs="Arial"/>
        </w:rPr>
        <w:t xml:space="preserve">Article 31. </w:t>
      </w:r>
      <w:r w:rsidRPr="00262037">
        <w:rPr>
          <w:rFonts w:ascii="Arial" w:eastAsia="Times New Roman" w:hAnsi="Arial" w:cs="Arial"/>
        </w:rPr>
        <w:t>Direct settlement between MTPL insurers</w:t>
      </w:r>
    </w:p>
    <w:p w14:paraId="0D271E2F" w14:textId="77777777" w:rsidR="00262037" w:rsidRPr="00262037" w:rsidRDefault="00262037" w:rsidP="00262037">
      <w:pPr>
        <w:spacing w:before="45" w:after="0" w:line="240" w:lineRule="auto"/>
        <w:ind w:left="1134" w:right="567" w:hanging="567"/>
        <w:rPr>
          <w:rFonts w:ascii="Arial" w:eastAsia="Times New Roman" w:hAnsi="Arial" w:cs="Arial"/>
        </w:rPr>
      </w:pPr>
      <w:r w:rsidRPr="00262037">
        <w:rPr>
          <w:rFonts w:ascii="Arial" w:eastAsia="Times New Roman" w:hAnsi="Arial" w:cs="Arial"/>
        </w:rPr>
        <w:t> </w:t>
      </w:r>
    </w:p>
    <w:p w14:paraId="30BDA659"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Chapter III</w:t>
      </w:r>
    </w:p>
    <w:p w14:paraId="76A383CA"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NATIONAL BUREAU OF MOTOR INSURERS</w:t>
      </w:r>
    </w:p>
    <w:p w14:paraId="7A03C5F4" w14:textId="77777777" w:rsidR="00262037" w:rsidRPr="00262037" w:rsidRDefault="00262037" w:rsidP="00262037">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 </w:t>
      </w:r>
    </w:p>
    <w:p w14:paraId="7DCE1F4B"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Section 1</w:t>
      </w:r>
    </w:p>
    <w:p w14:paraId="644C37F1" w14:textId="77777777" w:rsidR="00E767D2" w:rsidRDefault="009C37EA" w:rsidP="00E767D2">
      <w:pPr>
        <w:spacing w:after="0" w:line="240" w:lineRule="auto"/>
        <w:jc w:val="center"/>
        <w:rPr>
          <w:rFonts w:ascii="Arial" w:eastAsia="Times New Roman" w:hAnsi="Arial" w:cs="Arial"/>
          <w:b/>
          <w:bCs/>
          <w:sz w:val="19"/>
          <w:szCs w:val="19"/>
        </w:rPr>
      </w:pPr>
      <w:r w:rsidRPr="00262037">
        <w:rPr>
          <w:rFonts w:ascii="Arial" w:eastAsia="Times New Roman" w:hAnsi="Arial" w:cs="Arial"/>
          <w:b/>
          <w:bCs/>
          <w:sz w:val="19"/>
          <w:szCs w:val="19"/>
        </w:rPr>
        <w:t>Organization and functioning of the</w:t>
      </w:r>
      <w:r w:rsidR="00E767D2">
        <w:rPr>
          <w:rFonts w:ascii="Arial" w:eastAsia="Times New Roman" w:hAnsi="Arial" w:cs="Arial"/>
          <w:b/>
          <w:bCs/>
          <w:sz w:val="24"/>
          <w:szCs w:val="24"/>
        </w:rPr>
        <w:t xml:space="preserve"> </w:t>
      </w:r>
      <w:r w:rsidRPr="00262037">
        <w:rPr>
          <w:rFonts w:ascii="Arial" w:eastAsia="Times New Roman" w:hAnsi="Arial" w:cs="Arial"/>
          <w:b/>
          <w:bCs/>
          <w:sz w:val="19"/>
          <w:szCs w:val="19"/>
        </w:rPr>
        <w:t xml:space="preserve">National </w:t>
      </w:r>
    </w:p>
    <w:p w14:paraId="1E7A6722" w14:textId="1A7DB9C3" w:rsidR="009420E5" w:rsidRDefault="00E767D2" w:rsidP="00E767D2">
      <w:pPr>
        <w:spacing w:after="0" w:line="240" w:lineRule="auto"/>
        <w:jc w:val="center"/>
        <w:rPr>
          <w:rFonts w:ascii="Arial" w:eastAsia="Times New Roman" w:hAnsi="Arial" w:cs="Arial"/>
          <w:b/>
          <w:bCs/>
          <w:sz w:val="24"/>
          <w:szCs w:val="24"/>
        </w:rPr>
      </w:pPr>
      <w:r>
        <w:rPr>
          <w:rFonts w:ascii="Arial" w:eastAsia="Times New Roman" w:hAnsi="Arial" w:cs="Arial"/>
          <w:b/>
          <w:bCs/>
          <w:sz w:val="19"/>
          <w:szCs w:val="19"/>
        </w:rPr>
        <w:t xml:space="preserve">Bureau </w:t>
      </w:r>
      <w:r w:rsidRPr="00262037">
        <w:rPr>
          <w:rFonts w:ascii="Arial" w:eastAsia="Times New Roman" w:hAnsi="Arial" w:cs="Arial"/>
          <w:b/>
          <w:bCs/>
          <w:sz w:val="19"/>
          <w:szCs w:val="19"/>
        </w:rPr>
        <w:t>of Motor Insurers</w:t>
      </w:r>
    </w:p>
    <w:p w14:paraId="58D347AF" w14:textId="798E1AD1"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32. </w:t>
      </w:r>
      <w:r w:rsidR="00E767D2" w:rsidRPr="00E767D2">
        <w:rPr>
          <w:rFonts w:ascii="Arial" w:eastAsia="Times New Roman" w:hAnsi="Arial" w:cs="Arial"/>
        </w:rPr>
        <w:t>Organization of the NBMI</w:t>
      </w:r>
    </w:p>
    <w:p w14:paraId="3C71F797" w14:textId="73AB1D44"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33. Tasks of the </w:t>
      </w:r>
      <w:r w:rsidR="00E767D2">
        <w:rPr>
          <w:rFonts w:ascii="Arial" w:eastAsia="Times New Roman" w:hAnsi="Arial" w:cs="Arial"/>
        </w:rPr>
        <w:t>NBMI</w:t>
      </w:r>
    </w:p>
    <w:p w14:paraId="7B342EB9" w14:textId="2D14444E"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34. Management of the </w:t>
      </w:r>
      <w:r w:rsidR="00E767D2">
        <w:rPr>
          <w:rFonts w:ascii="Arial" w:eastAsia="Times New Roman" w:hAnsi="Arial" w:cs="Arial"/>
        </w:rPr>
        <w:t>NBMI</w:t>
      </w:r>
    </w:p>
    <w:p w14:paraId="1BF16B5E" w14:textId="2C32D191"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35. Membership of the </w:t>
      </w:r>
      <w:r w:rsidR="00E767D2">
        <w:rPr>
          <w:rFonts w:ascii="Arial" w:eastAsia="Times New Roman" w:hAnsi="Arial" w:cs="Arial"/>
        </w:rPr>
        <w:t>NBMI</w:t>
      </w:r>
    </w:p>
    <w:p w14:paraId="17B0A7E1" w14:textId="3F1DBF29"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36. Assets of the </w:t>
      </w:r>
      <w:r w:rsidR="00E767D2">
        <w:rPr>
          <w:rFonts w:ascii="Arial" w:eastAsia="Times New Roman" w:hAnsi="Arial" w:cs="Arial"/>
        </w:rPr>
        <w:t>NBMI</w:t>
      </w:r>
    </w:p>
    <w:p w14:paraId="6F251516"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37. External financial guarantee</w:t>
      </w:r>
    </w:p>
    <w:p w14:paraId="7CA6EF97" w14:textId="77777777" w:rsidR="00262037" w:rsidRPr="00262037" w:rsidRDefault="00262037" w:rsidP="00262037">
      <w:pPr>
        <w:spacing w:before="45" w:after="0" w:line="240" w:lineRule="auto"/>
        <w:ind w:left="1134" w:right="567" w:hanging="567"/>
        <w:rPr>
          <w:rFonts w:ascii="Arial" w:eastAsia="Times New Roman" w:hAnsi="Arial" w:cs="Arial"/>
        </w:rPr>
      </w:pPr>
      <w:r w:rsidRPr="00262037">
        <w:rPr>
          <w:rFonts w:ascii="Arial" w:eastAsia="Times New Roman" w:hAnsi="Arial" w:cs="Arial"/>
        </w:rPr>
        <w:t> </w:t>
      </w:r>
    </w:p>
    <w:p w14:paraId="2B4264C6"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Section 2</w:t>
      </w:r>
    </w:p>
    <w:p w14:paraId="2D20CF94"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Powers of the National Bureau of Motor Insurers</w:t>
      </w:r>
    </w:p>
    <w:p w14:paraId="5EC83DD3" w14:textId="7662F9C4"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38. Powers of the </w:t>
      </w:r>
      <w:r w:rsidR="00E767D2">
        <w:rPr>
          <w:rFonts w:ascii="Arial" w:eastAsia="Times New Roman" w:hAnsi="Arial" w:cs="Arial"/>
        </w:rPr>
        <w:t>NBMI</w:t>
      </w:r>
      <w:r w:rsidRPr="00262037">
        <w:rPr>
          <w:rFonts w:ascii="Arial" w:eastAsia="Times New Roman" w:hAnsi="Arial" w:cs="Arial"/>
        </w:rPr>
        <w:t xml:space="preserve"> as an insurance </w:t>
      </w:r>
      <w:r w:rsidR="00531C6D">
        <w:rPr>
          <w:rFonts w:ascii="Arial" w:eastAsia="Times New Roman" w:hAnsi="Arial" w:cs="Arial"/>
        </w:rPr>
        <w:t>compensation</w:t>
      </w:r>
      <w:r w:rsidRPr="00262037">
        <w:rPr>
          <w:rFonts w:ascii="Arial" w:eastAsia="Times New Roman" w:hAnsi="Arial" w:cs="Arial"/>
        </w:rPr>
        <w:t xml:space="preserve"> paying body</w:t>
      </w:r>
    </w:p>
    <w:p w14:paraId="42F8B86B" w14:textId="3214AFBB"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39. </w:t>
      </w:r>
      <w:r w:rsidR="00531C6D" w:rsidRPr="00531C6D">
        <w:rPr>
          <w:rFonts w:ascii="Arial" w:eastAsia="Times New Roman" w:hAnsi="Arial" w:cs="Arial"/>
        </w:rPr>
        <w:t>Street Victims Protection Fund</w:t>
      </w:r>
    </w:p>
    <w:p w14:paraId="5AC7C8DF"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40. Compensation Fund</w:t>
      </w:r>
    </w:p>
    <w:p w14:paraId="3D71F159" w14:textId="5C974C1F"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 xml:space="preserve">Article 41. Powers of the </w:t>
      </w:r>
      <w:r w:rsidR="00E767D2">
        <w:rPr>
          <w:rFonts w:ascii="Arial" w:eastAsia="Times New Roman" w:hAnsi="Arial" w:cs="Arial"/>
        </w:rPr>
        <w:t>NBMI</w:t>
      </w:r>
      <w:r w:rsidRPr="00262037">
        <w:rPr>
          <w:rFonts w:ascii="Arial" w:eastAsia="Times New Roman" w:hAnsi="Arial" w:cs="Arial"/>
        </w:rPr>
        <w:t xml:space="preserve"> to provide information</w:t>
      </w:r>
    </w:p>
    <w:p w14:paraId="5744B11B" w14:textId="77777777" w:rsidR="00262037" w:rsidRPr="00262037" w:rsidRDefault="00262037" w:rsidP="00262037">
      <w:pPr>
        <w:spacing w:before="45" w:after="0" w:line="240" w:lineRule="auto"/>
        <w:ind w:left="1134" w:right="567" w:hanging="567"/>
        <w:rPr>
          <w:rFonts w:ascii="Arial" w:eastAsia="Times New Roman" w:hAnsi="Arial" w:cs="Arial"/>
        </w:rPr>
      </w:pPr>
      <w:r w:rsidRPr="00262037">
        <w:rPr>
          <w:rFonts w:ascii="Arial" w:eastAsia="Times New Roman" w:hAnsi="Arial" w:cs="Arial"/>
        </w:rPr>
        <w:t> </w:t>
      </w:r>
    </w:p>
    <w:p w14:paraId="014B477B"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Chapter IV</w:t>
      </w:r>
    </w:p>
    <w:p w14:paraId="6630E51C" w14:textId="77777777" w:rsidR="00531C6D" w:rsidRDefault="00531C6D">
      <w:pPr>
        <w:spacing w:after="0" w:line="240" w:lineRule="auto"/>
        <w:jc w:val="center"/>
        <w:rPr>
          <w:rFonts w:ascii="Arial" w:eastAsia="Times New Roman" w:hAnsi="Arial" w:cs="Arial"/>
          <w:b/>
          <w:bCs/>
          <w:sz w:val="19"/>
          <w:szCs w:val="19"/>
        </w:rPr>
      </w:pPr>
      <w:r w:rsidRPr="00531C6D">
        <w:rPr>
          <w:rFonts w:ascii="Arial" w:eastAsia="Times New Roman" w:hAnsi="Arial" w:cs="Arial"/>
          <w:b/>
          <w:bCs/>
          <w:sz w:val="19"/>
          <w:szCs w:val="19"/>
        </w:rPr>
        <w:t xml:space="preserve">VERIFICATION OF COMPULSORY MOTOR THIRD PARTY </w:t>
      </w:r>
    </w:p>
    <w:p w14:paraId="2694DCD1" w14:textId="1D97DE1E" w:rsidR="009420E5" w:rsidRDefault="00531C6D">
      <w:pPr>
        <w:spacing w:after="0" w:line="240" w:lineRule="auto"/>
        <w:jc w:val="center"/>
        <w:rPr>
          <w:rFonts w:ascii="Arial" w:eastAsia="Times New Roman" w:hAnsi="Arial" w:cs="Arial"/>
          <w:b/>
          <w:bCs/>
          <w:sz w:val="24"/>
          <w:szCs w:val="24"/>
        </w:rPr>
      </w:pPr>
      <w:r w:rsidRPr="00531C6D">
        <w:rPr>
          <w:rFonts w:ascii="Arial" w:eastAsia="Times New Roman" w:hAnsi="Arial" w:cs="Arial"/>
          <w:b/>
          <w:bCs/>
          <w:sz w:val="19"/>
          <w:szCs w:val="19"/>
        </w:rPr>
        <w:t>LIABILITY INSURANCE</w:t>
      </w:r>
    </w:p>
    <w:p w14:paraId="37E80CAD"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42. Records of compulsory MTPL insurance</w:t>
      </w:r>
    </w:p>
    <w:p w14:paraId="5C3B1F04"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43. Control of compulsory MTPL insurance</w:t>
      </w:r>
    </w:p>
    <w:p w14:paraId="6321B1F2" w14:textId="77777777" w:rsidR="00262037" w:rsidRPr="00262037" w:rsidRDefault="00262037" w:rsidP="00262037">
      <w:pPr>
        <w:spacing w:before="45" w:after="0" w:line="240" w:lineRule="auto"/>
        <w:ind w:left="1134" w:right="567" w:hanging="567"/>
        <w:rPr>
          <w:rFonts w:ascii="Arial" w:eastAsia="Times New Roman" w:hAnsi="Arial" w:cs="Arial"/>
        </w:rPr>
      </w:pPr>
      <w:r w:rsidRPr="00262037">
        <w:rPr>
          <w:rFonts w:ascii="Arial" w:eastAsia="Times New Roman" w:hAnsi="Arial" w:cs="Arial"/>
        </w:rPr>
        <w:t> </w:t>
      </w:r>
    </w:p>
    <w:p w14:paraId="1EB4746C"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lastRenderedPageBreak/>
        <w:t>Chapter V</w:t>
      </w:r>
    </w:p>
    <w:p w14:paraId="0BE30F1B"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19"/>
          <w:szCs w:val="19"/>
        </w:rPr>
        <w:t>TRANSITIONAL AND FINAL PROVISIONS</w:t>
      </w:r>
    </w:p>
    <w:p w14:paraId="20C7374F"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44. Transitional provisions</w:t>
      </w:r>
    </w:p>
    <w:p w14:paraId="15A18388" w14:textId="77777777" w:rsidR="009420E5" w:rsidRDefault="009C37EA">
      <w:pPr>
        <w:spacing w:before="45" w:after="0" w:line="240" w:lineRule="auto"/>
        <w:ind w:left="1134" w:right="567" w:hanging="567"/>
        <w:rPr>
          <w:rFonts w:ascii="Arial" w:eastAsia="Times New Roman" w:hAnsi="Arial" w:cs="Arial"/>
        </w:rPr>
      </w:pPr>
      <w:r w:rsidRPr="00262037">
        <w:rPr>
          <w:rFonts w:ascii="Arial" w:eastAsia="Times New Roman" w:hAnsi="Arial" w:cs="Arial"/>
        </w:rPr>
        <w:t>Article 45. Final provisions</w:t>
      </w:r>
    </w:p>
    <w:p w14:paraId="703FA3DD"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547E3C9C"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09E81919"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28178131"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6"/>
          <w:szCs w:val="26"/>
        </w:rPr>
        <w:t>The Parliament adopts this organic law</w:t>
      </w:r>
      <w:r w:rsidRPr="00262037">
        <w:rPr>
          <w:rFonts w:ascii="Arial" w:eastAsia="Times New Roman" w:hAnsi="Arial" w:cs="Arial"/>
          <w:sz w:val="24"/>
          <w:szCs w:val="24"/>
        </w:rPr>
        <w:t>.</w:t>
      </w:r>
    </w:p>
    <w:p w14:paraId="28C3F59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This law transposes:</w:t>
      </w:r>
    </w:p>
    <w:p w14:paraId="00B26673"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 in part Directive 2009/103/EC of the European Parliament and of the Council of 16 September 2009 relating to insurance against civil liability in respect of the use of motor vehicles, and the enforcement of the obligation to insure against such liability (Text with EEA relevance), published in the Official Journal of the European Union L 263 of 7 October </w:t>
      </w:r>
      <w:proofErr w:type="gramStart"/>
      <w:r w:rsidRPr="00262037">
        <w:rPr>
          <w:rFonts w:ascii="Arial" w:eastAsia="Times New Roman" w:hAnsi="Arial" w:cs="Arial"/>
          <w:sz w:val="24"/>
          <w:szCs w:val="24"/>
        </w:rPr>
        <w:t>2009;</w:t>
      </w:r>
      <w:proofErr w:type="gramEnd"/>
    </w:p>
    <w:p w14:paraId="5710F828" w14:textId="7D2321D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Article 21</w:t>
      </w:r>
      <w:r w:rsidR="00593DC0">
        <w:rPr>
          <w:rFonts w:ascii="Arial" w:eastAsia="Times New Roman" w:hAnsi="Arial" w:cs="Arial"/>
          <w:sz w:val="24"/>
          <w:szCs w:val="24"/>
        </w:rPr>
        <w:t xml:space="preserve"> paragraph </w:t>
      </w:r>
      <w:r w:rsidRPr="00262037">
        <w:rPr>
          <w:rFonts w:ascii="Arial" w:eastAsia="Times New Roman" w:hAnsi="Arial" w:cs="Arial"/>
          <w:sz w:val="24"/>
          <w:szCs w:val="24"/>
        </w:rPr>
        <w:t>(2) and Article 181 para</w:t>
      </w:r>
      <w:r w:rsidR="00593DC0">
        <w:rPr>
          <w:rFonts w:ascii="Arial" w:eastAsia="Times New Roman" w:hAnsi="Arial" w:cs="Arial"/>
          <w:sz w:val="24"/>
          <w:szCs w:val="24"/>
        </w:rPr>
        <w:t xml:space="preserve">graph </w:t>
      </w:r>
      <w:r w:rsidRPr="00262037">
        <w:rPr>
          <w:rFonts w:ascii="Arial" w:eastAsia="Times New Roman" w:hAnsi="Arial" w:cs="Arial"/>
          <w:sz w:val="24"/>
          <w:szCs w:val="24"/>
        </w:rPr>
        <w:t xml:space="preserve">(3) of Directive 2009/138/EC of the European Parliament and of the Council of </w:t>
      </w:r>
      <w:r w:rsidR="00593DC0" w:rsidRPr="00593DC0">
        <w:rPr>
          <w:rFonts w:ascii="Arial" w:eastAsia="Times New Roman" w:hAnsi="Arial" w:cs="Arial"/>
          <w:sz w:val="24"/>
          <w:szCs w:val="24"/>
        </w:rPr>
        <w:t>25 November 2009</w:t>
      </w:r>
      <w:r w:rsidR="00593DC0">
        <w:rPr>
          <w:rFonts w:ascii="Arial" w:eastAsia="Times New Roman" w:hAnsi="Arial" w:cs="Arial"/>
          <w:sz w:val="24"/>
          <w:szCs w:val="24"/>
        </w:rPr>
        <w:t xml:space="preserve"> </w:t>
      </w:r>
      <w:r w:rsidRPr="00262037">
        <w:rPr>
          <w:rFonts w:ascii="Arial" w:eastAsia="Times New Roman" w:hAnsi="Arial" w:cs="Arial"/>
          <w:sz w:val="24"/>
          <w:szCs w:val="24"/>
        </w:rPr>
        <w:t xml:space="preserve">on the taking-up and pursuit of the business of Insurance and Reinsurance (Solvency II) (Text with EEA relevance), published in the Official Journal of the European Union L 335 of </w:t>
      </w:r>
      <w:r w:rsidR="00593DC0">
        <w:rPr>
          <w:rFonts w:ascii="Arial" w:eastAsia="Times New Roman" w:hAnsi="Arial" w:cs="Arial"/>
          <w:sz w:val="24"/>
          <w:szCs w:val="24"/>
        </w:rPr>
        <w:t xml:space="preserve">17 </w:t>
      </w:r>
      <w:r w:rsidRPr="00262037">
        <w:rPr>
          <w:rFonts w:ascii="Arial" w:eastAsia="Times New Roman" w:hAnsi="Arial" w:cs="Arial"/>
          <w:sz w:val="24"/>
          <w:szCs w:val="24"/>
        </w:rPr>
        <w:t xml:space="preserve">December 2009, as last amended by Directive (EU) 2018/843 of the European Parliament and of the Council of </w:t>
      </w:r>
      <w:r w:rsidR="00593DC0" w:rsidRPr="00593DC0">
        <w:rPr>
          <w:rFonts w:ascii="Arial" w:eastAsia="Times New Roman" w:hAnsi="Arial" w:cs="Arial"/>
          <w:sz w:val="24"/>
          <w:szCs w:val="24"/>
        </w:rPr>
        <w:t>30 May 2018</w:t>
      </w:r>
      <w:r w:rsidRPr="00262037">
        <w:rPr>
          <w:rFonts w:ascii="Arial" w:eastAsia="Times New Roman" w:hAnsi="Arial" w:cs="Arial"/>
          <w:sz w:val="24"/>
          <w:szCs w:val="24"/>
        </w:rPr>
        <w:t xml:space="preserve"> amending Directive (EU) 2015/849 on the prevention of the use of the financial system for the purpose of money laundering or terrorist financing</w:t>
      </w:r>
      <w:r w:rsidR="00593DC0">
        <w:rPr>
          <w:rFonts w:ascii="Arial" w:eastAsia="Times New Roman" w:hAnsi="Arial" w:cs="Arial"/>
          <w:sz w:val="24"/>
          <w:szCs w:val="24"/>
        </w:rPr>
        <w:t>,</w:t>
      </w:r>
      <w:r w:rsidRPr="00262037">
        <w:rPr>
          <w:rFonts w:ascii="Arial" w:eastAsia="Times New Roman" w:hAnsi="Arial" w:cs="Arial"/>
          <w:sz w:val="24"/>
          <w:szCs w:val="24"/>
        </w:rPr>
        <w:t xml:space="preserve"> and amending Directives 2009/138/EC and 2013/36/EU, published in the Official Journal of the European Union L 156/43 of </w:t>
      </w:r>
      <w:r w:rsidR="00593DC0">
        <w:rPr>
          <w:rFonts w:ascii="Arial" w:eastAsia="Times New Roman" w:hAnsi="Arial" w:cs="Arial"/>
          <w:sz w:val="24"/>
          <w:szCs w:val="24"/>
        </w:rPr>
        <w:t xml:space="preserve">19 </w:t>
      </w:r>
      <w:r w:rsidRPr="00262037">
        <w:rPr>
          <w:rFonts w:ascii="Arial" w:eastAsia="Times New Roman" w:hAnsi="Arial" w:cs="Arial"/>
          <w:sz w:val="24"/>
          <w:szCs w:val="24"/>
        </w:rPr>
        <w:t>June 2018.</w:t>
      </w:r>
    </w:p>
    <w:p w14:paraId="410D0115"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2AEF4CCF"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Chapter I</w:t>
      </w:r>
    </w:p>
    <w:p w14:paraId="3962744C"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GENERAL PROVISIONS</w:t>
      </w:r>
    </w:p>
    <w:p w14:paraId="11144BF2" w14:textId="77777777" w:rsidR="00262037" w:rsidRPr="00262037" w:rsidRDefault="00262037" w:rsidP="00262037">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 </w:t>
      </w:r>
    </w:p>
    <w:p w14:paraId="52B24F91"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Section 1</w:t>
      </w:r>
    </w:p>
    <w:p w14:paraId="1DA3408D" w14:textId="0FA11ABD"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Subject and scope of the law</w:t>
      </w:r>
    </w:p>
    <w:p w14:paraId="1AF010A8" w14:textId="2349C83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1.</w:t>
      </w:r>
      <w:r w:rsidRPr="00262037">
        <w:rPr>
          <w:rFonts w:ascii="Arial" w:eastAsia="Times New Roman" w:hAnsi="Arial" w:cs="Arial"/>
          <w:sz w:val="24"/>
          <w:szCs w:val="24"/>
        </w:rPr>
        <w:t xml:space="preserve"> Subject </w:t>
      </w:r>
      <w:r w:rsidR="00FC687C">
        <w:rPr>
          <w:rFonts w:ascii="Arial" w:eastAsia="Times New Roman" w:hAnsi="Arial" w:cs="Arial"/>
          <w:sz w:val="24"/>
          <w:szCs w:val="24"/>
        </w:rPr>
        <w:t>of regulation</w:t>
      </w:r>
      <w:r w:rsidRPr="00262037">
        <w:rPr>
          <w:rFonts w:ascii="Arial" w:eastAsia="Times New Roman" w:hAnsi="Arial" w:cs="Arial"/>
          <w:sz w:val="24"/>
          <w:szCs w:val="24"/>
        </w:rPr>
        <w:t xml:space="preserve"> and scope</w:t>
      </w:r>
    </w:p>
    <w:p w14:paraId="06BBAFB0"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This law regulates:</w:t>
      </w:r>
    </w:p>
    <w:p w14:paraId="694F9E52" w14:textId="6758E4F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a) the legal relationships between insurers, insured persons and third persons arising from the contract of compulsory motor third party liability insurance for damage</w:t>
      </w:r>
      <w:r w:rsidR="00C42AD2">
        <w:rPr>
          <w:rFonts w:ascii="Arial" w:eastAsia="Times New Roman" w:hAnsi="Arial" w:cs="Arial"/>
          <w:sz w:val="24"/>
          <w:szCs w:val="24"/>
        </w:rPr>
        <w:t>s</w:t>
      </w:r>
      <w:r w:rsidRPr="00262037">
        <w:rPr>
          <w:rFonts w:ascii="Arial" w:eastAsia="Times New Roman" w:hAnsi="Arial" w:cs="Arial"/>
          <w:sz w:val="24"/>
          <w:szCs w:val="24"/>
        </w:rPr>
        <w:t xml:space="preserve"> caused by vehicle accidents, as well as the manner of realization of this type of </w:t>
      </w:r>
      <w:proofErr w:type="gramStart"/>
      <w:r w:rsidRPr="00262037">
        <w:rPr>
          <w:rFonts w:ascii="Arial" w:eastAsia="Times New Roman" w:hAnsi="Arial" w:cs="Arial"/>
          <w:sz w:val="24"/>
          <w:szCs w:val="24"/>
        </w:rPr>
        <w:t>insurance;</w:t>
      </w:r>
      <w:proofErr w:type="gramEnd"/>
    </w:p>
    <w:p w14:paraId="2E79902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b) the organization and functioning of the National Bureau of Motor Insurers.</w:t>
      </w:r>
    </w:p>
    <w:p w14:paraId="089BCBEA" w14:textId="6437AE4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w:t>
      </w:r>
      <w:r w:rsidR="00C42AD2" w:rsidRPr="00C42AD2">
        <w:rPr>
          <w:rFonts w:ascii="Arial" w:eastAsia="Times New Roman" w:hAnsi="Arial" w:cs="Arial"/>
          <w:sz w:val="24"/>
          <w:szCs w:val="24"/>
        </w:rPr>
        <w:t xml:space="preserve">The scope of this law relates to the compulsory motor third party liability insurance, respectively to the obligation to conclude contracts and to establish exceptions to this obligation, to the territorial limits of cover and limits of insurance liability, to the rights and obligations of insurers, insured persons and </w:t>
      </w:r>
      <w:r w:rsidR="00303F9B">
        <w:rPr>
          <w:rFonts w:ascii="Arial" w:eastAsia="Times New Roman" w:hAnsi="Arial" w:cs="Arial"/>
          <w:sz w:val="24"/>
          <w:szCs w:val="24"/>
        </w:rPr>
        <w:t>damaged persons</w:t>
      </w:r>
      <w:r w:rsidR="00C42AD2" w:rsidRPr="00C42AD2">
        <w:rPr>
          <w:rFonts w:ascii="Arial" w:eastAsia="Times New Roman" w:hAnsi="Arial" w:cs="Arial"/>
          <w:sz w:val="24"/>
          <w:szCs w:val="24"/>
        </w:rPr>
        <w:t xml:space="preserve">, to the risks covered and exclusions, to the procedure for establishing and paying insurance </w:t>
      </w:r>
      <w:r w:rsidR="00303F9B">
        <w:rPr>
          <w:rFonts w:ascii="Arial" w:eastAsia="Times New Roman" w:hAnsi="Arial" w:cs="Arial"/>
          <w:sz w:val="24"/>
          <w:szCs w:val="24"/>
        </w:rPr>
        <w:t>compensation</w:t>
      </w:r>
      <w:r w:rsidR="00C42AD2" w:rsidRPr="00C42AD2">
        <w:rPr>
          <w:rFonts w:ascii="Arial" w:eastAsia="Times New Roman" w:hAnsi="Arial" w:cs="Arial"/>
          <w:sz w:val="24"/>
          <w:szCs w:val="24"/>
        </w:rPr>
        <w:t xml:space="preserve"> and for verifying insurance, to the facilities and penalties applicable to insurers and insured persons, as well as to the institutions responsible for providing or submitting the information necessary for establishing the damage.</w:t>
      </w:r>
    </w:p>
    <w:p w14:paraId="5BEA75C5" w14:textId="1CBB6BE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w:t>
      </w:r>
      <w:r w:rsidR="00F332D9" w:rsidRPr="00F332D9">
        <w:rPr>
          <w:rFonts w:ascii="Arial" w:eastAsia="Times New Roman" w:hAnsi="Arial" w:cs="Arial"/>
          <w:sz w:val="24"/>
          <w:szCs w:val="24"/>
        </w:rPr>
        <w:t xml:space="preserve">Pursuant to this </w:t>
      </w:r>
      <w:r w:rsidR="00E14E28">
        <w:rPr>
          <w:rFonts w:ascii="Arial" w:eastAsia="Times New Roman" w:hAnsi="Arial" w:cs="Arial"/>
          <w:sz w:val="24"/>
          <w:szCs w:val="24"/>
        </w:rPr>
        <w:t>l</w:t>
      </w:r>
      <w:r w:rsidR="00F332D9" w:rsidRPr="00F332D9">
        <w:rPr>
          <w:rFonts w:ascii="Arial" w:eastAsia="Times New Roman" w:hAnsi="Arial" w:cs="Arial"/>
          <w:sz w:val="24"/>
          <w:szCs w:val="24"/>
        </w:rPr>
        <w:t xml:space="preserve">aw, the provisions of the General Regulation of the </w:t>
      </w:r>
      <w:r w:rsidR="00E14E28" w:rsidRPr="00F57916">
        <w:rPr>
          <w:rFonts w:ascii="Arial" w:eastAsia="Times New Roman" w:hAnsi="Arial" w:cs="Arial"/>
          <w:sz w:val="24"/>
          <w:szCs w:val="24"/>
        </w:rPr>
        <w:t xml:space="preserve">"Green Card" International Insurance System Council of </w:t>
      </w:r>
      <w:proofErr w:type="spellStart"/>
      <w:r w:rsidR="00E14E28" w:rsidRPr="00F57916">
        <w:rPr>
          <w:rFonts w:ascii="Arial" w:eastAsia="Times New Roman" w:hAnsi="Arial" w:cs="Arial"/>
          <w:sz w:val="24"/>
          <w:szCs w:val="24"/>
        </w:rPr>
        <w:t>Bureaux</w:t>
      </w:r>
      <w:proofErr w:type="spellEnd"/>
      <w:r w:rsidR="00F332D9" w:rsidRPr="00F332D9">
        <w:rPr>
          <w:rFonts w:ascii="Arial" w:eastAsia="Times New Roman" w:hAnsi="Arial" w:cs="Arial"/>
          <w:sz w:val="24"/>
          <w:szCs w:val="24"/>
        </w:rPr>
        <w:t xml:space="preserve"> or other related regulations shall also apply to compulsory external motor third party liability insurance.</w:t>
      </w:r>
    </w:p>
    <w:p w14:paraId="4CB4F563" w14:textId="6960AFC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The provisions of this </w:t>
      </w:r>
      <w:r w:rsidR="00F332D9">
        <w:rPr>
          <w:rFonts w:ascii="Arial" w:eastAsia="Times New Roman" w:hAnsi="Arial" w:cs="Arial"/>
          <w:sz w:val="24"/>
          <w:szCs w:val="24"/>
        </w:rPr>
        <w:t>l</w:t>
      </w:r>
      <w:r w:rsidRPr="00262037">
        <w:rPr>
          <w:rFonts w:ascii="Arial" w:eastAsia="Times New Roman" w:hAnsi="Arial" w:cs="Arial"/>
          <w:sz w:val="24"/>
          <w:szCs w:val="24"/>
        </w:rPr>
        <w:t xml:space="preserve">aw shall not apply to vehicles that are not subject to </w:t>
      </w:r>
      <w:r w:rsidR="00E14E28">
        <w:rPr>
          <w:rFonts w:ascii="Arial" w:eastAsia="Times New Roman" w:hAnsi="Arial" w:cs="Arial"/>
          <w:sz w:val="24"/>
          <w:szCs w:val="24"/>
        </w:rPr>
        <w:t>S</w:t>
      </w:r>
      <w:r w:rsidRPr="00262037">
        <w:rPr>
          <w:rFonts w:ascii="Arial" w:eastAsia="Times New Roman" w:hAnsi="Arial" w:cs="Arial"/>
          <w:sz w:val="24"/>
          <w:szCs w:val="24"/>
        </w:rPr>
        <w:t>tate registration and to vehicles that are used by the services of the Armed Forces of the Republic of Moldova.</w:t>
      </w:r>
    </w:p>
    <w:p w14:paraId="5536A33E" w14:textId="2EBEDCB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w:t>
      </w:r>
      <w:r w:rsidR="00EB7B9E" w:rsidRPr="00EB7B9E">
        <w:rPr>
          <w:rFonts w:ascii="Arial" w:eastAsia="Times New Roman" w:hAnsi="Arial" w:cs="Arial"/>
          <w:sz w:val="24"/>
          <w:szCs w:val="24"/>
        </w:rPr>
        <w:t xml:space="preserve">In the text of this law, damage, insurance compensation, </w:t>
      </w:r>
      <w:r w:rsidR="00E14E28">
        <w:rPr>
          <w:rFonts w:ascii="Arial" w:eastAsia="Times New Roman" w:hAnsi="Arial" w:cs="Arial"/>
          <w:sz w:val="24"/>
          <w:szCs w:val="24"/>
        </w:rPr>
        <w:t>damaged</w:t>
      </w:r>
      <w:r w:rsidR="00EB7B9E" w:rsidRPr="00EB7B9E">
        <w:rPr>
          <w:rFonts w:ascii="Arial" w:eastAsia="Times New Roman" w:hAnsi="Arial" w:cs="Arial"/>
          <w:sz w:val="24"/>
          <w:szCs w:val="24"/>
        </w:rPr>
        <w:t xml:space="preserve"> p</w:t>
      </w:r>
      <w:r w:rsidR="00E14E28">
        <w:rPr>
          <w:rFonts w:ascii="Arial" w:eastAsia="Times New Roman" w:hAnsi="Arial" w:cs="Arial"/>
          <w:sz w:val="24"/>
          <w:szCs w:val="24"/>
        </w:rPr>
        <w:t>ersons</w:t>
      </w:r>
      <w:r w:rsidR="00EB7B9E" w:rsidRPr="00EB7B9E">
        <w:rPr>
          <w:rFonts w:ascii="Arial" w:eastAsia="Times New Roman" w:hAnsi="Arial" w:cs="Arial"/>
          <w:sz w:val="24"/>
          <w:szCs w:val="24"/>
        </w:rPr>
        <w:t xml:space="preserve">, compulsory motor third party liability insurance contract, registration certificate shall mean claim, bodily injury, </w:t>
      </w:r>
      <w:proofErr w:type="gramStart"/>
      <w:r w:rsidR="00EB7B9E" w:rsidRPr="00EB7B9E">
        <w:rPr>
          <w:rFonts w:ascii="Arial" w:eastAsia="Times New Roman" w:hAnsi="Arial" w:cs="Arial"/>
          <w:sz w:val="24"/>
          <w:szCs w:val="24"/>
        </w:rPr>
        <w:t>death</w:t>
      </w:r>
      <w:proofErr w:type="gramEnd"/>
      <w:r w:rsidR="00EB7B9E" w:rsidRPr="00EB7B9E">
        <w:rPr>
          <w:rFonts w:ascii="Arial" w:eastAsia="Times New Roman" w:hAnsi="Arial" w:cs="Arial"/>
          <w:sz w:val="24"/>
          <w:szCs w:val="24"/>
        </w:rPr>
        <w:t xml:space="preserve"> and non-material damage, respectively, insurance </w:t>
      </w:r>
      <w:r w:rsidR="00EB7B9E" w:rsidRPr="00EB7B9E">
        <w:rPr>
          <w:rFonts w:ascii="Arial" w:eastAsia="Times New Roman" w:hAnsi="Arial" w:cs="Arial"/>
          <w:sz w:val="24"/>
          <w:szCs w:val="24"/>
        </w:rPr>
        <w:lastRenderedPageBreak/>
        <w:t>compensation and indemnities, damaged (injured) p</w:t>
      </w:r>
      <w:r w:rsidR="00E14E28">
        <w:rPr>
          <w:rFonts w:ascii="Arial" w:eastAsia="Times New Roman" w:hAnsi="Arial" w:cs="Arial"/>
          <w:sz w:val="24"/>
          <w:szCs w:val="24"/>
        </w:rPr>
        <w:t>ersons</w:t>
      </w:r>
      <w:r w:rsidR="00EB7B9E" w:rsidRPr="00EB7B9E">
        <w:rPr>
          <w:rFonts w:ascii="Arial" w:eastAsia="Times New Roman" w:hAnsi="Arial" w:cs="Arial"/>
          <w:sz w:val="24"/>
          <w:szCs w:val="24"/>
        </w:rPr>
        <w:t>, internal and external motor third party liability insurance contract, registration or enrolment certificate, unless otherwise provided.</w:t>
      </w:r>
    </w:p>
    <w:p w14:paraId="2C2157EB" w14:textId="668219B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(6) Within the limits of the provisions of this </w:t>
      </w:r>
      <w:r w:rsidR="00EB7B9E">
        <w:rPr>
          <w:rFonts w:ascii="Arial" w:eastAsia="Times New Roman" w:hAnsi="Arial" w:cs="Arial"/>
          <w:sz w:val="24"/>
          <w:szCs w:val="24"/>
        </w:rPr>
        <w:t>l</w:t>
      </w:r>
      <w:r w:rsidRPr="00262037">
        <w:rPr>
          <w:rFonts w:ascii="Arial" w:eastAsia="Times New Roman" w:hAnsi="Arial" w:cs="Arial"/>
          <w:sz w:val="24"/>
          <w:szCs w:val="24"/>
        </w:rPr>
        <w:t xml:space="preserve">aw, the National Bank of Moldova shall exercise regulatory, supervisory and control </w:t>
      </w:r>
      <w:r w:rsidR="00EB7B9E">
        <w:rPr>
          <w:rFonts w:ascii="Arial" w:eastAsia="Times New Roman" w:hAnsi="Arial" w:cs="Arial"/>
          <w:sz w:val="24"/>
          <w:szCs w:val="24"/>
        </w:rPr>
        <w:t>duties</w:t>
      </w:r>
      <w:r w:rsidRPr="00262037">
        <w:rPr>
          <w:rFonts w:ascii="Arial" w:eastAsia="Times New Roman" w:hAnsi="Arial" w:cs="Arial"/>
          <w:sz w:val="24"/>
          <w:szCs w:val="24"/>
        </w:rPr>
        <w:t xml:space="preserve"> </w:t>
      </w:r>
      <w:proofErr w:type="gramStart"/>
      <w:r w:rsidR="00EB7B9E" w:rsidRPr="00EB7B9E">
        <w:rPr>
          <w:rFonts w:ascii="Arial" w:eastAsia="Times New Roman" w:hAnsi="Arial" w:cs="Arial"/>
          <w:sz w:val="24"/>
          <w:szCs w:val="24"/>
        </w:rPr>
        <w:t>with regard to</w:t>
      </w:r>
      <w:proofErr w:type="gramEnd"/>
      <w:r w:rsidRPr="00262037">
        <w:rPr>
          <w:rFonts w:ascii="Arial" w:eastAsia="Times New Roman" w:hAnsi="Arial" w:cs="Arial"/>
          <w:sz w:val="24"/>
          <w:szCs w:val="24"/>
        </w:rPr>
        <w:t>:</w:t>
      </w:r>
    </w:p>
    <w:p w14:paraId="16369669" w14:textId="69C310A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granting, reissuing, suspension and withdrawal of the license for compulsory </w:t>
      </w:r>
      <w:r w:rsidR="00E14E28">
        <w:rPr>
          <w:rFonts w:ascii="Arial" w:eastAsia="Times New Roman" w:hAnsi="Arial" w:cs="Arial"/>
          <w:sz w:val="24"/>
          <w:szCs w:val="24"/>
        </w:rPr>
        <w:t>internal</w:t>
      </w:r>
      <w:r w:rsidRPr="00262037">
        <w:rPr>
          <w:rFonts w:ascii="Arial" w:eastAsia="Times New Roman" w:hAnsi="Arial" w:cs="Arial"/>
          <w:sz w:val="24"/>
          <w:szCs w:val="24"/>
        </w:rPr>
        <w:t xml:space="preserve"> MTPL insurance and/or for compulsory </w:t>
      </w:r>
      <w:r w:rsidR="00A317BD" w:rsidRPr="00A317BD">
        <w:rPr>
          <w:rFonts w:ascii="Arial" w:eastAsia="Times New Roman" w:hAnsi="Arial" w:cs="Arial"/>
          <w:sz w:val="24"/>
          <w:szCs w:val="24"/>
        </w:rPr>
        <w:t>internal and external</w:t>
      </w:r>
      <w:r w:rsidRPr="00262037">
        <w:rPr>
          <w:rFonts w:ascii="Arial" w:eastAsia="Times New Roman" w:hAnsi="Arial" w:cs="Arial"/>
          <w:sz w:val="24"/>
          <w:szCs w:val="24"/>
        </w:rPr>
        <w:t xml:space="preserve"> MTPL </w:t>
      </w:r>
      <w:proofErr w:type="gramStart"/>
      <w:r w:rsidRPr="00262037">
        <w:rPr>
          <w:rFonts w:ascii="Arial" w:eastAsia="Times New Roman" w:hAnsi="Arial" w:cs="Arial"/>
          <w:sz w:val="24"/>
          <w:szCs w:val="24"/>
        </w:rPr>
        <w:t>insurance;</w:t>
      </w:r>
      <w:proofErr w:type="gramEnd"/>
    </w:p>
    <w:p w14:paraId="4734EAEC"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compulsory MTPL insurance </w:t>
      </w:r>
      <w:proofErr w:type="gramStart"/>
      <w:r w:rsidRPr="00262037">
        <w:rPr>
          <w:rFonts w:ascii="Arial" w:eastAsia="Times New Roman" w:hAnsi="Arial" w:cs="Arial"/>
          <w:sz w:val="24"/>
          <w:szCs w:val="24"/>
        </w:rPr>
        <w:t>premiums;</w:t>
      </w:r>
      <w:proofErr w:type="gramEnd"/>
    </w:p>
    <w:p w14:paraId="54254317" w14:textId="3D6EC07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w:t>
      </w:r>
      <w:r w:rsidRPr="00776052">
        <w:rPr>
          <w:rFonts w:ascii="Arial" w:eastAsia="Times New Roman" w:hAnsi="Arial" w:cs="Arial"/>
          <w:sz w:val="24"/>
          <w:szCs w:val="24"/>
        </w:rPr>
        <w:t xml:space="preserve">State </w:t>
      </w:r>
      <w:r w:rsidR="00776052" w:rsidRPr="00776052">
        <w:rPr>
          <w:rFonts w:ascii="Arial" w:eastAsia="Times New Roman" w:hAnsi="Arial" w:cs="Arial"/>
          <w:sz w:val="24"/>
          <w:szCs w:val="24"/>
        </w:rPr>
        <w:t>Automated Information System</w:t>
      </w:r>
      <w:r w:rsidR="00776052" w:rsidRPr="00262037">
        <w:rPr>
          <w:rFonts w:ascii="Arial" w:eastAsia="Times New Roman" w:hAnsi="Arial" w:cs="Arial"/>
          <w:sz w:val="24"/>
          <w:szCs w:val="24"/>
        </w:rPr>
        <w:t xml:space="preserve"> </w:t>
      </w:r>
      <w:r w:rsidRPr="00262037">
        <w:rPr>
          <w:rFonts w:ascii="Arial" w:eastAsia="Times New Roman" w:hAnsi="Arial" w:cs="Arial"/>
          <w:sz w:val="24"/>
          <w:szCs w:val="24"/>
        </w:rPr>
        <w:t xml:space="preserve">in the field of compulsory MTPL </w:t>
      </w:r>
      <w:proofErr w:type="gramStart"/>
      <w:r w:rsidRPr="00262037">
        <w:rPr>
          <w:rFonts w:ascii="Arial" w:eastAsia="Times New Roman" w:hAnsi="Arial" w:cs="Arial"/>
          <w:sz w:val="24"/>
          <w:szCs w:val="24"/>
        </w:rPr>
        <w:t>insurance;</w:t>
      </w:r>
      <w:proofErr w:type="gramEnd"/>
    </w:p>
    <w:p w14:paraId="348B9DA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d) National Bureau of Motor Insurers.</w:t>
      </w:r>
    </w:p>
    <w:p w14:paraId="6B2BD067" w14:textId="5A20D23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(7) Within the limits of the provisions of this law, the National Commission for Financial Market</w:t>
      </w:r>
      <w:r w:rsidR="00A317BD">
        <w:rPr>
          <w:rFonts w:ascii="Arial" w:eastAsia="Times New Roman" w:hAnsi="Arial" w:cs="Arial"/>
          <w:sz w:val="24"/>
          <w:szCs w:val="24"/>
        </w:rPr>
        <w:t>s</w:t>
      </w:r>
      <w:r w:rsidRPr="00262037">
        <w:rPr>
          <w:rFonts w:ascii="Arial" w:eastAsia="Times New Roman" w:hAnsi="Arial" w:cs="Arial"/>
          <w:sz w:val="24"/>
          <w:szCs w:val="24"/>
        </w:rPr>
        <w:t xml:space="preserve"> shall exercise regulatory, supervisory and control </w:t>
      </w:r>
      <w:r w:rsidR="00A317BD">
        <w:rPr>
          <w:rFonts w:ascii="Arial" w:eastAsia="Times New Roman" w:hAnsi="Arial" w:cs="Arial"/>
          <w:sz w:val="24"/>
          <w:szCs w:val="24"/>
        </w:rPr>
        <w:t>duties</w:t>
      </w:r>
      <w:r w:rsidRPr="00262037">
        <w:rPr>
          <w:rFonts w:ascii="Arial" w:eastAsia="Times New Roman" w:hAnsi="Arial" w:cs="Arial"/>
          <w:sz w:val="24"/>
          <w:szCs w:val="24"/>
        </w:rPr>
        <w:t xml:space="preserve"> in relation to:</w:t>
      </w:r>
    </w:p>
    <w:p w14:paraId="0AE6FD3A"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the compulsory MTPL insurance contract, risks covered and contractual exclusion </w:t>
      </w:r>
      <w:proofErr w:type="gramStart"/>
      <w:r w:rsidRPr="00262037">
        <w:rPr>
          <w:rFonts w:ascii="Arial" w:eastAsia="Times New Roman" w:hAnsi="Arial" w:cs="Arial"/>
          <w:sz w:val="24"/>
          <w:szCs w:val="24"/>
        </w:rPr>
        <w:t>clauses;</w:t>
      </w:r>
      <w:proofErr w:type="gramEnd"/>
    </w:p>
    <w:p w14:paraId="5A8D4CA5" w14:textId="591F454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w:t>
      </w:r>
      <w:r w:rsidR="000E6207">
        <w:rPr>
          <w:rFonts w:ascii="Arial" w:eastAsia="Times New Roman" w:hAnsi="Arial" w:cs="Arial"/>
          <w:sz w:val="24"/>
          <w:szCs w:val="24"/>
        </w:rPr>
        <w:t xml:space="preserve">Amicable accident </w:t>
      </w:r>
      <w:proofErr w:type="gramStart"/>
      <w:r w:rsidR="000E6207">
        <w:rPr>
          <w:rFonts w:ascii="Arial" w:eastAsia="Times New Roman" w:hAnsi="Arial" w:cs="Arial"/>
          <w:sz w:val="24"/>
          <w:szCs w:val="24"/>
        </w:rPr>
        <w:t>settlement</w:t>
      </w:r>
      <w:r w:rsidRPr="00262037">
        <w:rPr>
          <w:rFonts w:ascii="Arial" w:eastAsia="Times New Roman" w:hAnsi="Arial" w:cs="Arial"/>
          <w:sz w:val="24"/>
          <w:szCs w:val="24"/>
        </w:rPr>
        <w:t>;</w:t>
      </w:r>
      <w:proofErr w:type="gramEnd"/>
    </w:p>
    <w:p w14:paraId="79C24714" w14:textId="0754452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the categories of </w:t>
      </w:r>
      <w:r w:rsidR="00E14E28">
        <w:rPr>
          <w:rFonts w:ascii="Arial" w:eastAsia="Times New Roman" w:hAnsi="Arial" w:cs="Arial"/>
          <w:sz w:val="24"/>
          <w:szCs w:val="24"/>
        </w:rPr>
        <w:t xml:space="preserve">damaged </w:t>
      </w:r>
      <w:proofErr w:type="spellStart"/>
      <w:r w:rsidR="00E14E28">
        <w:rPr>
          <w:rFonts w:ascii="Arial" w:eastAsia="Times New Roman" w:hAnsi="Arial" w:cs="Arial"/>
          <w:sz w:val="24"/>
          <w:szCs w:val="24"/>
        </w:rPr>
        <w:t>perons</w:t>
      </w:r>
      <w:proofErr w:type="spellEnd"/>
      <w:r w:rsidRPr="00262037">
        <w:rPr>
          <w:rFonts w:ascii="Arial" w:eastAsia="Times New Roman" w:hAnsi="Arial" w:cs="Arial"/>
          <w:sz w:val="24"/>
          <w:szCs w:val="24"/>
        </w:rPr>
        <w:t xml:space="preserve">, their rights and </w:t>
      </w:r>
      <w:proofErr w:type="gramStart"/>
      <w:r w:rsidRPr="00262037">
        <w:rPr>
          <w:rFonts w:ascii="Arial" w:eastAsia="Times New Roman" w:hAnsi="Arial" w:cs="Arial"/>
          <w:sz w:val="24"/>
          <w:szCs w:val="24"/>
        </w:rPr>
        <w:t>obligations;</w:t>
      </w:r>
      <w:proofErr w:type="gramEnd"/>
    </w:p>
    <w:p w14:paraId="2D2DD51C"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exercising the rights and obligations of the MTPL </w:t>
      </w:r>
      <w:proofErr w:type="gramStart"/>
      <w:r w:rsidRPr="00262037">
        <w:rPr>
          <w:rFonts w:ascii="Arial" w:eastAsia="Times New Roman" w:hAnsi="Arial" w:cs="Arial"/>
          <w:sz w:val="24"/>
          <w:szCs w:val="24"/>
        </w:rPr>
        <w:t>insurer;</w:t>
      </w:r>
      <w:proofErr w:type="gramEnd"/>
    </w:p>
    <w:p w14:paraId="52555CFA" w14:textId="6FB58E1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the procedure for notification of the occurrence of the insured </w:t>
      </w:r>
      <w:r w:rsidR="00A317BD">
        <w:rPr>
          <w:rFonts w:ascii="Arial" w:eastAsia="Times New Roman" w:hAnsi="Arial" w:cs="Arial"/>
          <w:sz w:val="24"/>
          <w:szCs w:val="24"/>
        </w:rPr>
        <w:t>case</w:t>
      </w:r>
      <w:r w:rsidRPr="00262037">
        <w:rPr>
          <w:rFonts w:ascii="Arial" w:eastAsia="Times New Roman" w:hAnsi="Arial" w:cs="Arial"/>
          <w:sz w:val="24"/>
          <w:szCs w:val="24"/>
        </w:rPr>
        <w:t xml:space="preserve"> and ascertainment of </w:t>
      </w:r>
      <w:proofErr w:type="gramStart"/>
      <w:r w:rsidRPr="00262037">
        <w:rPr>
          <w:rFonts w:ascii="Arial" w:eastAsia="Times New Roman" w:hAnsi="Arial" w:cs="Arial"/>
          <w:sz w:val="24"/>
          <w:szCs w:val="24"/>
        </w:rPr>
        <w:t>damage;</w:t>
      </w:r>
      <w:proofErr w:type="gramEnd"/>
    </w:p>
    <w:p w14:paraId="2FDCB970" w14:textId="2A55478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f) determining and paying insurance </w:t>
      </w:r>
      <w:r w:rsidR="00DE562A">
        <w:rPr>
          <w:rFonts w:ascii="Arial" w:eastAsia="Times New Roman" w:hAnsi="Arial" w:cs="Arial"/>
          <w:sz w:val="24"/>
          <w:szCs w:val="24"/>
        </w:rPr>
        <w:t xml:space="preserve">compensation and </w:t>
      </w:r>
      <w:proofErr w:type="gramStart"/>
      <w:r w:rsidRPr="00262037">
        <w:rPr>
          <w:rFonts w:ascii="Arial" w:eastAsia="Times New Roman" w:hAnsi="Arial" w:cs="Arial"/>
          <w:sz w:val="24"/>
          <w:szCs w:val="24"/>
        </w:rPr>
        <w:t>indemnities;</w:t>
      </w:r>
      <w:proofErr w:type="gramEnd"/>
    </w:p>
    <w:p w14:paraId="41C2D6A1"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g) direct settlement between MTPL </w:t>
      </w:r>
      <w:proofErr w:type="gramStart"/>
      <w:r w:rsidRPr="00262037">
        <w:rPr>
          <w:rFonts w:ascii="Arial" w:eastAsia="Times New Roman" w:hAnsi="Arial" w:cs="Arial"/>
          <w:sz w:val="24"/>
          <w:szCs w:val="24"/>
        </w:rPr>
        <w:t>insurers;</w:t>
      </w:r>
      <w:proofErr w:type="gramEnd"/>
    </w:p>
    <w:p w14:paraId="6AB0A944" w14:textId="701AE2D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h) </w:t>
      </w:r>
      <w:r w:rsidR="00DE562A" w:rsidRPr="00DE562A">
        <w:rPr>
          <w:rFonts w:ascii="Arial" w:eastAsia="Times New Roman" w:hAnsi="Arial" w:cs="Arial"/>
          <w:sz w:val="24"/>
          <w:szCs w:val="24"/>
        </w:rPr>
        <w:t>automated assessment information systems in the automotive sector</w:t>
      </w:r>
      <w:r w:rsidRPr="00262037">
        <w:rPr>
          <w:rFonts w:ascii="Arial" w:eastAsia="Times New Roman" w:hAnsi="Arial" w:cs="Arial"/>
          <w:sz w:val="24"/>
          <w:szCs w:val="24"/>
        </w:rPr>
        <w:t>.</w:t>
      </w:r>
    </w:p>
    <w:p w14:paraId="165A7A2F"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(8) The National Bank of Moldova shall ensure the implementation, operation, </w:t>
      </w:r>
      <w:proofErr w:type="gramStart"/>
      <w:r w:rsidRPr="00262037">
        <w:rPr>
          <w:rFonts w:ascii="Arial" w:eastAsia="Times New Roman" w:hAnsi="Arial" w:cs="Arial"/>
          <w:sz w:val="24"/>
          <w:szCs w:val="24"/>
        </w:rPr>
        <w:t>development</w:t>
      </w:r>
      <w:proofErr w:type="gramEnd"/>
      <w:r w:rsidRPr="00262037">
        <w:rPr>
          <w:rFonts w:ascii="Arial" w:eastAsia="Times New Roman" w:hAnsi="Arial" w:cs="Arial"/>
          <w:sz w:val="24"/>
          <w:szCs w:val="24"/>
        </w:rPr>
        <w:t xml:space="preserve"> and administration of the State Automated Information System in the field of compulsory MTPL insurance.</w:t>
      </w:r>
    </w:p>
    <w:p w14:paraId="280E26CE" w14:textId="0C7D58EC"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[Art.1 paragraphs (6)-(8) introduced by Law </w:t>
      </w:r>
      <w:r w:rsidR="00DE562A">
        <w:rPr>
          <w:rFonts w:ascii="Arial" w:eastAsia="Times New Roman" w:hAnsi="Arial" w:cs="Arial"/>
          <w:i/>
          <w:iCs/>
          <w:color w:val="663300"/>
        </w:rPr>
        <w:t>N</w:t>
      </w:r>
      <w:r w:rsidRPr="00262037">
        <w:rPr>
          <w:rFonts w:ascii="Arial" w:eastAsia="Times New Roman" w:hAnsi="Arial" w:cs="Arial"/>
          <w:i/>
          <w:iCs/>
          <w:color w:val="663300"/>
        </w:rPr>
        <w:t>o.175 of 30.06.2023, in force</w:t>
      </w:r>
      <w:r w:rsidR="00E14E28">
        <w:rPr>
          <w:rFonts w:ascii="Arial" w:eastAsia="Times New Roman" w:hAnsi="Arial" w:cs="Arial"/>
          <w:i/>
          <w:iCs/>
          <w:color w:val="663300"/>
        </w:rPr>
        <w:t xml:space="preserve"> as of</w:t>
      </w:r>
      <w:r w:rsidRPr="00262037">
        <w:rPr>
          <w:rFonts w:ascii="Arial" w:eastAsia="Times New Roman" w:hAnsi="Arial" w:cs="Arial"/>
          <w:i/>
          <w:iCs/>
          <w:color w:val="663300"/>
        </w:rPr>
        <w:t xml:space="preserve"> 03.07.2023]</w:t>
      </w:r>
    </w:p>
    <w:p w14:paraId="41F37C7C"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34FB7E1C" w14:textId="4AC8A90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2.</w:t>
      </w:r>
      <w:r w:rsidRPr="00262037">
        <w:rPr>
          <w:rFonts w:ascii="Arial" w:eastAsia="Times New Roman" w:hAnsi="Arial" w:cs="Arial"/>
          <w:sz w:val="24"/>
          <w:szCs w:val="24"/>
        </w:rPr>
        <w:t xml:space="preserve"> </w:t>
      </w:r>
      <w:r w:rsidR="00A97E95">
        <w:rPr>
          <w:rFonts w:ascii="Arial" w:eastAsia="Times New Roman" w:hAnsi="Arial" w:cs="Arial"/>
          <w:sz w:val="24"/>
          <w:szCs w:val="24"/>
        </w:rPr>
        <w:t>Subject</w:t>
      </w:r>
      <w:r w:rsidRPr="00262037">
        <w:rPr>
          <w:rFonts w:ascii="Arial" w:eastAsia="Times New Roman" w:hAnsi="Arial" w:cs="Arial"/>
          <w:sz w:val="24"/>
          <w:szCs w:val="24"/>
        </w:rPr>
        <w:t xml:space="preserve"> of insurance</w:t>
      </w:r>
    </w:p>
    <w:p w14:paraId="2F21C294" w14:textId="2B2AE84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w:t>
      </w:r>
      <w:r w:rsidR="00A97E95" w:rsidRPr="00A97E95">
        <w:rPr>
          <w:rFonts w:ascii="Arial" w:eastAsia="Times New Roman" w:hAnsi="Arial" w:cs="Arial"/>
          <w:sz w:val="24"/>
          <w:szCs w:val="24"/>
        </w:rPr>
        <w:t xml:space="preserve">The subject of compulsory motor third party liability insurance is the </w:t>
      </w:r>
      <w:proofErr w:type="gramStart"/>
      <w:r w:rsidR="00A97E95" w:rsidRPr="00A97E95">
        <w:rPr>
          <w:rFonts w:ascii="Arial" w:eastAsia="Times New Roman" w:hAnsi="Arial" w:cs="Arial"/>
          <w:sz w:val="24"/>
          <w:szCs w:val="24"/>
        </w:rPr>
        <w:t>third party</w:t>
      </w:r>
      <w:proofErr w:type="gramEnd"/>
      <w:r w:rsidR="00A97E95" w:rsidRPr="00A97E95">
        <w:rPr>
          <w:rFonts w:ascii="Arial" w:eastAsia="Times New Roman" w:hAnsi="Arial" w:cs="Arial"/>
          <w:sz w:val="24"/>
          <w:szCs w:val="24"/>
        </w:rPr>
        <w:t xml:space="preserve"> liability of the owner and/or user of the vehicle for any damage caused by a vehicle accident within the territorial limits of cover and the limits of liability of this insurance</w:t>
      </w:r>
      <w:r w:rsidRPr="00262037">
        <w:rPr>
          <w:rFonts w:ascii="Arial" w:eastAsia="Times New Roman" w:hAnsi="Arial" w:cs="Arial"/>
          <w:sz w:val="24"/>
          <w:szCs w:val="24"/>
        </w:rPr>
        <w:t>.</w:t>
      </w:r>
    </w:p>
    <w:p w14:paraId="3D326967" w14:textId="1D70436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w:t>
      </w:r>
      <w:r w:rsidR="00A97E95" w:rsidRPr="00A97E95">
        <w:rPr>
          <w:rFonts w:ascii="Arial" w:eastAsia="Times New Roman" w:hAnsi="Arial" w:cs="Arial"/>
          <w:sz w:val="24"/>
          <w:szCs w:val="24"/>
        </w:rPr>
        <w:t>The territory on which the vehicle is normally stationed refers to</w:t>
      </w:r>
      <w:r w:rsidRPr="00262037">
        <w:rPr>
          <w:rFonts w:ascii="Arial" w:eastAsia="Times New Roman" w:hAnsi="Arial" w:cs="Arial"/>
          <w:sz w:val="24"/>
          <w:szCs w:val="24"/>
        </w:rPr>
        <w:t>:</w:t>
      </w:r>
    </w:p>
    <w:p w14:paraId="520272C0" w14:textId="3FC9185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a) the territory of the State in which the vehicle bears a registration plate, whether permanent or temporary; or</w:t>
      </w:r>
    </w:p>
    <w:p w14:paraId="42F923E4" w14:textId="20B7D42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if the vehicle does not bear a registration plate but has a contract of compulsory motor third party liability insurance or a distinguishing sign </w:t>
      </w:r>
      <w:proofErr w:type="gramStart"/>
      <w:r w:rsidRPr="00262037">
        <w:rPr>
          <w:rFonts w:ascii="Arial" w:eastAsia="Times New Roman" w:hAnsi="Arial" w:cs="Arial"/>
          <w:sz w:val="24"/>
          <w:szCs w:val="24"/>
        </w:rPr>
        <w:t>similar to</w:t>
      </w:r>
      <w:proofErr w:type="gramEnd"/>
      <w:r w:rsidRPr="00262037">
        <w:rPr>
          <w:rFonts w:ascii="Arial" w:eastAsia="Times New Roman" w:hAnsi="Arial" w:cs="Arial"/>
          <w:sz w:val="24"/>
          <w:szCs w:val="24"/>
        </w:rPr>
        <w:t xml:space="preserve"> that plate, the territory of the State in which the contract of compulsory motor third party liability insurance or the sign was issued; or</w:t>
      </w:r>
    </w:p>
    <w:p w14:paraId="6AE2AA22" w14:textId="4753343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if the vehicle has no registration plate, no compulsory motor third party liability insurance contract and no distinguishing sign </w:t>
      </w:r>
      <w:proofErr w:type="gramStart"/>
      <w:r w:rsidRPr="00262037">
        <w:rPr>
          <w:rFonts w:ascii="Arial" w:eastAsia="Times New Roman" w:hAnsi="Arial" w:cs="Arial"/>
          <w:sz w:val="24"/>
          <w:szCs w:val="24"/>
        </w:rPr>
        <w:t>similar to</w:t>
      </w:r>
      <w:proofErr w:type="gramEnd"/>
      <w:r w:rsidRPr="00262037">
        <w:rPr>
          <w:rFonts w:ascii="Arial" w:eastAsia="Times New Roman" w:hAnsi="Arial" w:cs="Arial"/>
          <w:sz w:val="24"/>
          <w:szCs w:val="24"/>
        </w:rPr>
        <w:t xml:space="preserve"> that plate, the territory of the State in which the owner of the vehicle is permanently resident; or</w:t>
      </w:r>
    </w:p>
    <w:p w14:paraId="14A5BF0F" w14:textId="620C525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if the vehicle has no registration plate or has a plate which does not correspond or no longer corresponds to the vehicle and has been involved in an accident, the territory of the State in which the accident took place, within the limits of which the </w:t>
      </w:r>
      <w:r w:rsidR="00D316A5" w:rsidRPr="00D316A5">
        <w:rPr>
          <w:rFonts w:ascii="Arial" w:eastAsia="Times New Roman" w:hAnsi="Arial" w:cs="Arial"/>
          <w:sz w:val="24"/>
          <w:szCs w:val="24"/>
        </w:rPr>
        <w:t>compensation claim</w:t>
      </w:r>
      <w:r w:rsidRPr="00262037">
        <w:rPr>
          <w:rFonts w:ascii="Arial" w:eastAsia="Times New Roman" w:hAnsi="Arial" w:cs="Arial"/>
          <w:sz w:val="24"/>
          <w:szCs w:val="24"/>
        </w:rPr>
        <w:t xml:space="preserve"> will be settled by the </w:t>
      </w:r>
      <w:r w:rsidR="00D316A5" w:rsidRPr="00D316A5">
        <w:rPr>
          <w:rFonts w:ascii="Arial" w:eastAsia="Times New Roman" w:hAnsi="Arial" w:cs="Arial"/>
          <w:sz w:val="24"/>
          <w:szCs w:val="24"/>
        </w:rPr>
        <w:t>national bureau of insurers</w:t>
      </w:r>
      <w:r w:rsidR="00D316A5">
        <w:rPr>
          <w:rFonts w:ascii="Arial" w:eastAsia="Times New Roman" w:hAnsi="Arial" w:cs="Arial"/>
          <w:sz w:val="24"/>
          <w:szCs w:val="24"/>
        </w:rPr>
        <w:t xml:space="preserve"> </w:t>
      </w:r>
      <w:r w:rsidRPr="00262037">
        <w:rPr>
          <w:rFonts w:ascii="Arial" w:eastAsia="Times New Roman" w:hAnsi="Arial" w:cs="Arial"/>
          <w:sz w:val="24"/>
          <w:szCs w:val="24"/>
        </w:rPr>
        <w:t xml:space="preserve">or </w:t>
      </w:r>
      <w:r w:rsidR="00E14E28" w:rsidRPr="00E14E28">
        <w:rPr>
          <w:rFonts w:ascii="Arial" w:eastAsia="Times New Roman" w:hAnsi="Arial" w:cs="Arial"/>
          <w:sz w:val="24"/>
          <w:szCs w:val="24"/>
        </w:rPr>
        <w:t>the compensation paying body</w:t>
      </w:r>
      <w:r w:rsidRPr="00262037">
        <w:rPr>
          <w:rFonts w:ascii="Arial" w:eastAsia="Times New Roman" w:hAnsi="Arial" w:cs="Arial"/>
          <w:sz w:val="24"/>
          <w:szCs w:val="24"/>
        </w:rPr>
        <w:t>.</w:t>
      </w:r>
    </w:p>
    <w:p w14:paraId="359F5AB9"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3D682E7E" w14:textId="3D0B654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3.</w:t>
      </w:r>
      <w:r w:rsidRPr="00262037">
        <w:rPr>
          <w:rFonts w:ascii="Arial" w:eastAsia="Times New Roman" w:hAnsi="Arial" w:cs="Arial"/>
          <w:sz w:val="24"/>
          <w:szCs w:val="24"/>
        </w:rPr>
        <w:t xml:space="preserve"> Main </w:t>
      </w:r>
      <w:r w:rsidR="00D316A5">
        <w:rPr>
          <w:rFonts w:ascii="Arial" w:eastAsia="Times New Roman" w:hAnsi="Arial" w:cs="Arial"/>
          <w:sz w:val="24"/>
          <w:szCs w:val="24"/>
        </w:rPr>
        <w:t>notions</w:t>
      </w:r>
    </w:p>
    <w:p w14:paraId="60CC75F5" w14:textId="23C1576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For the purposes of this </w:t>
      </w:r>
      <w:r w:rsidR="00D316A5">
        <w:rPr>
          <w:rFonts w:ascii="Arial" w:eastAsia="Times New Roman" w:hAnsi="Arial" w:cs="Arial"/>
          <w:sz w:val="24"/>
          <w:szCs w:val="24"/>
        </w:rPr>
        <w:t>l</w:t>
      </w:r>
      <w:r w:rsidRPr="00262037">
        <w:rPr>
          <w:rFonts w:ascii="Arial" w:eastAsia="Times New Roman" w:hAnsi="Arial" w:cs="Arial"/>
          <w:sz w:val="24"/>
          <w:szCs w:val="24"/>
        </w:rPr>
        <w:t>aw, the following notions shall mean:</w:t>
      </w:r>
    </w:p>
    <w:p w14:paraId="1ED61E35" w14:textId="4B41CE9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vehicle accident </w:t>
      </w:r>
      <w:r w:rsidRPr="00262037">
        <w:rPr>
          <w:rFonts w:ascii="Arial" w:eastAsia="Times New Roman" w:hAnsi="Arial" w:cs="Arial"/>
          <w:sz w:val="24"/>
          <w:szCs w:val="24"/>
        </w:rPr>
        <w:t xml:space="preserve">- an unforeseen event involving at least one vehicle resulting in </w:t>
      </w:r>
      <w:proofErr w:type="gramStart"/>
      <w:r w:rsidRPr="00262037">
        <w:rPr>
          <w:rFonts w:ascii="Arial" w:eastAsia="Times New Roman" w:hAnsi="Arial" w:cs="Arial"/>
          <w:sz w:val="24"/>
          <w:szCs w:val="24"/>
        </w:rPr>
        <w:t>damage</w:t>
      </w:r>
      <w:r w:rsidR="00D316A5">
        <w:rPr>
          <w:rFonts w:ascii="Arial" w:eastAsia="Times New Roman" w:hAnsi="Arial" w:cs="Arial"/>
          <w:sz w:val="24"/>
          <w:szCs w:val="24"/>
        </w:rPr>
        <w:t>s</w:t>
      </w:r>
      <w:r w:rsidRPr="00262037">
        <w:rPr>
          <w:rFonts w:ascii="Arial" w:eastAsia="Times New Roman" w:hAnsi="Arial" w:cs="Arial"/>
          <w:sz w:val="24"/>
          <w:szCs w:val="24"/>
        </w:rPr>
        <w:t>;</w:t>
      </w:r>
      <w:proofErr w:type="gramEnd"/>
    </w:p>
    <w:p w14:paraId="1751A7CE" w14:textId="547631E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compulsory motor third party liability insurance for damage</w:t>
      </w:r>
      <w:r w:rsidR="00D316A5">
        <w:rPr>
          <w:rFonts w:ascii="Arial" w:eastAsia="Times New Roman" w:hAnsi="Arial" w:cs="Arial"/>
          <w:i/>
          <w:iCs/>
          <w:sz w:val="24"/>
          <w:szCs w:val="24"/>
        </w:rPr>
        <w:t>s</w:t>
      </w:r>
      <w:r w:rsidRPr="00262037">
        <w:rPr>
          <w:rFonts w:ascii="Arial" w:eastAsia="Times New Roman" w:hAnsi="Arial" w:cs="Arial"/>
          <w:i/>
          <w:iCs/>
          <w:sz w:val="24"/>
          <w:szCs w:val="24"/>
        </w:rPr>
        <w:t xml:space="preserve"> caused by vehicles </w:t>
      </w:r>
      <w:r w:rsidRPr="00262037">
        <w:rPr>
          <w:rFonts w:ascii="Arial" w:eastAsia="Times New Roman" w:hAnsi="Arial" w:cs="Arial"/>
          <w:sz w:val="24"/>
          <w:szCs w:val="24"/>
        </w:rPr>
        <w:t xml:space="preserve">(hereinafter - </w:t>
      </w:r>
      <w:r w:rsidRPr="00262037">
        <w:rPr>
          <w:rFonts w:ascii="Arial" w:eastAsia="Times New Roman" w:hAnsi="Arial" w:cs="Arial"/>
          <w:i/>
          <w:iCs/>
          <w:sz w:val="24"/>
          <w:szCs w:val="24"/>
        </w:rPr>
        <w:t>compulsory MTPL insurance</w:t>
      </w:r>
      <w:r w:rsidRPr="00262037">
        <w:rPr>
          <w:rFonts w:ascii="Arial" w:eastAsia="Times New Roman" w:hAnsi="Arial" w:cs="Arial"/>
          <w:sz w:val="24"/>
          <w:szCs w:val="24"/>
        </w:rPr>
        <w:t xml:space="preserve">) - an insurance contract, evidenced by a </w:t>
      </w:r>
      <w:r w:rsidRPr="00262037">
        <w:rPr>
          <w:rFonts w:ascii="Arial" w:eastAsia="Times New Roman" w:hAnsi="Arial" w:cs="Arial"/>
          <w:sz w:val="24"/>
          <w:szCs w:val="24"/>
        </w:rPr>
        <w:lastRenderedPageBreak/>
        <w:t xml:space="preserve">compulsory MTPL insurance policy (internal) and/or a </w:t>
      </w:r>
      <w:r w:rsidR="00E14E28" w:rsidRPr="00E14E28">
        <w:rPr>
          <w:rFonts w:ascii="Arial" w:eastAsia="Times New Roman" w:hAnsi="Arial" w:cs="Arial"/>
          <w:sz w:val="24"/>
          <w:szCs w:val="24"/>
        </w:rPr>
        <w:t xml:space="preserve">"Green Card" insurance certificate </w:t>
      </w:r>
      <w:r w:rsidRPr="00262037">
        <w:rPr>
          <w:rFonts w:ascii="Arial" w:eastAsia="Times New Roman" w:hAnsi="Arial" w:cs="Arial"/>
          <w:sz w:val="24"/>
          <w:szCs w:val="24"/>
        </w:rPr>
        <w:t>(external), whereby an insurer licensed to conduct compulsory MTPL insurance activity undertakes, on the basis of an insurance premium paid by the insured</w:t>
      </w:r>
      <w:r w:rsidR="00E14E28">
        <w:rPr>
          <w:rFonts w:ascii="Arial" w:eastAsia="Times New Roman" w:hAnsi="Arial" w:cs="Arial"/>
          <w:sz w:val="24"/>
          <w:szCs w:val="24"/>
        </w:rPr>
        <w:t xml:space="preserve"> person</w:t>
      </w:r>
      <w:r w:rsidRPr="00262037">
        <w:rPr>
          <w:rFonts w:ascii="Arial" w:eastAsia="Times New Roman" w:hAnsi="Arial" w:cs="Arial"/>
          <w:sz w:val="24"/>
          <w:szCs w:val="24"/>
        </w:rPr>
        <w:t xml:space="preserve">, to compensate for </w:t>
      </w:r>
      <w:r w:rsidR="00133AC9">
        <w:rPr>
          <w:rFonts w:ascii="Arial" w:eastAsia="Times New Roman" w:hAnsi="Arial" w:cs="Arial"/>
          <w:sz w:val="24"/>
          <w:szCs w:val="24"/>
        </w:rPr>
        <w:t xml:space="preserve">the </w:t>
      </w:r>
      <w:r w:rsidRPr="00262037">
        <w:rPr>
          <w:rFonts w:ascii="Arial" w:eastAsia="Times New Roman" w:hAnsi="Arial" w:cs="Arial"/>
          <w:sz w:val="24"/>
          <w:szCs w:val="24"/>
        </w:rPr>
        <w:t>damage</w:t>
      </w:r>
      <w:r w:rsidR="00133AC9">
        <w:rPr>
          <w:rFonts w:ascii="Arial" w:eastAsia="Times New Roman" w:hAnsi="Arial" w:cs="Arial"/>
          <w:sz w:val="24"/>
          <w:szCs w:val="24"/>
        </w:rPr>
        <w:t>s</w:t>
      </w:r>
      <w:r w:rsidRPr="00262037">
        <w:rPr>
          <w:rFonts w:ascii="Arial" w:eastAsia="Times New Roman" w:hAnsi="Arial" w:cs="Arial"/>
          <w:sz w:val="24"/>
          <w:szCs w:val="24"/>
        </w:rPr>
        <w:t xml:space="preserve"> caused by a vehicle accident that occurred during the validity period of the insurance contract;</w:t>
      </w:r>
    </w:p>
    <w:p w14:paraId="329F476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MTPL insurer (insurance company) </w:t>
      </w:r>
      <w:r w:rsidRPr="00262037">
        <w:rPr>
          <w:rFonts w:ascii="Arial" w:eastAsia="Times New Roman" w:hAnsi="Arial" w:cs="Arial"/>
          <w:sz w:val="24"/>
          <w:szCs w:val="24"/>
        </w:rPr>
        <w:t xml:space="preserve">- an insurer licensed to conduct compulsory MTPL insurance </w:t>
      </w:r>
      <w:proofErr w:type="gramStart"/>
      <w:r w:rsidRPr="00262037">
        <w:rPr>
          <w:rFonts w:ascii="Arial" w:eastAsia="Times New Roman" w:hAnsi="Arial" w:cs="Arial"/>
          <w:sz w:val="24"/>
          <w:szCs w:val="24"/>
        </w:rPr>
        <w:t>activity;</w:t>
      </w:r>
      <w:proofErr w:type="gramEnd"/>
    </w:p>
    <w:p w14:paraId="23840647" w14:textId="5D388C7D" w:rsidR="009420E5" w:rsidRDefault="00133AC9">
      <w:pPr>
        <w:spacing w:after="0" w:line="240" w:lineRule="auto"/>
        <w:ind w:firstLine="567"/>
        <w:jc w:val="both"/>
        <w:rPr>
          <w:rFonts w:ascii="Arial" w:eastAsia="Times New Roman" w:hAnsi="Arial" w:cs="Arial"/>
          <w:sz w:val="24"/>
          <w:szCs w:val="24"/>
        </w:rPr>
      </w:pPr>
      <w:r>
        <w:rPr>
          <w:rFonts w:ascii="Arial" w:eastAsia="Times New Roman" w:hAnsi="Arial" w:cs="Arial"/>
          <w:i/>
          <w:iCs/>
          <w:sz w:val="24"/>
          <w:szCs w:val="24"/>
        </w:rPr>
        <w:t>i</w:t>
      </w:r>
      <w:r w:rsidRPr="00262037">
        <w:rPr>
          <w:rFonts w:ascii="Arial" w:eastAsia="Times New Roman" w:hAnsi="Arial" w:cs="Arial"/>
          <w:i/>
          <w:iCs/>
          <w:sz w:val="24"/>
          <w:szCs w:val="24"/>
        </w:rPr>
        <w:t>nsured</w:t>
      </w:r>
      <w:r>
        <w:rPr>
          <w:rFonts w:ascii="Arial" w:eastAsia="Times New Roman" w:hAnsi="Arial" w:cs="Arial"/>
          <w:i/>
          <w:iCs/>
          <w:sz w:val="24"/>
          <w:szCs w:val="24"/>
        </w:rPr>
        <w:t xml:space="preserve"> person</w:t>
      </w:r>
      <w:r w:rsidRPr="00262037">
        <w:rPr>
          <w:rFonts w:ascii="Arial" w:eastAsia="Times New Roman" w:hAnsi="Arial" w:cs="Arial"/>
          <w:i/>
          <w:iCs/>
          <w:sz w:val="24"/>
          <w:szCs w:val="24"/>
        </w:rPr>
        <w:t xml:space="preserve"> </w:t>
      </w:r>
      <w:r w:rsidRPr="00262037">
        <w:rPr>
          <w:rFonts w:ascii="Arial" w:eastAsia="Times New Roman" w:hAnsi="Arial" w:cs="Arial"/>
          <w:sz w:val="24"/>
          <w:szCs w:val="24"/>
        </w:rPr>
        <w:t xml:space="preserve">- </w:t>
      </w:r>
      <w:r w:rsidRPr="00133AC9">
        <w:rPr>
          <w:rFonts w:ascii="Arial" w:eastAsia="Times New Roman" w:hAnsi="Arial" w:cs="Arial"/>
          <w:sz w:val="24"/>
          <w:szCs w:val="24"/>
        </w:rPr>
        <w:t xml:space="preserve">the owner and/or user of a vehicle </w:t>
      </w:r>
      <w:proofErr w:type="gramStart"/>
      <w:r w:rsidRPr="00133AC9">
        <w:rPr>
          <w:rFonts w:ascii="Arial" w:eastAsia="Times New Roman" w:hAnsi="Arial" w:cs="Arial"/>
          <w:sz w:val="24"/>
          <w:szCs w:val="24"/>
        </w:rPr>
        <w:t>whose</w:t>
      </w:r>
      <w:proofErr w:type="gramEnd"/>
      <w:r w:rsidRPr="00133AC9">
        <w:rPr>
          <w:rFonts w:ascii="Arial" w:eastAsia="Times New Roman" w:hAnsi="Arial" w:cs="Arial"/>
          <w:sz w:val="24"/>
          <w:szCs w:val="24"/>
        </w:rPr>
        <w:t xml:space="preserve"> tortious third party liability is covered by an MTPL insurer under the compulsory MTPL insurance contract;</w:t>
      </w:r>
    </w:p>
    <w:p w14:paraId="1AF197EE" w14:textId="54808832" w:rsidR="009420E5" w:rsidRDefault="00133AC9">
      <w:pPr>
        <w:spacing w:after="0" w:line="240" w:lineRule="auto"/>
        <w:ind w:firstLine="567"/>
        <w:jc w:val="both"/>
        <w:rPr>
          <w:rFonts w:ascii="Arial" w:eastAsia="Times New Roman" w:hAnsi="Arial" w:cs="Arial"/>
          <w:sz w:val="24"/>
          <w:szCs w:val="24"/>
        </w:rPr>
      </w:pPr>
      <w:r w:rsidRPr="00133AC9">
        <w:rPr>
          <w:rFonts w:ascii="Arial" w:eastAsia="Times New Roman" w:hAnsi="Arial" w:cs="Arial"/>
          <w:i/>
          <w:iCs/>
          <w:sz w:val="24"/>
          <w:szCs w:val="24"/>
        </w:rPr>
        <w:t>national bureau of insurers</w:t>
      </w:r>
      <w:r>
        <w:rPr>
          <w:rFonts w:ascii="Arial" w:eastAsia="Times New Roman" w:hAnsi="Arial" w:cs="Arial"/>
          <w:i/>
          <w:iCs/>
          <w:sz w:val="24"/>
          <w:szCs w:val="24"/>
        </w:rPr>
        <w:t xml:space="preserve"> </w:t>
      </w:r>
      <w:r w:rsidRPr="00262037">
        <w:rPr>
          <w:rFonts w:ascii="Arial" w:eastAsia="Times New Roman" w:hAnsi="Arial" w:cs="Arial"/>
          <w:sz w:val="24"/>
          <w:szCs w:val="24"/>
        </w:rPr>
        <w:t xml:space="preserve">(hereinafter </w:t>
      </w:r>
      <w:r w:rsidRPr="00262037">
        <w:rPr>
          <w:rFonts w:ascii="Arial" w:eastAsia="Times New Roman" w:hAnsi="Arial" w:cs="Arial"/>
          <w:i/>
          <w:iCs/>
          <w:sz w:val="24"/>
          <w:szCs w:val="24"/>
        </w:rPr>
        <w:t>- national bureau</w:t>
      </w:r>
      <w:r w:rsidRPr="00262037">
        <w:rPr>
          <w:rFonts w:ascii="Arial" w:eastAsia="Times New Roman" w:hAnsi="Arial" w:cs="Arial"/>
          <w:sz w:val="24"/>
          <w:szCs w:val="24"/>
        </w:rPr>
        <w:t xml:space="preserve">) </w:t>
      </w:r>
      <w:r w:rsidRPr="00262037">
        <w:rPr>
          <w:rFonts w:ascii="Arial" w:eastAsia="Times New Roman" w:hAnsi="Arial" w:cs="Arial"/>
          <w:i/>
          <w:iCs/>
          <w:sz w:val="24"/>
          <w:szCs w:val="24"/>
        </w:rPr>
        <w:t xml:space="preserve">- </w:t>
      </w:r>
      <w:r w:rsidRPr="00262037">
        <w:rPr>
          <w:rFonts w:ascii="Arial" w:eastAsia="Times New Roman" w:hAnsi="Arial" w:cs="Arial"/>
          <w:sz w:val="24"/>
          <w:szCs w:val="24"/>
        </w:rPr>
        <w:t xml:space="preserve">a professional organization which is constituted in accordance with </w:t>
      </w:r>
      <w:r>
        <w:rPr>
          <w:rFonts w:ascii="Arial" w:eastAsia="Times New Roman" w:hAnsi="Arial" w:cs="Arial"/>
          <w:sz w:val="24"/>
          <w:szCs w:val="24"/>
        </w:rPr>
        <w:t xml:space="preserve">the </w:t>
      </w:r>
      <w:r w:rsidRPr="00262037">
        <w:rPr>
          <w:rFonts w:ascii="Arial" w:eastAsia="Times New Roman" w:hAnsi="Arial" w:cs="Arial"/>
          <w:sz w:val="24"/>
          <w:szCs w:val="24"/>
        </w:rPr>
        <w:t xml:space="preserve">Recommendation No. 5 of January </w:t>
      </w:r>
      <w:r>
        <w:rPr>
          <w:rFonts w:ascii="Arial" w:eastAsia="Times New Roman" w:hAnsi="Arial" w:cs="Arial"/>
          <w:sz w:val="24"/>
          <w:szCs w:val="24"/>
        </w:rPr>
        <w:t xml:space="preserve">25, </w:t>
      </w:r>
      <w:r w:rsidRPr="00262037">
        <w:rPr>
          <w:rFonts w:ascii="Arial" w:eastAsia="Times New Roman" w:hAnsi="Arial" w:cs="Arial"/>
          <w:sz w:val="24"/>
          <w:szCs w:val="24"/>
        </w:rPr>
        <w:t xml:space="preserve">1949, adopted by the Road Transport Sub-Committee of the Inland Transport Committee of the United Nations Economic Commission for Europe, and which groups together insurers which are licensed in a State to conduct compulsory motor liability insurance </w:t>
      </w:r>
      <w:proofErr w:type="gramStart"/>
      <w:r>
        <w:rPr>
          <w:rFonts w:ascii="Arial" w:eastAsia="Times New Roman" w:hAnsi="Arial" w:cs="Arial"/>
          <w:sz w:val="24"/>
          <w:szCs w:val="24"/>
        </w:rPr>
        <w:t>activity</w:t>
      </w:r>
      <w:r w:rsidRPr="00262037">
        <w:rPr>
          <w:rFonts w:ascii="Arial" w:eastAsia="Times New Roman" w:hAnsi="Arial" w:cs="Arial"/>
          <w:sz w:val="24"/>
          <w:szCs w:val="24"/>
        </w:rPr>
        <w:t>;</w:t>
      </w:r>
      <w:proofErr w:type="gramEnd"/>
    </w:p>
    <w:p w14:paraId="415E3989" w14:textId="60CC7A2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National Bureau of Motor Insurers </w:t>
      </w:r>
      <w:r w:rsidRPr="00262037">
        <w:rPr>
          <w:rFonts w:ascii="Arial" w:eastAsia="Times New Roman" w:hAnsi="Arial" w:cs="Arial"/>
          <w:sz w:val="24"/>
          <w:szCs w:val="24"/>
        </w:rPr>
        <w:t xml:space="preserve">(hereinafter </w:t>
      </w:r>
      <w:r w:rsidRPr="00262037">
        <w:rPr>
          <w:rFonts w:ascii="Arial" w:eastAsia="Times New Roman" w:hAnsi="Arial" w:cs="Arial"/>
          <w:i/>
          <w:iCs/>
          <w:sz w:val="24"/>
          <w:szCs w:val="24"/>
        </w:rPr>
        <w:t>- NB</w:t>
      </w:r>
      <w:r w:rsidR="00133AC9">
        <w:rPr>
          <w:rFonts w:ascii="Arial" w:eastAsia="Times New Roman" w:hAnsi="Arial" w:cs="Arial"/>
          <w:i/>
          <w:iCs/>
          <w:sz w:val="24"/>
          <w:szCs w:val="24"/>
        </w:rPr>
        <w:t>M</w:t>
      </w:r>
      <w:r w:rsidRPr="00262037">
        <w:rPr>
          <w:rFonts w:ascii="Arial" w:eastAsia="Times New Roman" w:hAnsi="Arial" w:cs="Arial"/>
          <w:i/>
          <w:iCs/>
          <w:sz w:val="24"/>
          <w:szCs w:val="24"/>
        </w:rPr>
        <w:t>I</w:t>
      </w:r>
      <w:r w:rsidRPr="00262037">
        <w:rPr>
          <w:rFonts w:ascii="Arial" w:eastAsia="Times New Roman" w:hAnsi="Arial" w:cs="Arial"/>
          <w:sz w:val="24"/>
          <w:szCs w:val="24"/>
        </w:rPr>
        <w:t xml:space="preserve">) </w:t>
      </w:r>
      <w:r w:rsidRPr="00262037">
        <w:rPr>
          <w:rFonts w:ascii="Arial" w:eastAsia="Times New Roman" w:hAnsi="Arial" w:cs="Arial"/>
          <w:i/>
          <w:iCs/>
          <w:sz w:val="24"/>
          <w:szCs w:val="24"/>
        </w:rPr>
        <w:t xml:space="preserve">- </w:t>
      </w:r>
      <w:r w:rsidRPr="00E14E28">
        <w:rPr>
          <w:rFonts w:ascii="Arial" w:eastAsia="Times New Roman" w:hAnsi="Arial" w:cs="Arial"/>
          <w:sz w:val="24"/>
          <w:szCs w:val="24"/>
        </w:rPr>
        <w:t>the</w:t>
      </w:r>
      <w:r w:rsidRPr="00262037">
        <w:rPr>
          <w:rFonts w:ascii="Arial" w:eastAsia="Times New Roman" w:hAnsi="Arial" w:cs="Arial"/>
          <w:i/>
          <w:iCs/>
          <w:sz w:val="24"/>
          <w:szCs w:val="24"/>
        </w:rPr>
        <w:t xml:space="preserve"> </w:t>
      </w:r>
      <w:r w:rsidRPr="00262037">
        <w:rPr>
          <w:rFonts w:ascii="Arial" w:eastAsia="Times New Roman" w:hAnsi="Arial" w:cs="Arial"/>
          <w:sz w:val="24"/>
          <w:szCs w:val="24"/>
        </w:rPr>
        <w:t xml:space="preserve">national bureau of the Republic of Moldova, a professional, independent and autonomous association of all insurance companies licensed according to the legislation to practice in the Republic of Moldova compulsory MTPL insurance activity, which fulfills the duties of the national bureau in the </w:t>
      </w:r>
      <w:r w:rsidR="00FC7836" w:rsidRPr="00FC7836">
        <w:rPr>
          <w:rFonts w:ascii="Arial" w:eastAsia="Times New Roman" w:hAnsi="Arial" w:cs="Arial"/>
          <w:sz w:val="24"/>
          <w:szCs w:val="24"/>
        </w:rPr>
        <w:t xml:space="preserve">"Green Card" International Insurance System, </w:t>
      </w:r>
      <w:r w:rsidRPr="00262037">
        <w:rPr>
          <w:rFonts w:ascii="Arial" w:eastAsia="Times New Roman" w:hAnsi="Arial" w:cs="Arial"/>
          <w:sz w:val="24"/>
          <w:szCs w:val="24"/>
        </w:rPr>
        <w:t xml:space="preserve">of the body </w:t>
      </w:r>
      <w:r w:rsidR="000E6207">
        <w:rPr>
          <w:rFonts w:ascii="Arial" w:eastAsia="Times New Roman" w:hAnsi="Arial" w:cs="Arial"/>
          <w:sz w:val="24"/>
          <w:szCs w:val="24"/>
        </w:rPr>
        <w:t>paying the</w:t>
      </w:r>
      <w:r w:rsidRPr="00262037">
        <w:rPr>
          <w:rFonts w:ascii="Arial" w:eastAsia="Times New Roman" w:hAnsi="Arial" w:cs="Arial"/>
          <w:sz w:val="24"/>
          <w:szCs w:val="24"/>
        </w:rPr>
        <w:t xml:space="preserve"> insurance </w:t>
      </w:r>
      <w:r w:rsidR="000E6207">
        <w:rPr>
          <w:rFonts w:ascii="Arial" w:eastAsia="Times New Roman" w:hAnsi="Arial" w:cs="Arial"/>
          <w:sz w:val="24"/>
          <w:szCs w:val="24"/>
        </w:rPr>
        <w:t>compensation</w:t>
      </w:r>
      <w:r w:rsidRPr="00262037">
        <w:rPr>
          <w:rFonts w:ascii="Arial" w:eastAsia="Times New Roman" w:hAnsi="Arial" w:cs="Arial"/>
          <w:sz w:val="24"/>
          <w:szCs w:val="24"/>
        </w:rPr>
        <w:t xml:space="preserve">, as well as other duties conferred by this </w:t>
      </w:r>
      <w:proofErr w:type="gramStart"/>
      <w:r w:rsidRPr="00262037">
        <w:rPr>
          <w:rFonts w:ascii="Arial" w:eastAsia="Times New Roman" w:hAnsi="Arial" w:cs="Arial"/>
          <w:sz w:val="24"/>
          <w:szCs w:val="24"/>
        </w:rPr>
        <w:t>law;</w:t>
      </w:r>
      <w:proofErr w:type="gramEnd"/>
    </w:p>
    <w:p w14:paraId="56D21FD3" w14:textId="234E2C8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bonus-malus - a </w:t>
      </w:r>
      <w:r w:rsidRPr="00262037">
        <w:rPr>
          <w:rFonts w:ascii="Arial" w:eastAsia="Times New Roman" w:hAnsi="Arial" w:cs="Arial"/>
          <w:sz w:val="24"/>
          <w:szCs w:val="24"/>
        </w:rPr>
        <w:t xml:space="preserve">system whereby the insured </w:t>
      </w:r>
      <w:r w:rsidR="000E6207">
        <w:rPr>
          <w:rFonts w:ascii="Arial" w:eastAsia="Times New Roman" w:hAnsi="Arial" w:cs="Arial"/>
          <w:sz w:val="24"/>
          <w:szCs w:val="24"/>
        </w:rPr>
        <w:t xml:space="preserve">person </w:t>
      </w:r>
      <w:r w:rsidRPr="00262037">
        <w:rPr>
          <w:rFonts w:ascii="Arial" w:eastAsia="Times New Roman" w:hAnsi="Arial" w:cs="Arial"/>
          <w:sz w:val="24"/>
          <w:szCs w:val="24"/>
        </w:rPr>
        <w:t>is placed in one of the bonus classes (leading to a reduction in the insurance premium) or in one of the malus classes (leading to an increase in the insurance premium) depending on the insured</w:t>
      </w:r>
      <w:r w:rsidR="000E6207">
        <w:rPr>
          <w:rFonts w:ascii="Arial" w:eastAsia="Times New Roman" w:hAnsi="Arial" w:cs="Arial"/>
          <w:sz w:val="24"/>
          <w:szCs w:val="24"/>
        </w:rPr>
        <w:t xml:space="preserve"> person</w:t>
      </w:r>
      <w:r w:rsidRPr="00262037">
        <w:rPr>
          <w:rFonts w:ascii="Arial" w:eastAsia="Times New Roman" w:hAnsi="Arial" w:cs="Arial"/>
          <w:sz w:val="24"/>
          <w:szCs w:val="24"/>
        </w:rPr>
        <w:t xml:space="preserve">'s history during the reference </w:t>
      </w:r>
      <w:proofErr w:type="gramStart"/>
      <w:r w:rsidRPr="00262037">
        <w:rPr>
          <w:rFonts w:ascii="Arial" w:eastAsia="Times New Roman" w:hAnsi="Arial" w:cs="Arial"/>
          <w:sz w:val="24"/>
          <w:szCs w:val="24"/>
        </w:rPr>
        <w:t>period;</w:t>
      </w:r>
      <w:proofErr w:type="gramEnd"/>
    </w:p>
    <w:p w14:paraId="561BC070" w14:textId="421E4BF4" w:rsidR="009420E5" w:rsidRDefault="00B01554">
      <w:pPr>
        <w:spacing w:after="0" w:line="240" w:lineRule="auto"/>
        <w:ind w:firstLine="567"/>
        <w:jc w:val="both"/>
        <w:rPr>
          <w:rFonts w:ascii="Arial" w:eastAsia="Times New Roman" w:hAnsi="Arial" w:cs="Arial"/>
          <w:sz w:val="24"/>
          <w:szCs w:val="24"/>
        </w:rPr>
      </w:pPr>
      <w:r w:rsidRPr="00B01554">
        <w:rPr>
          <w:rFonts w:ascii="Arial" w:eastAsia="Times New Roman" w:hAnsi="Arial" w:cs="Arial"/>
          <w:i/>
          <w:iCs/>
          <w:sz w:val="24"/>
          <w:szCs w:val="24"/>
        </w:rPr>
        <w:t>"Green Card" insurance certificate</w:t>
      </w:r>
      <w:r>
        <w:rPr>
          <w:rFonts w:ascii="Arial" w:eastAsia="Times New Roman" w:hAnsi="Arial" w:cs="Arial"/>
          <w:i/>
          <w:iCs/>
          <w:sz w:val="24"/>
          <w:szCs w:val="24"/>
        </w:rPr>
        <w:t xml:space="preserve"> </w:t>
      </w:r>
      <w:r w:rsidRPr="00262037">
        <w:rPr>
          <w:rFonts w:ascii="Arial" w:eastAsia="Times New Roman" w:hAnsi="Arial" w:cs="Arial"/>
          <w:sz w:val="24"/>
          <w:szCs w:val="24"/>
        </w:rPr>
        <w:t xml:space="preserve">- an international insurance document, issued on behalf of a national bureau in accordance with any of the models approved by the </w:t>
      </w:r>
      <w:r w:rsidR="00F57916" w:rsidRPr="00F57916">
        <w:rPr>
          <w:rFonts w:ascii="Arial" w:eastAsia="Times New Roman" w:hAnsi="Arial" w:cs="Arial"/>
          <w:sz w:val="24"/>
          <w:szCs w:val="24"/>
        </w:rPr>
        <w:t xml:space="preserve">"Green Card" </w:t>
      </w:r>
      <w:r w:rsidR="00E14E28" w:rsidRPr="00F57916">
        <w:rPr>
          <w:rFonts w:ascii="Arial" w:eastAsia="Times New Roman" w:hAnsi="Arial" w:cs="Arial"/>
          <w:sz w:val="24"/>
          <w:szCs w:val="24"/>
        </w:rPr>
        <w:t xml:space="preserve">International </w:t>
      </w:r>
      <w:r w:rsidR="00F57916" w:rsidRPr="00F57916">
        <w:rPr>
          <w:rFonts w:ascii="Arial" w:eastAsia="Times New Roman" w:hAnsi="Arial" w:cs="Arial"/>
          <w:sz w:val="24"/>
          <w:szCs w:val="24"/>
        </w:rPr>
        <w:t xml:space="preserve">Insurance System Council of </w:t>
      </w:r>
      <w:proofErr w:type="spellStart"/>
      <w:r w:rsidR="00F57916" w:rsidRPr="00F57916">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certifying the existence of compulsory external MTPL </w:t>
      </w:r>
      <w:proofErr w:type="gramStart"/>
      <w:r w:rsidRPr="00262037">
        <w:rPr>
          <w:rFonts w:ascii="Arial" w:eastAsia="Times New Roman" w:hAnsi="Arial" w:cs="Arial"/>
          <w:sz w:val="24"/>
          <w:szCs w:val="24"/>
        </w:rPr>
        <w:t>insurance;</w:t>
      </w:r>
      <w:proofErr w:type="gramEnd"/>
    </w:p>
    <w:p w14:paraId="01B259EA" w14:textId="2F53A0F9" w:rsidR="009420E5" w:rsidRDefault="00F57916">
      <w:pPr>
        <w:spacing w:after="0" w:line="240" w:lineRule="auto"/>
        <w:ind w:firstLine="567"/>
        <w:jc w:val="both"/>
        <w:rPr>
          <w:rFonts w:ascii="Arial" w:eastAsia="Times New Roman" w:hAnsi="Arial" w:cs="Arial"/>
          <w:sz w:val="24"/>
          <w:szCs w:val="24"/>
        </w:rPr>
      </w:pPr>
      <w:r w:rsidRPr="00F57916">
        <w:rPr>
          <w:rFonts w:ascii="Arial" w:eastAsia="Times New Roman" w:hAnsi="Arial" w:cs="Arial"/>
          <w:i/>
          <w:iCs/>
          <w:sz w:val="24"/>
          <w:szCs w:val="24"/>
        </w:rPr>
        <w:t xml:space="preserve">"Green Card" </w:t>
      </w:r>
      <w:r w:rsidR="001B5340">
        <w:rPr>
          <w:rFonts w:ascii="Arial" w:eastAsia="Times New Roman" w:hAnsi="Arial" w:cs="Arial"/>
          <w:i/>
          <w:iCs/>
          <w:sz w:val="24"/>
          <w:szCs w:val="24"/>
        </w:rPr>
        <w:t xml:space="preserve">International </w:t>
      </w:r>
      <w:r w:rsidRPr="00F57916">
        <w:rPr>
          <w:rFonts w:ascii="Arial" w:eastAsia="Times New Roman" w:hAnsi="Arial" w:cs="Arial"/>
          <w:i/>
          <w:iCs/>
          <w:sz w:val="24"/>
          <w:szCs w:val="24"/>
        </w:rPr>
        <w:t xml:space="preserve">Insurance System Council of </w:t>
      </w:r>
      <w:proofErr w:type="spellStart"/>
      <w:r w:rsidRPr="00F57916">
        <w:rPr>
          <w:rFonts w:ascii="Arial" w:eastAsia="Times New Roman" w:hAnsi="Arial" w:cs="Arial"/>
          <w:i/>
          <w:iCs/>
          <w:sz w:val="24"/>
          <w:szCs w:val="24"/>
        </w:rPr>
        <w:t>Bureaux</w:t>
      </w:r>
      <w:proofErr w:type="spellEnd"/>
      <w:r w:rsidRPr="00262037">
        <w:rPr>
          <w:rFonts w:ascii="Arial" w:eastAsia="Times New Roman" w:hAnsi="Arial" w:cs="Arial"/>
          <w:i/>
          <w:iCs/>
          <w:sz w:val="24"/>
          <w:szCs w:val="24"/>
        </w:rPr>
        <w:t xml:space="preserve"> </w:t>
      </w:r>
      <w:r w:rsidRPr="00262037">
        <w:rPr>
          <w:rFonts w:ascii="Arial" w:eastAsia="Times New Roman" w:hAnsi="Arial" w:cs="Arial"/>
          <w:sz w:val="24"/>
          <w:szCs w:val="24"/>
        </w:rPr>
        <w:t xml:space="preserve">(hereinafter - </w:t>
      </w:r>
      <w:r w:rsidRPr="00262037">
        <w:rPr>
          <w:rFonts w:ascii="Arial" w:eastAsia="Times New Roman" w:hAnsi="Arial" w:cs="Arial"/>
          <w:i/>
          <w:iCs/>
          <w:sz w:val="24"/>
          <w:szCs w:val="24"/>
        </w:rPr>
        <w:t xml:space="preserve">Council of </w:t>
      </w:r>
      <w:proofErr w:type="spellStart"/>
      <w:r w:rsidRPr="00262037">
        <w:rPr>
          <w:rFonts w:ascii="Arial" w:eastAsia="Times New Roman" w:hAnsi="Arial" w:cs="Arial"/>
          <w:i/>
          <w:iCs/>
          <w:sz w:val="24"/>
          <w:szCs w:val="24"/>
        </w:rPr>
        <w:t>Bureaux</w:t>
      </w:r>
      <w:proofErr w:type="spellEnd"/>
      <w:r w:rsidRPr="00262037">
        <w:rPr>
          <w:rFonts w:ascii="Arial" w:eastAsia="Times New Roman" w:hAnsi="Arial" w:cs="Arial"/>
          <w:sz w:val="24"/>
          <w:szCs w:val="24"/>
        </w:rPr>
        <w:t xml:space="preserve">) - an international non-profit association of the national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of the Member States </w:t>
      </w:r>
      <w:r w:rsidRPr="00F57916">
        <w:rPr>
          <w:rFonts w:ascii="Arial" w:eastAsia="Times New Roman" w:hAnsi="Arial" w:cs="Arial"/>
          <w:sz w:val="24"/>
          <w:szCs w:val="24"/>
        </w:rPr>
        <w:t>of the "Green Card" International Insurance System</w:t>
      </w:r>
      <w:r w:rsidRPr="00262037">
        <w:rPr>
          <w:rFonts w:ascii="Arial" w:eastAsia="Times New Roman" w:hAnsi="Arial" w:cs="Arial"/>
          <w:sz w:val="24"/>
          <w:szCs w:val="24"/>
        </w:rPr>
        <w:t xml:space="preserve">, organized in accordance with </w:t>
      </w:r>
      <w:r w:rsidR="000E6207">
        <w:rPr>
          <w:rFonts w:ascii="Arial" w:eastAsia="Times New Roman" w:hAnsi="Arial" w:cs="Arial"/>
          <w:sz w:val="24"/>
          <w:szCs w:val="24"/>
        </w:rPr>
        <w:t xml:space="preserve">the </w:t>
      </w:r>
      <w:r w:rsidRPr="00262037">
        <w:rPr>
          <w:rFonts w:ascii="Arial" w:eastAsia="Times New Roman" w:hAnsi="Arial" w:cs="Arial"/>
          <w:sz w:val="24"/>
          <w:szCs w:val="24"/>
        </w:rPr>
        <w:t xml:space="preserve">Belgian law, which is responsible for the administration and coordination of relations between the national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in respect of compulsory MTPL </w:t>
      </w:r>
      <w:proofErr w:type="gramStart"/>
      <w:r w:rsidRPr="00262037">
        <w:rPr>
          <w:rFonts w:ascii="Arial" w:eastAsia="Times New Roman" w:hAnsi="Arial" w:cs="Arial"/>
          <w:sz w:val="24"/>
          <w:szCs w:val="24"/>
        </w:rPr>
        <w:t>insurance;</w:t>
      </w:r>
      <w:proofErr w:type="gramEnd"/>
    </w:p>
    <w:p w14:paraId="32301597" w14:textId="76DF8F5F" w:rsidR="009420E5" w:rsidRDefault="000E6207">
      <w:pPr>
        <w:spacing w:after="0" w:line="240" w:lineRule="auto"/>
        <w:ind w:firstLine="567"/>
        <w:jc w:val="both"/>
        <w:rPr>
          <w:rFonts w:ascii="Arial" w:eastAsia="Times New Roman" w:hAnsi="Arial" w:cs="Arial"/>
          <w:sz w:val="24"/>
          <w:szCs w:val="24"/>
        </w:rPr>
      </w:pPr>
      <w:r w:rsidRPr="000E6207">
        <w:rPr>
          <w:rFonts w:ascii="Arial" w:eastAsia="Times New Roman" w:hAnsi="Arial" w:cs="Arial"/>
          <w:i/>
          <w:iCs/>
          <w:sz w:val="24"/>
          <w:szCs w:val="24"/>
        </w:rPr>
        <w:t>amicable accident settlement</w:t>
      </w:r>
      <w:r>
        <w:rPr>
          <w:rFonts w:ascii="Arial" w:eastAsia="Times New Roman" w:hAnsi="Arial" w:cs="Arial"/>
          <w:i/>
          <w:iCs/>
          <w:sz w:val="24"/>
          <w:szCs w:val="24"/>
        </w:rPr>
        <w:t xml:space="preserve"> </w:t>
      </w:r>
      <w:r w:rsidRPr="00262037">
        <w:rPr>
          <w:rFonts w:ascii="Arial" w:eastAsia="Times New Roman" w:hAnsi="Arial" w:cs="Arial"/>
          <w:sz w:val="24"/>
          <w:szCs w:val="24"/>
        </w:rPr>
        <w:t>- a simplified and voluntary procedure for documenting a vehicle accident resulting only in insignificant material damage, by filling in and signing the "</w:t>
      </w:r>
      <w:r>
        <w:rPr>
          <w:rFonts w:ascii="Arial" w:eastAsia="Times New Roman" w:hAnsi="Arial" w:cs="Arial"/>
          <w:sz w:val="24"/>
          <w:szCs w:val="24"/>
        </w:rPr>
        <w:t>Amicable accident settlement</w:t>
      </w:r>
      <w:r w:rsidRPr="00262037">
        <w:rPr>
          <w:rFonts w:ascii="Arial" w:eastAsia="Times New Roman" w:hAnsi="Arial" w:cs="Arial"/>
          <w:sz w:val="24"/>
          <w:szCs w:val="24"/>
        </w:rPr>
        <w:t>" form, established by the National Commission for Financial Market</w:t>
      </w:r>
      <w:r w:rsidR="0088663E">
        <w:rPr>
          <w:rFonts w:ascii="Arial" w:eastAsia="Times New Roman" w:hAnsi="Arial" w:cs="Arial"/>
          <w:sz w:val="24"/>
          <w:szCs w:val="24"/>
        </w:rPr>
        <w:t>s</w:t>
      </w:r>
      <w:r w:rsidRPr="00262037">
        <w:rPr>
          <w:rFonts w:ascii="Arial" w:eastAsia="Times New Roman" w:hAnsi="Arial" w:cs="Arial"/>
          <w:sz w:val="24"/>
          <w:szCs w:val="24"/>
        </w:rPr>
        <w:t xml:space="preserve">, by the drivers of vehicles involved in the </w:t>
      </w:r>
      <w:proofErr w:type="gramStart"/>
      <w:r w:rsidRPr="00262037">
        <w:rPr>
          <w:rFonts w:ascii="Arial" w:eastAsia="Times New Roman" w:hAnsi="Arial" w:cs="Arial"/>
          <w:sz w:val="24"/>
          <w:szCs w:val="24"/>
        </w:rPr>
        <w:t>accident;</w:t>
      </w:r>
      <w:proofErr w:type="gramEnd"/>
    </w:p>
    <w:p w14:paraId="79B90271" w14:textId="69CB15C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insignificant material damage - </w:t>
      </w:r>
      <w:r w:rsidRPr="00262037">
        <w:rPr>
          <w:rFonts w:ascii="Arial" w:eastAsia="Times New Roman" w:hAnsi="Arial" w:cs="Arial"/>
          <w:sz w:val="24"/>
          <w:szCs w:val="24"/>
        </w:rPr>
        <w:t xml:space="preserve">damage caused by damage </w:t>
      </w:r>
      <w:r w:rsidR="0088663E">
        <w:rPr>
          <w:rFonts w:ascii="Arial" w:eastAsia="Times New Roman" w:hAnsi="Arial" w:cs="Arial"/>
          <w:sz w:val="24"/>
          <w:szCs w:val="24"/>
        </w:rPr>
        <w:t xml:space="preserve">to </w:t>
      </w:r>
      <w:r w:rsidRPr="00262037">
        <w:rPr>
          <w:rFonts w:ascii="Arial" w:eastAsia="Times New Roman" w:hAnsi="Arial" w:cs="Arial"/>
          <w:sz w:val="24"/>
          <w:szCs w:val="24"/>
        </w:rPr>
        <w:t xml:space="preserve">or destruction of property as a result of a vehicle accident, the amount of which does not exceed the maximum amount of insurance compensation established by the </w:t>
      </w:r>
      <w:r w:rsidR="0088663E">
        <w:rPr>
          <w:rFonts w:ascii="Arial" w:eastAsia="Times New Roman" w:hAnsi="Arial" w:cs="Arial"/>
          <w:sz w:val="24"/>
          <w:szCs w:val="24"/>
        </w:rPr>
        <w:t>normative acts</w:t>
      </w:r>
      <w:r w:rsidRPr="00262037">
        <w:rPr>
          <w:rFonts w:ascii="Arial" w:eastAsia="Times New Roman" w:hAnsi="Arial" w:cs="Arial"/>
          <w:sz w:val="24"/>
          <w:szCs w:val="24"/>
        </w:rPr>
        <w:t xml:space="preserve"> of the National Commission for Financial </w:t>
      </w:r>
      <w:proofErr w:type="gramStart"/>
      <w:r w:rsidRPr="00262037">
        <w:rPr>
          <w:rFonts w:ascii="Arial" w:eastAsia="Times New Roman" w:hAnsi="Arial" w:cs="Arial"/>
          <w:sz w:val="24"/>
          <w:szCs w:val="24"/>
        </w:rPr>
        <w:t>Markets;</w:t>
      </w:r>
      <w:proofErr w:type="gramEnd"/>
    </w:p>
    <w:p w14:paraId="499FAFEC"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partial damage </w:t>
      </w:r>
      <w:r w:rsidRPr="00262037">
        <w:rPr>
          <w:rFonts w:ascii="Arial" w:eastAsia="Times New Roman" w:hAnsi="Arial" w:cs="Arial"/>
          <w:sz w:val="24"/>
          <w:szCs w:val="24"/>
        </w:rPr>
        <w:t xml:space="preserve">- damage to the vehicle to the extent that reconditioning or replacement of its component parts and damaged parts is possible and the amount of actual damage incurred does not exceed 75% of the value of the vehicle at the time of the </w:t>
      </w:r>
      <w:proofErr w:type="gramStart"/>
      <w:r w:rsidRPr="00262037">
        <w:rPr>
          <w:rFonts w:ascii="Arial" w:eastAsia="Times New Roman" w:hAnsi="Arial" w:cs="Arial"/>
          <w:sz w:val="24"/>
          <w:szCs w:val="24"/>
        </w:rPr>
        <w:t>accident;</w:t>
      </w:r>
      <w:proofErr w:type="gramEnd"/>
    </w:p>
    <w:p w14:paraId="0E2CC8C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total damage </w:t>
      </w:r>
      <w:r w:rsidRPr="00262037">
        <w:rPr>
          <w:rFonts w:ascii="Arial" w:eastAsia="Times New Roman" w:hAnsi="Arial" w:cs="Arial"/>
          <w:sz w:val="24"/>
          <w:szCs w:val="24"/>
        </w:rPr>
        <w:t xml:space="preserve">- total destruction or damage to the vehicle to the extent that the value of the reconditioning or replacement of its component parts and damaged parts equals or exceeds 75% of the value of the vehicle at the time of the </w:t>
      </w:r>
      <w:proofErr w:type="gramStart"/>
      <w:r w:rsidRPr="00262037">
        <w:rPr>
          <w:rFonts w:ascii="Arial" w:eastAsia="Times New Roman" w:hAnsi="Arial" w:cs="Arial"/>
          <w:sz w:val="24"/>
          <w:szCs w:val="24"/>
        </w:rPr>
        <w:t>accident;</w:t>
      </w:r>
      <w:proofErr w:type="gramEnd"/>
    </w:p>
    <w:p w14:paraId="671F3E2D" w14:textId="0772EEC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lastRenderedPageBreak/>
        <w:t xml:space="preserve">direct settlement </w:t>
      </w:r>
      <w:r w:rsidRPr="00262037">
        <w:rPr>
          <w:rFonts w:ascii="Arial" w:eastAsia="Times New Roman" w:hAnsi="Arial" w:cs="Arial"/>
          <w:sz w:val="24"/>
          <w:szCs w:val="24"/>
        </w:rPr>
        <w:t>- an ancillary service for the management of damage</w:t>
      </w:r>
      <w:r w:rsidR="0088663E">
        <w:rPr>
          <w:rFonts w:ascii="Arial" w:eastAsia="Times New Roman" w:hAnsi="Arial" w:cs="Arial"/>
          <w:sz w:val="24"/>
          <w:szCs w:val="24"/>
        </w:rPr>
        <w:t>s</w:t>
      </w:r>
      <w:r w:rsidRPr="00262037">
        <w:rPr>
          <w:rFonts w:ascii="Arial" w:eastAsia="Times New Roman" w:hAnsi="Arial" w:cs="Arial"/>
          <w:sz w:val="24"/>
          <w:szCs w:val="24"/>
        </w:rPr>
        <w:t xml:space="preserve"> caused by vehicle accidents by MTPL insurers </w:t>
      </w:r>
      <w:r w:rsidR="0088663E" w:rsidRPr="0088663E">
        <w:rPr>
          <w:rFonts w:ascii="Arial" w:eastAsia="Times New Roman" w:hAnsi="Arial" w:cs="Arial"/>
          <w:sz w:val="24"/>
          <w:szCs w:val="24"/>
        </w:rPr>
        <w:t>of their own insured persons</w:t>
      </w:r>
      <w:r w:rsidRPr="00262037">
        <w:rPr>
          <w:rFonts w:ascii="Arial" w:eastAsia="Times New Roman" w:hAnsi="Arial" w:cs="Arial"/>
          <w:sz w:val="24"/>
          <w:szCs w:val="24"/>
        </w:rPr>
        <w:t xml:space="preserve">, which is offered by the MTPL insurer and its purchase is optional for the </w:t>
      </w:r>
      <w:r w:rsidR="0088663E">
        <w:rPr>
          <w:rFonts w:ascii="Arial" w:eastAsia="Times New Roman" w:hAnsi="Arial" w:cs="Arial"/>
          <w:sz w:val="24"/>
          <w:szCs w:val="24"/>
        </w:rPr>
        <w:t xml:space="preserve">insured </w:t>
      </w:r>
      <w:proofErr w:type="gramStart"/>
      <w:r w:rsidR="0088663E">
        <w:rPr>
          <w:rFonts w:ascii="Arial" w:eastAsia="Times New Roman" w:hAnsi="Arial" w:cs="Arial"/>
          <w:sz w:val="24"/>
          <w:szCs w:val="24"/>
        </w:rPr>
        <w:t>person</w:t>
      </w:r>
      <w:r w:rsidRPr="00262037">
        <w:rPr>
          <w:rFonts w:ascii="Arial" w:eastAsia="Times New Roman" w:hAnsi="Arial" w:cs="Arial"/>
          <w:sz w:val="24"/>
          <w:szCs w:val="24"/>
        </w:rPr>
        <w:t>;</w:t>
      </w:r>
      <w:proofErr w:type="gramEnd"/>
    </w:p>
    <w:p w14:paraId="34A133EB" w14:textId="210ABAF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claims file </w:t>
      </w:r>
      <w:r w:rsidRPr="00262037">
        <w:rPr>
          <w:rFonts w:ascii="Arial" w:eastAsia="Times New Roman" w:hAnsi="Arial" w:cs="Arial"/>
          <w:sz w:val="24"/>
          <w:szCs w:val="24"/>
        </w:rPr>
        <w:t xml:space="preserve">- </w:t>
      </w:r>
      <w:r w:rsidR="001B5340" w:rsidRPr="001B5340">
        <w:rPr>
          <w:rFonts w:ascii="Arial" w:eastAsia="Times New Roman" w:hAnsi="Arial" w:cs="Arial"/>
          <w:sz w:val="24"/>
          <w:szCs w:val="24"/>
        </w:rPr>
        <w:t xml:space="preserve">a file containing all the documents needed to ascertain the </w:t>
      </w:r>
      <w:r w:rsidR="000E6207">
        <w:rPr>
          <w:rFonts w:ascii="Arial" w:eastAsia="Times New Roman" w:hAnsi="Arial" w:cs="Arial"/>
          <w:sz w:val="24"/>
          <w:szCs w:val="24"/>
        </w:rPr>
        <w:t>damages</w:t>
      </w:r>
      <w:r w:rsidR="001B5340" w:rsidRPr="001B5340">
        <w:rPr>
          <w:rFonts w:ascii="Arial" w:eastAsia="Times New Roman" w:hAnsi="Arial" w:cs="Arial"/>
          <w:sz w:val="24"/>
          <w:szCs w:val="24"/>
        </w:rPr>
        <w:t xml:space="preserve"> and settle the compensation </w:t>
      </w:r>
      <w:proofErr w:type="gramStart"/>
      <w:r w:rsidR="001B5340" w:rsidRPr="001B5340">
        <w:rPr>
          <w:rFonts w:ascii="Arial" w:eastAsia="Times New Roman" w:hAnsi="Arial" w:cs="Arial"/>
          <w:sz w:val="24"/>
          <w:szCs w:val="24"/>
        </w:rPr>
        <w:t>claim;</w:t>
      </w:r>
      <w:proofErr w:type="gramEnd"/>
    </w:p>
    <w:p w14:paraId="2751839B"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the territorial limits of cover of compulsory MTPL insurance:</w:t>
      </w:r>
    </w:p>
    <w:p w14:paraId="7D32A4DA" w14:textId="54D0255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the territory of the Republic of Moldova - </w:t>
      </w:r>
      <w:r w:rsidR="001B5340">
        <w:rPr>
          <w:rFonts w:ascii="Arial" w:eastAsia="Times New Roman" w:hAnsi="Arial" w:cs="Arial"/>
          <w:sz w:val="24"/>
          <w:szCs w:val="24"/>
        </w:rPr>
        <w:t>internal</w:t>
      </w:r>
      <w:r w:rsidRPr="00262037">
        <w:rPr>
          <w:rFonts w:ascii="Arial" w:eastAsia="Times New Roman" w:hAnsi="Arial" w:cs="Arial"/>
          <w:sz w:val="24"/>
          <w:szCs w:val="24"/>
        </w:rPr>
        <w:t xml:space="preserve"> insurance; or</w:t>
      </w:r>
    </w:p>
    <w:p w14:paraId="1AEB2D58" w14:textId="4C97BEC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territories of the Member States of the </w:t>
      </w:r>
      <w:r w:rsidR="001B5340" w:rsidRPr="001B5340">
        <w:rPr>
          <w:rFonts w:ascii="Arial" w:eastAsia="Times New Roman" w:hAnsi="Arial" w:cs="Arial"/>
          <w:sz w:val="24"/>
          <w:szCs w:val="24"/>
        </w:rPr>
        <w:t>"Green Card" International Insurance System</w:t>
      </w:r>
      <w:r w:rsidRPr="00262037">
        <w:rPr>
          <w:rFonts w:ascii="Arial" w:eastAsia="Times New Roman" w:hAnsi="Arial" w:cs="Arial"/>
          <w:sz w:val="24"/>
          <w:szCs w:val="24"/>
        </w:rPr>
        <w:t xml:space="preserve"> - external </w:t>
      </w:r>
      <w:proofErr w:type="gramStart"/>
      <w:r w:rsidRPr="00262037">
        <w:rPr>
          <w:rFonts w:ascii="Arial" w:eastAsia="Times New Roman" w:hAnsi="Arial" w:cs="Arial"/>
          <w:sz w:val="24"/>
          <w:szCs w:val="24"/>
        </w:rPr>
        <w:t>insurance;</w:t>
      </w:r>
      <w:proofErr w:type="gramEnd"/>
    </w:p>
    <w:p w14:paraId="4B373D0B" w14:textId="768E4E7B" w:rsidR="009420E5" w:rsidRDefault="001B5340">
      <w:pPr>
        <w:spacing w:after="0" w:line="240" w:lineRule="auto"/>
        <w:ind w:firstLine="567"/>
        <w:jc w:val="both"/>
        <w:rPr>
          <w:rFonts w:ascii="Arial" w:eastAsia="Times New Roman" w:hAnsi="Arial" w:cs="Arial"/>
          <w:sz w:val="24"/>
          <w:szCs w:val="24"/>
        </w:rPr>
      </w:pPr>
      <w:r w:rsidRPr="001B5340">
        <w:rPr>
          <w:rFonts w:ascii="Arial" w:eastAsia="Times New Roman" w:hAnsi="Arial" w:cs="Arial"/>
          <w:i/>
          <w:iCs/>
          <w:sz w:val="24"/>
          <w:szCs w:val="24"/>
        </w:rPr>
        <w:t>damaged (injured)</w:t>
      </w:r>
      <w:r w:rsidRPr="00262037">
        <w:rPr>
          <w:rFonts w:ascii="Arial" w:eastAsia="Times New Roman" w:hAnsi="Arial" w:cs="Arial"/>
          <w:i/>
          <w:iCs/>
          <w:sz w:val="24"/>
          <w:szCs w:val="24"/>
        </w:rPr>
        <w:t xml:space="preserve"> p</w:t>
      </w:r>
      <w:r w:rsidR="000E6207">
        <w:rPr>
          <w:rFonts w:ascii="Arial" w:eastAsia="Times New Roman" w:hAnsi="Arial" w:cs="Arial"/>
          <w:i/>
          <w:iCs/>
          <w:sz w:val="24"/>
          <w:szCs w:val="24"/>
        </w:rPr>
        <w:t>erson</w:t>
      </w:r>
      <w:r w:rsidRPr="00262037">
        <w:rPr>
          <w:rFonts w:ascii="Arial" w:eastAsia="Times New Roman" w:hAnsi="Arial" w:cs="Arial"/>
          <w:i/>
          <w:iCs/>
          <w:sz w:val="24"/>
          <w:szCs w:val="24"/>
        </w:rPr>
        <w:t xml:space="preserve"> </w:t>
      </w:r>
      <w:r w:rsidRPr="00262037">
        <w:rPr>
          <w:rFonts w:ascii="Arial" w:eastAsia="Times New Roman" w:hAnsi="Arial" w:cs="Arial"/>
          <w:sz w:val="24"/>
          <w:szCs w:val="24"/>
        </w:rPr>
        <w:t xml:space="preserve">- any person entitled to receive insurance compensation for a </w:t>
      </w:r>
      <w:r w:rsidR="00FF6A97">
        <w:rPr>
          <w:rFonts w:ascii="Arial" w:eastAsia="Times New Roman" w:hAnsi="Arial" w:cs="Arial"/>
          <w:sz w:val="24"/>
          <w:szCs w:val="24"/>
        </w:rPr>
        <w:t>damage</w:t>
      </w:r>
      <w:r w:rsidRPr="00262037">
        <w:rPr>
          <w:rFonts w:ascii="Arial" w:eastAsia="Times New Roman" w:hAnsi="Arial" w:cs="Arial"/>
          <w:sz w:val="24"/>
          <w:szCs w:val="24"/>
        </w:rPr>
        <w:t xml:space="preserve"> resulting from a risk covered by a compulsory MTPL insurance contract or who, under the terms of this law, is entitled to submit to the N</w:t>
      </w:r>
      <w:r w:rsidR="004E4AD8">
        <w:rPr>
          <w:rFonts w:ascii="Arial" w:eastAsia="Times New Roman" w:hAnsi="Arial" w:cs="Arial"/>
          <w:sz w:val="24"/>
          <w:szCs w:val="24"/>
        </w:rPr>
        <w:t>BMI</w:t>
      </w:r>
      <w:r w:rsidRPr="00262037">
        <w:rPr>
          <w:rFonts w:ascii="Arial" w:eastAsia="Times New Roman" w:hAnsi="Arial" w:cs="Arial"/>
          <w:sz w:val="24"/>
          <w:szCs w:val="24"/>
        </w:rPr>
        <w:t xml:space="preserve"> claims for </w:t>
      </w:r>
      <w:proofErr w:type="gramStart"/>
      <w:r w:rsidRPr="00262037">
        <w:rPr>
          <w:rFonts w:ascii="Arial" w:eastAsia="Times New Roman" w:hAnsi="Arial" w:cs="Arial"/>
          <w:sz w:val="24"/>
          <w:szCs w:val="24"/>
        </w:rPr>
        <w:t>compensation;</w:t>
      </w:r>
      <w:proofErr w:type="gramEnd"/>
    </w:p>
    <w:p w14:paraId="212DB20E" w14:textId="270EFDE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compulsory MTPL insurance policy </w:t>
      </w:r>
      <w:r w:rsidRPr="00262037">
        <w:rPr>
          <w:rFonts w:ascii="Arial" w:eastAsia="Times New Roman" w:hAnsi="Arial" w:cs="Arial"/>
          <w:sz w:val="24"/>
          <w:szCs w:val="24"/>
        </w:rPr>
        <w:t xml:space="preserve">- a document, valid within the territory of the Republic of Moldova, which proves the conclusion of the </w:t>
      </w:r>
      <w:r w:rsidR="004E4AD8">
        <w:rPr>
          <w:rFonts w:ascii="Arial" w:eastAsia="Times New Roman" w:hAnsi="Arial" w:cs="Arial"/>
          <w:sz w:val="24"/>
          <w:szCs w:val="24"/>
        </w:rPr>
        <w:t>internal</w:t>
      </w:r>
      <w:r w:rsidRPr="00262037">
        <w:rPr>
          <w:rFonts w:ascii="Arial" w:eastAsia="Times New Roman" w:hAnsi="Arial" w:cs="Arial"/>
          <w:sz w:val="24"/>
          <w:szCs w:val="24"/>
        </w:rPr>
        <w:t xml:space="preserve"> compulsory MTPL insurance contract and certifies the existence of such </w:t>
      </w:r>
      <w:proofErr w:type="gramStart"/>
      <w:r w:rsidRPr="00262037">
        <w:rPr>
          <w:rFonts w:ascii="Arial" w:eastAsia="Times New Roman" w:hAnsi="Arial" w:cs="Arial"/>
          <w:sz w:val="24"/>
          <w:szCs w:val="24"/>
        </w:rPr>
        <w:t>insurance;</w:t>
      </w:r>
      <w:proofErr w:type="gramEnd"/>
    </w:p>
    <w:p w14:paraId="71147B81" w14:textId="486E9346" w:rsidR="009420E5" w:rsidRDefault="00671A7D">
      <w:pPr>
        <w:spacing w:after="0" w:line="240" w:lineRule="auto"/>
        <w:ind w:firstLine="567"/>
        <w:jc w:val="both"/>
        <w:rPr>
          <w:rFonts w:ascii="Arial" w:eastAsia="Times New Roman" w:hAnsi="Arial" w:cs="Arial"/>
          <w:sz w:val="24"/>
          <w:szCs w:val="24"/>
        </w:rPr>
      </w:pPr>
      <w:r>
        <w:rPr>
          <w:rFonts w:ascii="Arial" w:eastAsia="Times New Roman" w:hAnsi="Arial" w:cs="Arial"/>
          <w:i/>
          <w:iCs/>
          <w:sz w:val="24"/>
          <w:szCs w:val="24"/>
        </w:rPr>
        <w:t>prejudice</w:t>
      </w:r>
      <w:r w:rsidRPr="00262037">
        <w:rPr>
          <w:rFonts w:ascii="Arial" w:eastAsia="Times New Roman" w:hAnsi="Arial" w:cs="Arial"/>
          <w:i/>
          <w:iCs/>
          <w:sz w:val="24"/>
          <w:szCs w:val="24"/>
        </w:rPr>
        <w:t xml:space="preserve"> - </w:t>
      </w:r>
      <w:r w:rsidRPr="00671A7D">
        <w:rPr>
          <w:rFonts w:ascii="Arial" w:eastAsia="Times New Roman" w:hAnsi="Arial" w:cs="Arial"/>
          <w:i/>
          <w:iCs/>
          <w:sz w:val="24"/>
          <w:szCs w:val="24"/>
        </w:rPr>
        <w:t>a negative effect suffered by the damaged p</w:t>
      </w:r>
      <w:r w:rsidR="000E6207">
        <w:rPr>
          <w:rFonts w:ascii="Arial" w:eastAsia="Times New Roman" w:hAnsi="Arial" w:cs="Arial"/>
          <w:i/>
          <w:iCs/>
          <w:sz w:val="24"/>
          <w:szCs w:val="24"/>
        </w:rPr>
        <w:t>erson</w:t>
      </w:r>
      <w:r w:rsidRPr="00671A7D">
        <w:rPr>
          <w:rFonts w:ascii="Arial" w:eastAsia="Times New Roman" w:hAnsi="Arial" w:cs="Arial"/>
          <w:i/>
          <w:iCs/>
          <w:sz w:val="24"/>
          <w:szCs w:val="24"/>
        </w:rPr>
        <w:t xml:space="preserve"> as a result of the occurrence of a risk covered by a compulsory MTPL insurance </w:t>
      </w:r>
      <w:proofErr w:type="gramStart"/>
      <w:r w:rsidRPr="00671A7D">
        <w:rPr>
          <w:rFonts w:ascii="Arial" w:eastAsia="Times New Roman" w:hAnsi="Arial" w:cs="Arial"/>
          <w:i/>
          <w:iCs/>
          <w:sz w:val="24"/>
          <w:szCs w:val="24"/>
        </w:rPr>
        <w:t>contract</w:t>
      </w:r>
      <w:r w:rsidRPr="00262037">
        <w:rPr>
          <w:rFonts w:ascii="Arial" w:eastAsia="Times New Roman" w:hAnsi="Arial" w:cs="Arial"/>
          <w:sz w:val="24"/>
          <w:szCs w:val="24"/>
        </w:rPr>
        <w:t>;</w:t>
      </w:r>
      <w:proofErr w:type="gramEnd"/>
    </w:p>
    <w:p w14:paraId="39D2FB73"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basic insurance premium - </w:t>
      </w:r>
      <w:r w:rsidRPr="00262037">
        <w:rPr>
          <w:rFonts w:ascii="Arial" w:eastAsia="Times New Roman" w:hAnsi="Arial" w:cs="Arial"/>
          <w:sz w:val="24"/>
          <w:szCs w:val="24"/>
        </w:rPr>
        <w:t xml:space="preserve">premium calculated actuarially on the basis of statistical information from the MTPL insurer, consisting of the estimated risk premium and the loading </w:t>
      </w:r>
      <w:proofErr w:type="gramStart"/>
      <w:r w:rsidRPr="00262037">
        <w:rPr>
          <w:rFonts w:ascii="Arial" w:eastAsia="Times New Roman" w:hAnsi="Arial" w:cs="Arial"/>
          <w:sz w:val="24"/>
          <w:szCs w:val="24"/>
        </w:rPr>
        <w:t>factor;</w:t>
      </w:r>
      <w:proofErr w:type="gramEnd"/>
    </w:p>
    <w:p w14:paraId="75F6F491" w14:textId="5AB543E4" w:rsidR="000D5F2D"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reference premium </w:t>
      </w:r>
      <w:r w:rsidRPr="00262037">
        <w:rPr>
          <w:rFonts w:ascii="Arial" w:eastAsia="Times New Roman" w:hAnsi="Arial" w:cs="Arial"/>
          <w:sz w:val="24"/>
          <w:szCs w:val="24"/>
        </w:rPr>
        <w:t xml:space="preserve">- </w:t>
      </w:r>
      <w:r w:rsidR="000D5F2D" w:rsidRPr="000D5F2D">
        <w:rPr>
          <w:rFonts w:ascii="Arial" w:eastAsia="Times New Roman" w:hAnsi="Arial" w:cs="Arial"/>
          <w:sz w:val="24"/>
          <w:szCs w:val="24"/>
        </w:rPr>
        <w:t>indicative insurance premium, calculated by the National Bank of Moldova or by a</w:t>
      </w:r>
      <w:r w:rsidR="00A641FF">
        <w:rPr>
          <w:rFonts w:ascii="Arial" w:eastAsia="Times New Roman" w:hAnsi="Arial" w:cs="Arial"/>
          <w:sz w:val="24"/>
          <w:szCs w:val="24"/>
        </w:rPr>
        <w:t>n undertaking</w:t>
      </w:r>
      <w:r w:rsidR="000D5F2D" w:rsidRPr="000D5F2D">
        <w:rPr>
          <w:rFonts w:ascii="Arial" w:eastAsia="Times New Roman" w:hAnsi="Arial" w:cs="Arial"/>
          <w:sz w:val="24"/>
          <w:szCs w:val="24"/>
        </w:rPr>
        <w:t xml:space="preserve"> with recognized expertise in the field, contracted by the National Bank of Moldova</w:t>
      </w:r>
      <w:r w:rsidR="000D5F2D">
        <w:rPr>
          <w:rFonts w:ascii="Arial" w:eastAsia="Times New Roman" w:hAnsi="Arial" w:cs="Arial"/>
          <w:sz w:val="24"/>
          <w:szCs w:val="24"/>
        </w:rPr>
        <w:t xml:space="preserve"> on the basis of</w:t>
      </w:r>
      <w:r w:rsidR="000D5F2D" w:rsidRPr="000D5F2D">
        <w:rPr>
          <w:rFonts w:ascii="Arial" w:eastAsia="Times New Roman" w:hAnsi="Arial" w:cs="Arial"/>
          <w:sz w:val="24"/>
          <w:szCs w:val="24"/>
        </w:rPr>
        <w:t xml:space="preserve"> statistical data at the level of the </w:t>
      </w:r>
      <w:r w:rsidR="002B2C07">
        <w:rPr>
          <w:rFonts w:ascii="Arial" w:eastAsia="Times New Roman" w:hAnsi="Arial" w:cs="Arial"/>
          <w:sz w:val="24"/>
          <w:szCs w:val="24"/>
        </w:rPr>
        <w:t xml:space="preserve">internal and external </w:t>
      </w:r>
      <w:r w:rsidR="000D5F2D" w:rsidRPr="000D5F2D">
        <w:rPr>
          <w:rFonts w:ascii="Arial" w:eastAsia="Times New Roman" w:hAnsi="Arial" w:cs="Arial"/>
          <w:sz w:val="24"/>
          <w:szCs w:val="24"/>
        </w:rPr>
        <w:t xml:space="preserve">compulsory MTPL insurance </w:t>
      </w:r>
      <w:proofErr w:type="gramStart"/>
      <w:r w:rsidR="000D5F2D" w:rsidRPr="000D5F2D">
        <w:rPr>
          <w:rFonts w:ascii="Arial" w:eastAsia="Times New Roman" w:hAnsi="Arial" w:cs="Arial"/>
          <w:sz w:val="24"/>
          <w:szCs w:val="24"/>
        </w:rPr>
        <w:t>market;</w:t>
      </w:r>
      <w:proofErr w:type="gramEnd"/>
    </w:p>
    <w:p w14:paraId="5A90B9CB" w14:textId="4582390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General Regulation of the Council of </w:t>
      </w:r>
      <w:proofErr w:type="spellStart"/>
      <w:r w:rsidRPr="00262037">
        <w:rPr>
          <w:rFonts w:ascii="Arial" w:eastAsia="Times New Roman" w:hAnsi="Arial" w:cs="Arial"/>
          <w:i/>
          <w:iCs/>
          <w:sz w:val="24"/>
          <w:szCs w:val="24"/>
        </w:rPr>
        <w:t>Bureaux</w:t>
      </w:r>
      <w:proofErr w:type="spellEnd"/>
      <w:r w:rsidRPr="00262037">
        <w:rPr>
          <w:rFonts w:ascii="Arial" w:eastAsia="Times New Roman" w:hAnsi="Arial" w:cs="Arial"/>
          <w:i/>
          <w:iCs/>
          <w:sz w:val="24"/>
          <w:szCs w:val="24"/>
        </w:rPr>
        <w:t xml:space="preserve"> </w:t>
      </w:r>
      <w:r w:rsidRPr="00262037">
        <w:rPr>
          <w:rFonts w:ascii="Arial" w:eastAsia="Times New Roman" w:hAnsi="Arial" w:cs="Arial"/>
          <w:sz w:val="24"/>
          <w:szCs w:val="24"/>
        </w:rPr>
        <w:t xml:space="preserve">- an official document, adopted by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in </w:t>
      </w:r>
      <w:proofErr w:type="spellStart"/>
      <w:r w:rsidRPr="00262037">
        <w:rPr>
          <w:rFonts w:ascii="Arial" w:eastAsia="Times New Roman" w:hAnsi="Arial" w:cs="Arial"/>
          <w:sz w:val="24"/>
          <w:szCs w:val="24"/>
        </w:rPr>
        <w:t>Rethymno</w:t>
      </w:r>
      <w:proofErr w:type="spellEnd"/>
      <w:r w:rsidRPr="00262037">
        <w:rPr>
          <w:rFonts w:ascii="Arial" w:eastAsia="Times New Roman" w:hAnsi="Arial" w:cs="Arial"/>
          <w:sz w:val="24"/>
          <w:szCs w:val="24"/>
        </w:rPr>
        <w:t xml:space="preserve"> (Crete) on May 30, 2002, which incorporates all the mandatory provisions governing the relations between the national </w:t>
      </w:r>
      <w:proofErr w:type="spellStart"/>
      <w:r w:rsidR="004A0701">
        <w:rPr>
          <w:rFonts w:ascii="Arial" w:eastAsia="Times New Roman" w:hAnsi="Arial" w:cs="Arial"/>
          <w:sz w:val="24"/>
          <w:szCs w:val="24"/>
        </w:rPr>
        <w:t>b</w:t>
      </w:r>
      <w:r w:rsidRPr="00262037">
        <w:rPr>
          <w:rFonts w:ascii="Arial" w:eastAsia="Times New Roman" w:hAnsi="Arial" w:cs="Arial"/>
          <w:sz w:val="24"/>
          <w:szCs w:val="24"/>
        </w:rPr>
        <w:t>ureaux</w:t>
      </w:r>
      <w:proofErr w:type="spellEnd"/>
      <w:r w:rsidRPr="00262037">
        <w:rPr>
          <w:rFonts w:ascii="Arial" w:eastAsia="Times New Roman" w:hAnsi="Arial" w:cs="Arial"/>
          <w:sz w:val="24"/>
          <w:szCs w:val="24"/>
        </w:rPr>
        <w:t xml:space="preserve"> of the Member States of the </w:t>
      </w:r>
      <w:r w:rsidR="004A0701" w:rsidRPr="004A0701">
        <w:rPr>
          <w:rFonts w:ascii="Arial" w:eastAsia="Times New Roman" w:hAnsi="Arial" w:cs="Arial"/>
          <w:sz w:val="24"/>
          <w:szCs w:val="24"/>
        </w:rPr>
        <w:t>"Green Card"</w:t>
      </w:r>
      <w:r w:rsidRPr="00262037">
        <w:rPr>
          <w:rFonts w:ascii="Arial" w:eastAsia="Times New Roman" w:hAnsi="Arial" w:cs="Arial"/>
          <w:sz w:val="24"/>
          <w:szCs w:val="24"/>
        </w:rPr>
        <w:t xml:space="preserve"> International Insurance </w:t>
      </w:r>
      <w:proofErr w:type="gramStart"/>
      <w:r w:rsidRPr="00262037">
        <w:rPr>
          <w:rFonts w:ascii="Arial" w:eastAsia="Times New Roman" w:hAnsi="Arial" w:cs="Arial"/>
          <w:sz w:val="24"/>
          <w:szCs w:val="24"/>
        </w:rPr>
        <w:t>System;</w:t>
      </w:r>
      <w:proofErr w:type="gramEnd"/>
    </w:p>
    <w:p w14:paraId="7D3490C3" w14:textId="473088A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repair </w:t>
      </w:r>
      <w:r w:rsidR="000E6207">
        <w:rPr>
          <w:rFonts w:ascii="Arial" w:eastAsia="Times New Roman" w:hAnsi="Arial" w:cs="Arial"/>
          <w:i/>
          <w:iCs/>
          <w:sz w:val="24"/>
          <w:szCs w:val="24"/>
        </w:rPr>
        <w:t>unit</w:t>
      </w:r>
      <w:r w:rsidRPr="00262037">
        <w:rPr>
          <w:rFonts w:ascii="Arial" w:eastAsia="Times New Roman" w:hAnsi="Arial" w:cs="Arial"/>
          <w:i/>
          <w:iCs/>
          <w:sz w:val="24"/>
          <w:szCs w:val="24"/>
        </w:rPr>
        <w:t xml:space="preserve"> - a </w:t>
      </w:r>
      <w:r w:rsidRPr="00262037">
        <w:rPr>
          <w:rFonts w:ascii="Arial" w:eastAsia="Times New Roman" w:hAnsi="Arial" w:cs="Arial"/>
          <w:sz w:val="24"/>
          <w:szCs w:val="24"/>
        </w:rPr>
        <w:t xml:space="preserve">legal entity registered and authorized in the Republic of Moldova to carry out </w:t>
      </w:r>
      <w:r w:rsidR="004A0701" w:rsidRPr="004A0701">
        <w:rPr>
          <w:rFonts w:ascii="Arial" w:eastAsia="Times New Roman" w:hAnsi="Arial" w:cs="Arial"/>
          <w:sz w:val="24"/>
          <w:szCs w:val="24"/>
        </w:rPr>
        <w:t>basic vehicle maintenance and repair activity</w:t>
      </w:r>
      <w:r w:rsidRPr="00262037">
        <w:rPr>
          <w:rFonts w:ascii="Arial" w:eastAsia="Times New Roman" w:hAnsi="Arial" w:cs="Arial"/>
          <w:sz w:val="24"/>
          <w:szCs w:val="24"/>
        </w:rPr>
        <w:t xml:space="preserve"> in accordance with the </w:t>
      </w:r>
      <w:proofErr w:type="gramStart"/>
      <w:r w:rsidRPr="00262037">
        <w:rPr>
          <w:rFonts w:ascii="Arial" w:eastAsia="Times New Roman" w:hAnsi="Arial" w:cs="Arial"/>
          <w:sz w:val="24"/>
          <w:szCs w:val="24"/>
        </w:rPr>
        <w:t>legislation;</w:t>
      </w:r>
      <w:proofErr w:type="gramEnd"/>
    </w:p>
    <w:p w14:paraId="64A277E2" w14:textId="1CA6E1E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user </w:t>
      </w:r>
      <w:r w:rsidRPr="00262037">
        <w:rPr>
          <w:rFonts w:ascii="Arial" w:eastAsia="Times New Roman" w:hAnsi="Arial" w:cs="Arial"/>
          <w:sz w:val="24"/>
          <w:szCs w:val="24"/>
        </w:rPr>
        <w:t>- a natural or legal person who owns or uses a vehicle, the owner of which grants him</w:t>
      </w:r>
      <w:r w:rsidR="004A0701">
        <w:rPr>
          <w:rFonts w:ascii="Arial" w:eastAsia="Times New Roman" w:hAnsi="Arial" w:cs="Arial"/>
          <w:sz w:val="24"/>
          <w:szCs w:val="24"/>
        </w:rPr>
        <w:t>/her</w:t>
      </w:r>
      <w:r w:rsidRPr="00262037">
        <w:rPr>
          <w:rFonts w:ascii="Arial" w:eastAsia="Times New Roman" w:hAnsi="Arial" w:cs="Arial"/>
          <w:sz w:val="24"/>
          <w:szCs w:val="24"/>
        </w:rPr>
        <w:t xml:space="preserve"> the right to use it for a certain period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a rental contract, leasing contract or other legal act drawn up in accordance with the law, as well as another person who drives the vehicle with or without the consent of the owner. </w:t>
      </w:r>
      <w:r w:rsidR="00484AB6" w:rsidRPr="00484AB6">
        <w:rPr>
          <w:rFonts w:ascii="Arial" w:eastAsia="Times New Roman" w:hAnsi="Arial" w:cs="Arial"/>
          <w:sz w:val="24"/>
          <w:szCs w:val="24"/>
        </w:rPr>
        <w:t xml:space="preserve">In the context of driver training, a user is considered to be the person who performs the training in driving the </w:t>
      </w:r>
      <w:proofErr w:type="gramStart"/>
      <w:r w:rsidR="00484AB6" w:rsidRPr="00484AB6">
        <w:rPr>
          <w:rFonts w:ascii="Arial" w:eastAsia="Times New Roman" w:hAnsi="Arial" w:cs="Arial"/>
          <w:sz w:val="24"/>
          <w:szCs w:val="24"/>
        </w:rPr>
        <w:t>vehicle</w:t>
      </w:r>
      <w:r w:rsidRPr="00262037">
        <w:rPr>
          <w:rFonts w:ascii="Arial" w:eastAsia="Times New Roman" w:hAnsi="Arial" w:cs="Arial"/>
          <w:sz w:val="24"/>
          <w:szCs w:val="24"/>
        </w:rPr>
        <w:t>;</w:t>
      </w:r>
      <w:proofErr w:type="gramEnd"/>
    </w:p>
    <w:p w14:paraId="47DDFA6F" w14:textId="78DCDA4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remaining value - </w:t>
      </w:r>
      <w:r w:rsidRPr="00484AB6">
        <w:rPr>
          <w:rFonts w:ascii="Arial" w:eastAsia="Times New Roman" w:hAnsi="Arial" w:cs="Arial"/>
          <w:sz w:val="24"/>
          <w:szCs w:val="24"/>
        </w:rPr>
        <w:t>the</w:t>
      </w:r>
      <w:r w:rsidRPr="00262037">
        <w:rPr>
          <w:rFonts w:ascii="Arial" w:eastAsia="Times New Roman" w:hAnsi="Arial" w:cs="Arial"/>
          <w:i/>
          <w:iCs/>
          <w:sz w:val="24"/>
          <w:szCs w:val="24"/>
        </w:rPr>
        <w:t xml:space="preserve"> </w:t>
      </w:r>
      <w:r w:rsidRPr="00262037">
        <w:rPr>
          <w:rFonts w:ascii="Arial" w:eastAsia="Times New Roman" w:hAnsi="Arial" w:cs="Arial"/>
          <w:sz w:val="24"/>
          <w:szCs w:val="24"/>
        </w:rPr>
        <w:t xml:space="preserve">value of the parts of the vehicle which remain undamaged, </w:t>
      </w:r>
      <w:r w:rsidR="00484AB6">
        <w:rPr>
          <w:rFonts w:ascii="Arial" w:eastAsia="Times New Roman" w:hAnsi="Arial" w:cs="Arial"/>
          <w:sz w:val="24"/>
          <w:szCs w:val="24"/>
        </w:rPr>
        <w:t>removable</w:t>
      </w:r>
      <w:r w:rsidRPr="00262037">
        <w:rPr>
          <w:rFonts w:ascii="Arial" w:eastAsia="Times New Roman" w:hAnsi="Arial" w:cs="Arial"/>
          <w:sz w:val="24"/>
          <w:szCs w:val="24"/>
        </w:rPr>
        <w:t xml:space="preserve"> and recoverable in the event of total damage to the </w:t>
      </w:r>
      <w:proofErr w:type="gramStart"/>
      <w:r w:rsidRPr="00262037">
        <w:rPr>
          <w:rFonts w:ascii="Arial" w:eastAsia="Times New Roman" w:hAnsi="Arial" w:cs="Arial"/>
          <w:sz w:val="24"/>
          <w:szCs w:val="24"/>
        </w:rPr>
        <w:t>vehicle;</w:t>
      </w:r>
      <w:proofErr w:type="gramEnd"/>
    </w:p>
    <w:p w14:paraId="29DD4C4B"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i/>
          <w:iCs/>
          <w:sz w:val="24"/>
          <w:szCs w:val="24"/>
        </w:rPr>
        <w:t xml:space="preserve">vehicle </w:t>
      </w:r>
      <w:r w:rsidRPr="00262037">
        <w:rPr>
          <w:rFonts w:ascii="Arial" w:eastAsia="Times New Roman" w:hAnsi="Arial" w:cs="Arial"/>
          <w:sz w:val="24"/>
          <w:szCs w:val="24"/>
        </w:rPr>
        <w:t>- a mechanical system, with or without self-propulsion, intended for the transportation of persons or goods or fitted with mechanisms capable of performing certain work, but not running on rails, including any type of trailer, whether coupled or not, for which registration is legally compulsory in the Republic of Moldova.</w:t>
      </w:r>
    </w:p>
    <w:p w14:paraId="29C4962A" w14:textId="576B1B41"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[Art.3 amended by Law </w:t>
      </w:r>
      <w:r w:rsidR="00484AB6">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0E6207">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75C19695"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EBABD5B" w14:textId="63C9336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4.</w:t>
      </w:r>
      <w:r w:rsidRPr="00262037">
        <w:rPr>
          <w:rFonts w:ascii="Arial" w:eastAsia="Times New Roman" w:hAnsi="Arial" w:cs="Arial"/>
          <w:sz w:val="24"/>
          <w:szCs w:val="24"/>
        </w:rPr>
        <w:t xml:space="preserve"> </w:t>
      </w:r>
      <w:r w:rsidR="00484AB6" w:rsidRPr="00484AB6">
        <w:rPr>
          <w:rFonts w:ascii="Arial" w:eastAsia="Times New Roman" w:hAnsi="Arial" w:cs="Arial"/>
          <w:sz w:val="24"/>
          <w:szCs w:val="24"/>
        </w:rPr>
        <w:t>MTPL insurance obligation</w:t>
      </w:r>
    </w:p>
    <w:p w14:paraId="7CFEFCD5" w14:textId="06B5FF1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Persons who use vehicles registered in the Republic of Moldova are obliged to </w:t>
      </w:r>
      <w:r w:rsidR="00484AB6">
        <w:rPr>
          <w:rFonts w:ascii="Arial" w:eastAsia="Times New Roman" w:hAnsi="Arial" w:cs="Arial"/>
          <w:sz w:val="24"/>
          <w:szCs w:val="24"/>
        </w:rPr>
        <w:t>conclude</w:t>
      </w:r>
      <w:r w:rsidRPr="00262037">
        <w:rPr>
          <w:rFonts w:ascii="Arial" w:eastAsia="Times New Roman" w:hAnsi="Arial" w:cs="Arial"/>
          <w:sz w:val="24"/>
          <w:szCs w:val="24"/>
        </w:rPr>
        <w:t xml:space="preserve"> compulsory MTPL insurance contracts for any cases of tortious civil liability for damage</w:t>
      </w:r>
      <w:r w:rsidR="00484AB6">
        <w:rPr>
          <w:rFonts w:ascii="Arial" w:eastAsia="Times New Roman" w:hAnsi="Arial" w:cs="Arial"/>
          <w:sz w:val="24"/>
          <w:szCs w:val="24"/>
        </w:rPr>
        <w:t>s</w:t>
      </w:r>
      <w:r w:rsidRPr="00262037">
        <w:rPr>
          <w:rFonts w:ascii="Arial" w:eastAsia="Times New Roman" w:hAnsi="Arial" w:cs="Arial"/>
          <w:sz w:val="24"/>
          <w:szCs w:val="24"/>
        </w:rPr>
        <w:t xml:space="preserve"> caused by vehicle accidents. The compulsory MTPL insurance contract shall cover compulsorily both property damage and </w:t>
      </w:r>
      <w:r w:rsidR="00EB7B9E">
        <w:rPr>
          <w:rFonts w:ascii="Arial" w:eastAsia="Times New Roman" w:hAnsi="Arial" w:cs="Arial"/>
          <w:sz w:val="24"/>
          <w:szCs w:val="24"/>
        </w:rPr>
        <w:t>bodily</w:t>
      </w:r>
      <w:r w:rsidRPr="00262037">
        <w:rPr>
          <w:rFonts w:ascii="Arial" w:eastAsia="Times New Roman" w:hAnsi="Arial" w:cs="Arial"/>
          <w:sz w:val="24"/>
          <w:szCs w:val="24"/>
        </w:rPr>
        <w:t xml:space="preserve"> injury, </w:t>
      </w:r>
      <w:proofErr w:type="gramStart"/>
      <w:r w:rsidRPr="00262037">
        <w:rPr>
          <w:rFonts w:ascii="Arial" w:eastAsia="Times New Roman" w:hAnsi="Arial" w:cs="Arial"/>
          <w:sz w:val="24"/>
          <w:szCs w:val="24"/>
        </w:rPr>
        <w:t>death</w:t>
      </w:r>
      <w:proofErr w:type="gramEnd"/>
      <w:r w:rsidRPr="00262037">
        <w:rPr>
          <w:rFonts w:ascii="Arial" w:eastAsia="Times New Roman" w:hAnsi="Arial" w:cs="Arial"/>
          <w:sz w:val="24"/>
          <w:szCs w:val="24"/>
        </w:rPr>
        <w:t xml:space="preserve"> and moral damages.</w:t>
      </w:r>
    </w:p>
    <w:p w14:paraId="5D36811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(2) The contract of compulsory external MTPL insurance shall cover any damage caused by a vehicle accident within the territorial limits of cover of this contract, in accordance with the legislation of the State where the accident took place.</w:t>
      </w:r>
    </w:p>
    <w:p w14:paraId="0F037088" w14:textId="230D43F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Natural and legal persons who own retro vehicles (collector vehicles, vehicles of historical or ethnographic interest) and who use the vehicles exclusively for the purposes of training, racing, competitions or rallies </w:t>
      </w:r>
      <w:r w:rsidR="00F620F1" w:rsidRPr="00F620F1">
        <w:rPr>
          <w:rFonts w:ascii="Arial" w:eastAsia="Times New Roman" w:hAnsi="Arial" w:cs="Arial"/>
          <w:sz w:val="24"/>
          <w:szCs w:val="24"/>
        </w:rPr>
        <w:t xml:space="preserve">legally organized </w:t>
      </w:r>
      <w:r w:rsidRPr="00262037">
        <w:rPr>
          <w:rFonts w:ascii="Arial" w:eastAsia="Times New Roman" w:hAnsi="Arial" w:cs="Arial"/>
          <w:sz w:val="24"/>
          <w:szCs w:val="24"/>
        </w:rPr>
        <w:t xml:space="preserve">are not obliged to </w:t>
      </w:r>
      <w:r w:rsidR="00F620F1">
        <w:rPr>
          <w:rFonts w:ascii="Arial" w:eastAsia="Times New Roman" w:hAnsi="Arial" w:cs="Arial"/>
          <w:sz w:val="24"/>
          <w:szCs w:val="24"/>
        </w:rPr>
        <w:t>conclude</w:t>
      </w:r>
      <w:r w:rsidRPr="00262037">
        <w:rPr>
          <w:rFonts w:ascii="Arial" w:eastAsia="Times New Roman" w:hAnsi="Arial" w:cs="Arial"/>
          <w:sz w:val="24"/>
          <w:szCs w:val="24"/>
        </w:rPr>
        <w:t xml:space="preserve"> </w:t>
      </w:r>
      <w:r w:rsidR="00F620F1">
        <w:rPr>
          <w:rFonts w:ascii="Arial" w:eastAsia="Times New Roman" w:hAnsi="Arial" w:cs="Arial"/>
          <w:sz w:val="24"/>
          <w:szCs w:val="24"/>
        </w:rPr>
        <w:t xml:space="preserve">a </w:t>
      </w:r>
      <w:r w:rsidR="00F620F1" w:rsidRPr="00F620F1">
        <w:rPr>
          <w:rFonts w:ascii="Arial" w:eastAsia="Times New Roman" w:hAnsi="Arial" w:cs="Arial"/>
          <w:sz w:val="24"/>
          <w:szCs w:val="24"/>
        </w:rPr>
        <w:t>compulsory MTPL insurance contract</w:t>
      </w:r>
      <w:r w:rsidRPr="00262037">
        <w:rPr>
          <w:rFonts w:ascii="Arial" w:eastAsia="Times New Roman" w:hAnsi="Arial" w:cs="Arial"/>
          <w:sz w:val="24"/>
          <w:szCs w:val="24"/>
        </w:rPr>
        <w:t xml:space="preserve"> but, </w:t>
      </w:r>
      <w:proofErr w:type="gramStart"/>
      <w:r w:rsidRPr="00262037">
        <w:rPr>
          <w:rFonts w:ascii="Arial" w:eastAsia="Times New Roman" w:hAnsi="Arial" w:cs="Arial"/>
          <w:sz w:val="24"/>
          <w:szCs w:val="24"/>
        </w:rPr>
        <w:t>taking into account</w:t>
      </w:r>
      <w:proofErr w:type="gramEnd"/>
      <w:r w:rsidRPr="00262037">
        <w:rPr>
          <w:rFonts w:ascii="Arial" w:eastAsia="Times New Roman" w:hAnsi="Arial" w:cs="Arial"/>
          <w:sz w:val="24"/>
          <w:szCs w:val="24"/>
        </w:rPr>
        <w:t xml:space="preserve"> the risks arising from these activities, the owners of these vehicles or the organizers of competitions may opt for optional insurance.</w:t>
      </w:r>
      <w:r w:rsidR="00F620F1">
        <w:rPr>
          <w:rFonts w:ascii="Arial" w:eastAsia="Times New Roman" w:hAnsi="Arial" w:cs="Arial"/>
          <w:sz w:val="24"/>
          <w:szCs w:val="24"/>
        </w:rPr>
        <w:t xml:space="preserve"> </w:t>
      </w:r>
      <w:r w:rsidR="00F620F1" w:rsidRPr="00F620F1">
        <w:rPr>
          <w:rFonts w:ascii="Arial" w:eastAsia="Times New Roman" w:hAnsi="Arial" w:cs="Arial"/>
          <w:sz w:val="24"/>
          <w:szCs w:val="24"/>
        </w:rPr>
        <w:t>If these vehicles are used on public roads, the conclusion of a compulsory MTPL insurance contract is indispensable.</w:t>
      </w:r>
    </w:p>
    <w:p w14:paraId="1200B9B9"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(4) Persons entering the territory of the Republic of Moldova, driving vehicles registered in third states, shall be considered insured if:</w:t>
      </w:r>
    </w:p>
    <w:p w14:paraId="40E1970B"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are insured in accordance with this </w:t>
      </w:r>
      <w:proofErr w:type="gramStart"/>
      <w:r w:rsidRPr="00262037">
        <w:rPr>
          <w:rFonts w:ascii="Arial" w:eastAsia="Times New Roman" w:hAnsi="Arial" w:cs="Arial"/>
          <w:sz w:val="24"/>
          <w:szCs w:val="24"/>
        </w:rPr>
        <w:t>law;</w:t>
      </w:r>
      <w:proofErr w:type="gramEnd"/>
    </w:p>
    <w:p w14:paraId="296C5A9D"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b) possess international insurance documents, valid on the territory of the Republic of Moldova.</w:t>
      </w:r>
    </w:p>
    <w:p w14:paraId="3CDCF5CD"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03CE9F3B"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5.</w:t>
      </w:r>
      <w:r w:rsidRPr="00262037">
        <w:rPr>
          <w:rFonts w:ascii="Arial" w:eastAsia="Times New Roman" w:hAnsi="Arial" w:cs="Arial"/>
          <w:sz w:val="24"/>
          <w:szCs w:val="24"/>
        </w:rPr>
        <w:t xml:space="preserve"> Insured case</w:t>
      </w:r>
    </w:p>
    <w:p w14:paraId="28BF412C" w14:textId="74DAC3E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In the framework of compulsory MTPL insurance, the insured </w:t>
      </w:r>
      <w:r w:rsidR="00F620F1">
        <w:rPr>
          <w:rFonts w:ascii="Arial" w:eastAsia="Times New Roman" w:hAnsi="Arial" w:cs="Arial"/>
          <w:sz w:val="24"/>
          <w:szCs w:val="24"/>
        </w:rPr>
        <w:t>case</w:t>
      </w:r>
      <w:r w:rsidRPr="00262037">
        <w:rPr>
          <w:rFonts w:ascii="Arial" w:eastAsia="Times New Roman" w:hAnsi="Arial" w:cs="Arial"/>
          <w:sz w:val="24"/>
          <w:szCs w:val="24"/>
        </w:rPr>
        <w:t xml:space="preserve"> is an accident caused by a vehicle whose owner and/or user has fulfilled the obligation of compulsory MTPL insurance, resulting in damage:</w:t>
      </w:r>
    </w:p>
    <w:p w14:paraId="4C340B4D"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both while the vehicle is moving and when </w:t>
      </w:r>
      <w:proofErr w:type="gramStart"/>
      <w:r w:rsidRPr="00262037">
        <w:rPr>
          <w:rFonts w:ascii="Arial" w:eastAsia="Times New Roman" w:hAnsi="Arial" w:cs="Arial"/>
          <w:sz w:val="24"/>
          <w:szCs w:val="24"/>
        </w:rPr>
        <w:t>stationary;</w:t>
      </w:r>
      <w:proofErr w:type="gramEnd"/>
    </w:p>
    <w:p w14:paraId="03A26C68" w14:textId="7FCE29E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as a result of the accidental detachment of trailers, semi-trailers or attachments while the vehicle is in </w:t>
      </w:r>
      <w:proofErr w:type="gramStart"/>
      <w:r w:rsidRPr="00262037">
        <w:rPr>
          <w:rFonts w:ascii="Arial" w:eastAsia="Times New Roman" w:hAnsi="Arial" w:cs="Arial"/>
          <w:sz w:val="24"/>
          <w:szCs w:val="24"/>
        </w:rPr>
        <w:t>motion;</w:t>
      </w:r>
      <w:proofErr w:type="gramEnd"/>
    </w:p>
    <w:p w14:paraId="092586AF" w14:textId="232AB1B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the devices or installations with which the vehicle has been </w:t>
      </w:r>
      <w:proofErr w:type="gramStart"/>
      <w:r w:rsidRPr="00262037">
        <w:rPr>
          <w:rFonts w:ascii="Arial" w:eastAsia="Times New Roman" w:hAnsi="Arial" w:cs="Arial"/>
          <w:sz w:val="24"/>
          <w:szCs w:val="24"/>
        </w:rPr>
        <w:t>equipped;</w:t>
      </w:r>
      <w:proofErr w:type="gramEnd"/>
    </w:p>
    <w:p w14:paraId="7FACA430" w14:textId="0B34414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w:t>
      </w:r>
      <w:r w:rsidR="00B619D4" w:rsidRPr="00B619D4">
        <w:rPr>
          <w:rFonts w:ascii="Arial" w:eastAsia="Times New Roman" w:hAnsi="Arial" w:cs="Arial"/>
          <w:sz w:val="24"/>
          <w:szCs w:val="24"/>
        </w:rPr>
        <w:t xml:space="preserve">as a result of accidental spillage, </w:t>
      </w:r>
      <w:r w:rsidR="002202B3" w:rsidRPr="002202B3">
        <w:rPr>
          <w:rFonts w:ascii="Arial" w:eastAsia="Times New Roman" w:hAnsi="Arial" w:cs="Arial"/>
          <w:sz w:val="24"/>
          <w:szCs w:val="24"/>
        </w:rPr>
        <w:t>leakage</w:t>
      </w:r>
      <w:r w:rsidR="00B619D4" w:rsidRPr="00B619D4">
        <w:rPr>
          <w:rFonts w:ascii="Arial" w:eastAsia="Times New Roman" w:hAnsi="Arial" w:cs="Arial"/>
          <w:sz w:val="24"/>
          <w:szCs w:val="24"/>
        </w:rPr>
        <w:t xml:space="preserve"> or falling of the</w:t>
      </w:r>
      <w:r w:rsidRPr="00262037">
        <w:rPr>
          <w:rFonts w:ascii="Arial" w:eastAsia="Times New Roman" w:hAnsi="Arial" w:cs="Arial"/>
          <w:sz w:val="24"/>
          <w:szCs w:val="24"/>
        </w:rPr>
        <w:t xml:space="preserve"> substances, materials or </w:t>
      </w:r>
      <w:r w:rsidR="00B619D4">
        <w:rPr>
          <w:rFonts w:ascii="Arial" w:eastAsia="Times New Roman" w:hAnsi="Arial" w:cs="Arial"/>
          <w:sz w:val="24"/>
          <w:szCs w:val="24"/>
        </w:rPr>
        <w:t>objects</w:t>
      </w:r>
      <w:r w:rsidRPr="00262037">
        <w:rPr>
          <w:rFonts w:ascii="Arial" w:eastAsia="Times New Roman" w:hAnsi="Arial" w:cs="Arial"/>
          <w:sz w:val="24"/>
          <w:szCs w:val="24"/>
        </w:rPr>
        <w:t xml:space="preserve"> being </w:t>
      </w:r>
      <w:proofErr w:type="gramStart"/>
      <w:r w:rsidRPr="00262037">
        <w:rPr>
          <w:rFonts w:ascii="Arial" w:eastAsia="Times New Roman" w:hAnsi="Arial" w:cs="Arial"/>
          <w:sz w:val="24"/>
          <w:szCs w:val="24"/>
        </w:rPr>
        <w:t>transported;</w:t>
      </w:r>
      <w:proofErr w:type="gramEnd"/>
    </w:p>
    <w:p w14:paraId="1D23C39F" w14:textId="72311AE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w:t>
      </w:r>
      <w:r w:rsidR="00B619D4" w:rsidRPr="00B619D4">
        <w:rPr>
          <w:rFonts w:ascii="Arial" w:eastAsia="Times New Roman" w:hAnsi="Arial" w:cs="Arial"/>
          <w:sz w:val="24"/>
          <w:szCs w:val="24"/>
        </w:rPr>
        <w:t>when getting into and out of the vehicle</w:t>
      </w:r>
      <w:r w:rsidRPr="00262037">
        <w:rPr>
          <w:rFonts w:ascii="Arial" w:eastAsia="Times New Roman" w:hAnsi="Arial" w:cs="Arial"/>
          <w:sz w:val="24"/>
          <w:szCs w:val="24"/>
        </w:rPr>
        <w:t>.</w:t>
      </w:r>
    </w:p>
    <w:p w14:paraId="001459BF" w14:textId="254B186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It shall not be considered an insured </w:t>
      </w:r>
      <w:r w:rsidR="00B619D4">
        <w:rPr>
          <w:rFonts w:ascii="Arial" w:eastAsia="Times New Roman" w:hAnsi="Arial" w:cs="Arial"/>
          <w:sz w:val="24"/>
          <w:szCs w:val="24"/>
        </w:rPr>
        <w:t>case</w:t>
      </w:r>
      <w:r w:rsidRPr="00262037">
        <w:rPr>
          <w:rFonts w:ascii="Arial" w:eastAsia="Times New Roman" w:hAnsi="Arial" w:cs="Arial"/>
          <w:sz w:val="24"/>
          <w:szCs w:val="24"/>
        </w:rPr>
        <w:t xml:space="preserve"> if the accident occurred </w:t>
      </w:r>
      <w:proofErr w:type="gramStart"/>
      <w:r w:rsidRPr="00262037">
        <w:rPr>
          <w:rFonts w:ascii="Arial" w:eastAsia="Times New Roman" w:hAnsi="Arial" w:cs="Arial"/>
          <w:sz w:val="24"/>
          <w:szCs w:val="24"/>
        </w:rPr>
        <w:t>as a result of</w:t>
      </w:r>
      <w:proofErr w:type="gramEnd"/>
      <w:r w:rsidRPr="00262037">
        <w:rPr>
          <w:rFonts w:ascii="Arial" w:eastAsia="Times New Roman" w:hAnsi="Arial" w:cs="Arial"/>
          <w:sz w:val="24"/>
          <w:szCs w:val="24"/>
        </w:rPr>
        <w:t xml:space="preserve"> fortuitous impossibility of performance, including various military measures instituted during a state of emergency, siege or war or as a result of actions caused by natural disasters, nuclear explosions, radiation or radioactive pollution, mass disturbances, as well as terrorist activities.</w:t>
      </w:r>
    </w:p>
    <w:p w14:paraId="27C3A398"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767C255"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6.</w:t>
      </w:r>
      <w:r w:rsidRPr="00262037">
        <w:rPr>
          <w:rFonts w:ascii="Arial" w:eastAsia="Times New Roman" w:hAnsi="Arial" w:cs="Arial"/>
          <w:sz w:val="24"/>
          <w:szCs w:val="24"/>
        </w:rPr>
        <w:t xml:space="preserve"> Requirements for the MTPL insurer</w:t>
      </w:r>
    </w:p>
    <w:p w14:paraId="0296FC44" w14:textId="21EEC13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insurer may conduct </w:t>
      </w:r>
      <w:r w:rsidR="005E06BC">
        <w:rPr>
          <w:rFonts w:ascii="Arial" w:eastAsia="Times New Roman" w:hAnsi="Arial" w:cs="Arial"/>
          <w:sz w:val="24"/>
          <w:szCs w:val="24"/>
        </w:rPr>
        <w:t>internal</w:t>
      </w:r>
      <w:r w:rsidRPr="00262037">
        <w:rPr>
          <w:rFonts w:ascii="Arial" w:eastAsia="Times New Roman" w:hAnsi="Arial" w:cs="Arial"/>
          <w:sz w:val="24"/>
          <w:szCs w:val="24"/>
        </w:rPr>
        <w:t xml:space="preserve"> compulsory MTPL insurance activity if it fulfills cumulatively, in addition to the requirements set out in the legislation on insurance or reinsurance activity, the following conditions:</w:t>
      </w:r>
    </w:p>
    <w:p w14:paraId="755877D2" w14:textId="2433B70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5E06BC">
        <w:rPr>
          <w:rFonts w:ascii="Arial" w:eastAsia="Times New Roman" w:hAnsi="Arial" w:cs="Arial"/>
          <w:sz w:val="24"/>
          <w:szCs w:val="24"/>
        </w:rPr>
        <w:t>has</w:t>
      </w:r>
      <w:r w:rsidRPr="00262037">
        <w:rPr>
          <w:rFonts w:ascii="Arial" w:eastAsia="Times New Roman" w:hAnsi="Arial" w:cs="Arial"/>
          <w:sz w:val="24"/>
          <w:szCs w:val="24"/>
        </w:rPr>
        <w:t xml:space="preserve"> at least one compensation representative as provided by this </w:t>
      </w:r>
      <w:proofErr w:type="gramStart"/>
      <w:r w:rsidR="005E06BC">
        <w:rPr>
          <w:rFonts w:ascii="Arial" w:eastAsia="Times New Roman" w:hAnsi="Arial" w:cs="Arial"/>
          <w:sz w:val="24"/>
          <w:szCs w:val="24"/>
        </w:rPr>
        <w:t>l</w:t>
      </w:r>
      <w:r w:rsidRPr="00262037">
        <w:rPr>
          <w:rFonts w:ascii="Arial" w:eastAsia="Times New Roman" w:hAnsi="Arial" w:cs="Arial"/>
          <w:sz w:val="24"/>
          <w:szCs w:val="24"/>
        </w:rPr>
        <w:t>aw;</w:t>
      </w:r>
      <w:proofErr w:type="gramEnd"/>
    </w:p>
    <w:p w14:paraId="5DF99931" w14:textId="7B36181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has the appropriate </w:t>
      </w:r>
      <w:r w:rsidR="001F1768" w:rsidRPr="001F1768">
        <w:rPr>
          <w:rFonts w:ascii="Arial" w:eastAsia="Times New Roman" w:hAnsi="Arial" w:cs="Arial"/>
          <w:sz w:val="24"/>
          <w:szCs w:val="24"/>
        </w:rPr>
        <w:t xml:space="preserve">hardware, </w:t>
      </w:r>
      <w:proofErr w:type="gramStart"/>
      <w:r w:rsidR="001F1768" w:rsidRPr="001F1768">
        <w:rPr>
          <w:rFonts w:ascii="Arial" w:eastAsia="Times New Roman" w:hAnsi="Arial" w:cs="Arial"/>
          <w:sz w:val="24"/>
          <w:szCs w:val="24"/>
        </w:rPr>
        <w:t>software</w:t>
      </w:r>
      <w:proofErr w:type="gramEnd"/>
      <w:r w:rsidR="001F1768" w:rsidRPr="001F1768">
        <w:rPr>
          <w:rFonts w:ascii="Arial" w:eastAsia="Times New Roman" w:hAnsi="Arial" w:cs="Arial"/>
          <w:sz w:val="24"/>
          <w:szCs w:val="24"/>
        </w:rPr>
        <w:t xml:space="preserve"> and staff </w:t>
      </w:r>
      <w:r w:rsidRPr="00262037">
        <w:rPr>
          <w:rFonts w:ascii="Arial" w:eastAsia="Times New Roman" w:hAnsi="Arial" w:cs="Arial"/>
          <w:sz w:val="24"/>
          <w:szCs w:val="24"/>
        </w:rPr>
        <w:t xml:space="preserve">to keep detailed records of insurance documents and centralize the collected information/data and has the ability to electronically communicate this information to the State Automated Information System in the field of compulsory MTPL insurance, established by the National Bank of Moldova. In this regard, it is mandatory for the insurer's information system to enable the online transmission and communication, via web technologies, of information on compulsory MTPL insurance between the head office and/or branches/subdivisions of the MTPL insurer and the National Bank of </w:t>
      </w:r>
      <w:proofErr w:type="gramStart"/>
      <w:r w:rsidRPr="00262037">
        <w:rPr>
          <w:rFonts w:ascii="Arial" w:eastAsia="Times New Roman" w:hAnsi="Arial" w:cs="Arial"/>
          <w:sz w:val="24"/>
          <w:szCs w:val="24"/>
        </w:rPr>
        <w:t>Moldova;</w:t>
      </w:r>
      <w:proofErr w:type="gramEnd"/>
    </w:p>
    <w:p w14:paraId="4B76DEEB" w14:textId="6A73140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is not in financial resolution or insolvency proceedings </w:t>
      </w:r>
      <w:r w:rsidR="001F1768" w:rsidRPr="001F1768">
        <w:rPr>
          <w:rFonts w:ascii="Arial" w:eastAsia="Times New Roman" w:hAnsi="Arial" w:cs="Arial"/>
          <w:sz w:val="24"/>
          <w:szCs w:val="24"/>
        </w:rPr>
        <w:t xml:space="preserve">in accordance with the legislation on insurance or reinsurance activity and that on </w:t>
      </w:r>
      <w:proofErr w:type="gramStart"/>
      <w:r w:rsidR="001F1768" w:rsidRPr="001F1768">
        <w:rPr>
          <w:rFonts w:ascii="Arial" w:eastAsia="Times New Roman" w:hAnsi="Arial" w:cs="Arial"/>
          <w:sz w:val="24"/>
          <w:szCs w:val="24"/>
        </w:rPr>
        <w:t>insolvency;</w:t>
      </w:r>
      <w:proofErr w:type="gramEnd"/>
    </w:p>
    <w:p w14:paraId="2A52A95A" w14:textId="3ADA2D9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has at least one of the </w:t>
      </w:r>
      <w:r w:rsidR="001F1768" w:rsidRPr="001F1768">
        <w:rPr>
          <w:rFonts w:ascii="Arial" w:eastAsia="Times New Roman" w:hAnsi="Arial" w:cs="Arial"/>
          <w:sz w:val="24"/>
          <w:szCs w:val="24"/>
        </w:rPr>
        <w:t>automated assessment information systems in the automotive sector</w:t>
      </w:r>
      <w:r w:rsidRPr="00262037">
        <w:rPr>
          <w:rFonts w:ascii="Arial" w:eastAsia="Times New Roman" w:hAnsi="Arial" w:cs="Arial"/>
          <w:sz w:val="24"/>
          <w:szCs w:val="24"/>
        </w:rPr>
        <w:t xml:space="preserve">, which includes prices from the catalogs of manufacturers of spare parts, </w:t>
      </w:r>
      <w:proofErr w:type="gramStart"/>
      <w:r w:rsidRPr="00262037">
        <w:rPr>
          <w:rFonts w:ascii="Arial" w:eastAsia="Times New Roman" w:hAnsi="Arial" w:cs="Arial"/>
          <w:sz w:val="24"/>
          <w:szCs w:val="24"/>
        </w:rPr>
        <w:t>components</w:t>
      </w:r>
      <w:proofErr w:type="gramEnd"/>
      <w:r w:rsidRPr="00262037">
        <w:rPr>
          <w:rFonts w:ascii="Arial" w:eastAsia="Times New Roman" w:hAnsi="Arial" w:cs="Arial"/>
          <w:sz w:val="24"/>
          <w:szCs w:val="24"/>
        </w:rPr>
        <w:t xml:space="preserve"> and materials necessary for repair and which meets the requirements set out in the normative acts of the National Commission for Financial Markets.</w:t>
      </w:r>
    </w:p>
    <w:p w14:paraId="40379C3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(2) The insurer may conduct compulsory external MTPL insurance activity if it fulfills cumulatively, in addition to the conditions set out in paragraph (1), the following requirements:</w:t>
      </w:r>
    </w:p>
    <w:p w14:paraId="3070BE80"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a) has at least 2 years of experience in the field of compulsory MTPL insurance (accumulated in the territory of the Republic of Moldova or in the territory of a third state, if the establishment of the branch is requested</w:t>
      </w:r>
      <w:proofErr w:type="gramStart"/>
      <w:r w:rsidRPr="00262037">
        <w:rPr>
          <w:rFonts w:ascii="Arial" w:eastAsia="Times New Roman" w:hAnsi="Arial" w:cs="Arial"/>
          <w:sz w:val="24"/>
          <w:szCs w:val="24"/>
        </w:rPr>
        <w:t>);</w:t>
      </w:r>
      <w:proofErr w:type="gramEnd"/>
    </w:p>
    <w:p w14:paraId="70490A24" w14:textId="110222B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b) participate</w:t>
      </w:r>
      <w:r w:rsidR="00330B4A">
        <w:rPr>
          <w:rFonts w:ascii="Arial" w:eastAsia="Times New Roman" w:hAnsi="Arial" w:cs="Arial"/>
          <w:sz w:val="24"/>
          <w:szCs w:val="24"/>
        </w:rPr>
        <w:t>s</w:t>
      </w:r>
      <w:r w:rsidRPr="00262037">
        <w:rPr>
          <w:rFonts w:ascii="Arial" w:eastAsia="Times New Roman" w:hAnsi="Arial" w:cs="Arial"/>
          <w:sz w:val="24"/>
          <w:szCs w:val="24"/>
        </w:rPr>
        <w:t xml:space="preserve"> with own financial means in the Compensation Fund, established in accordance with the provisions of this </w:t>
      </w:r>
      <w:r w:rsidR="00244FD6">
        <w:rPr>
          <w:rFonts w:ascii="Arial" w:eastAsia="Times New Roman" w:hAnsi="Arial" w:cs="Arial"/>
          <w:sz w:val="24"/>
          <w:szCs w:val="24"/>
        </w:rPr>
        <w:t>l</w:t>
      </w:r>
      <w:r w:rsidRPr="00262037">
        <w:rPr>
          <w:rFonts w:ascii="Arial" w:eastAsia="Times New Roman" w:hAnsi="Arial" w:cs="Arial"/>
          <w:sz w:val="24"/>
          <w:szCs w:val="24"/>
        </w:rPr>
        <w:t xml:space="preserve">aw, in the amount established in the normative acts of the National Bank of </w:t>
      </w:r>
      <w:proofErr w:type="gramStart"/>
      <w:r w:rsidRPr="00262037">
        <w:rPr>
          <w:rFonts w:ascii="Arial" w:eastAsia="Times New Roman" w:hAnsi="Arial" w:cs="Arial"/>
          <w:sz w:val="24"/>
          <w:szCs w:val="24"/>
        </w:rPr>
        <w:t>Moldova;</w:t>
      </w:r>
      <w:proofErr w:type="gramEnd"/>
    </w:p>
    <w:p w14:paraId="3D16F885" w14:textId="779BF02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c) participate</w:t>
      </w:r>
      <w:r w:rsidR="00244FD6">
        <w:rPr>
          <w:rFonts w:ascii="Arial" w:eastAsia="Times New Roman" w:hAnsi="Arial" w:cs="Arial"/>
          <w:sz w:val="24"/>
          <w:szCs w:val="24"/>
        </w:rPr>
        <w:t>s</w:t>
      </w:r>
      <w:r w:rsidRPr="00262037">
        <w:rPr>
          <w:rFonts w:ascii="Arial" w:eastAsia="Times New Roman" w:hAnsi="Arial" w:cs="Arial"/>
          <w:sz w:val="24"/>
          <w:szCs w:val="24"/>
        </w:rPr>
        <w:t xml:space="preserve"> with own financial means in the formation of the external financial guarantee, established by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and provided for by this law, for the period during which its recommendation to maintain such guarantee is in </w:t>
      </w:r>
      <w:proofErr w:type="gramStart"/>
      <w:r w:rsidRPr="00262037">
        <w:rPr>
          <w:rFonts w:ascii="Arial" w:eastAsia="Times New Roman" w:hAnsi="Arial" w:cs="Arial"/>
          <w:sz w:val="24"/>
          <w:szCs w:val="24"/>
        </w:rPr>
        <w:t>force;</w:t>
      </w:r>
      <w:proofErr w:type="gramEnd"/>
    </w:p>
    <w:p w14:paraId="3548E075" w14:textId="16D73D2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has a solvency ratio of at least 120%, as confirmed by the actuary, at the time of submission of the application/documents for obtaining the right to conduct compulsory external MTPL insurance </w:t>
      </w:r>
      <w:r w:rsidR="00244FD6">
        <w:rPr>
          <w:rFonts w:ascii="Arial" w:eastAsia="Times New Roman" w:hAnsi="Arial" w:cs="Arial"/>
          <w:sz w:val="24"/>
          <w:szCs w:val="24"/>
        </w:rPr>
        <w:t>activity</w:t>
      </w:r>
      <w:r w:rsidRPr="00262037">
        <w:rPr>
          <w:rFonts w:ascii="Arial" w:eastAsia="Times New Roman" w:hAnsi="Arial" w:cs="Arial"/>
          <w:sz w:val="24"/>
          <w:szCs w:val="24"/>
        </w:rPr>
        <w:t>.</w:t>
      </w:r>
    </w:p>
    <w:p w14:paraId="47D7AFB0" w14:textId="2871F24E"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[Art.6 paragraphs (1), (2) amended by Law </w:t>
      </w:r>
      <w:r w:rsidR="00244FD6">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0E6207">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387BBBD8"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7DE21D30"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 xml:space="preserve">Article 7. </w:t>
      </w:r>
      <w:r w:rsidRPr="00262037">
        <w:rPr>
          <w:rFonts w:ascii="Arial" w:eastAsia="Times New Roman" w:hAnsi="Arial" w:cs="Arial"/>
          <w:sz w:val="24"/>
          <w:szCs w:val="24"/>
        </w:rPr>
        <w:t>Claims representative</w:t>
      </w:r>
    </w:p>
    <w:p w14:paraId="6686C4D4" w14:textId="030EE9C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MTPL insurer is obliged to appoint </w:t>
      </w:r>
      <w:r w:rsidR="00244FD6">
        <w:rPr>
          <w:rFonts w:ascii="Arial" w:eastAsia="Times New Roman" w:hAnsi="Arial" w:cs="Arial"/>
          <w:sz w:val="24"/>
          <w:szCs w:val="24"/>
        </w:rPr>
        <w:t xml:space="preserve">in </w:t>
      </w:r>
      <w:r w:rsidRPr="00262037">
        <w:rPr>
          <w:rFonts w:ascii="Arial" w:eastAsia="Times New Roman" w:hAnsi="Arial" w:cs="Arial"/>
          <w:sz w:val="24"/>
          <w:szCs w:val="24"/>
        </w:rPr>
        <w:t>at least 3 municipalities of the Republic of Moldova (Chisinau, Balti, Comrat) a claims representative, responsible for representing the MTPL insurer within the limits of the powers assigned.</w:t>
      </w:r>
    </w:p>
    <w:p w14:paraId="5B39E5BC" w14:textId="090EBA0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claims representative shall be authorized to represent the MTPL insurer for the purpose of handling damage cases within the limits of the powers assigned to him/her. To this end, the claims representative shall draw up the claims file and take all necessary steps to settle the </w:t>
      </w:r>
      <w:r w:rsidR="00690B3B" w:rsidRPr="00690B3B">
        <w:rPr>
          <w:rFonts w:ascii="Arial" w:eastAsia="Times New Roman" w:hAnsi="Arial" w:cs="Arial"/>
          <w:sz w:val="24"/>
          <w:szCs w:val="24"/>
        </w:rPr>
        <w:t>compensation claims</w:t>
      </w:r>
      <w:r w:rsidRPr="00262037">
        <w:rPr>
          <w:rFonts w:ascii="Arial" w:eastAsia="Times New Roman" w:hAnsi="Arial" w:cs="Arial"/>
          <w:sz w:val="24"/>
          <w:szCs w:val="24"/>
        </w:rPr>
        <w:t xml:space="preserve"> submitted by the </w:t>
      </w:r>
      <w:r w:rsidR="00690B3B">
        <w:rPr>
          <w:rFonts w:ascii="Arial" w:eastAsia="Times New Roman" w:hAnsi="Arial" w:cs="Arial"/>
          <w:sz w:val="24"/>
          <w:szCs w:val="24"/>
        </w:rPr>
        <w:t>damaged</w:t>
      </w:r>
      <w:r w:rsidRPr="00262037">
        <w:rPr>
          <w:rFonts w:ascii="Arial" w:eastAsia="Times New Roman" w:hAnsi="Arial" w:cs="Arial"/>
          <w:sz w:val="24"/>
          <w:szCs w:val="24"/>
        </w:rPr>
        <w:t xml:space="preserve"> p</w:t>
      </w:r>
      <w:r w:rsidR="00600431">
        <w:rPr>
          <w:rFonts w:ascii="Arial" w:eastAsia="Times New Roman" w:hAnsi="Arial" w:cs="Arial"/>
          <w:sz w:val="24"/>
          <w:szCs w:val="24"/>
        </w:rPr>
        <w:t>erson</w:t>
      </w:r>
      <w:r w:rsidRPr="00262037">
        <w:rPr>
          <w:rFonts w:ascii="Arial" w:eastAsia="Times New Roman" w:hAnsi="Arial" w:cs="Arial"/>
          <w:sz w:val="24"/>
          <w:szCs w:val="24"/>
        </w:rPr>
        <w:t xml:space="preserve"> for damages caused by an accident involving a vehicle whose owner and/or user has fulfilled the compulsory MTPL insurance obligation.</w:t>
      </w:r>
    </w:p>
    <w:p w14:paraId="572F4CA4"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The claims representative may act on behalf of more than one MTPL insurer.</w:t>
      </w:r>
    </w:p>
    <w:p w14:paraId="4C9C0645" w14:textId="5EB74E8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(4) The claims representative must be authorized with the right to receive claims, to collect the documents necessary for the claims file, to draw up and sign the</w:t>
      </w:r>
      <w:r w:rsidR="00690B3B" w:rsidRPr="00690B3B">
        <w:rPr>
          <w:rFonts w:ascii="Arial" w:eastAsia="Times New Roman" w:hAnsi="Arial" w:cs="Arial"/>
          <w:sz w:val="24"/>
          <w:szCs w:val="24"/>
        </w:rPr>
        <w:t xml:space="preserve"> minutes of the claims settlement.</w:t>
      </w:r>
    </w:p>
    <w:p w14:paraId="18A964FA" w14:textId="3443588D" w:rsidR="009420E5" w:rsidRDefault="009C37EA" w:rsidP="00733E4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The appointment of a claims representative shall not preclude the right of the </w:t>
      </w:r>
      <w:r w:rsidR="00733E4A">
        <w:rPr>
          <w:rFonts w:ascii="Arial" w:eastAsia="Times New Roman" w:hAnsi="Arial" w:cs="Arial"/>
          <w:sz w:val="24"/>
          <w:szCs w:val="24"/>
        </w:rPr>
        <w:t>damaged</w:t>
      </w:r>
      <w:r w:rsidRPr="00262037">
        <w:rPr>
          <w:rFonts w:ascii="Arial" w:eastAsia="Times New Roman" w:hAnsi="Arial" w:cs="Arial"/>
          <w:sz w:val="24"/>
          <w:szCs w:val="24"/>
        </w:rPr>
        <w:t xml:space="preserve"> p</w:t>
      </w:r>
      <w:r w:rsidR="00600431">
        <w:rPr>
          <w:rFonts w:ascii="Arial" w:eastAsia="Times New Roman" w:hAnsi="Arial" w:cs="Arial"/>
          <w:sz w:val="24"/>
          <w:szCs w:val="24"/>
        </w:rPr>
        <w:t>erson</w:t>
      </w:r>
      <w:r w:rsidRPr="00262037">
        <w:rPr>
          <w:rFonts w:ascii="Arial" w:eastAsia="Times New Roman" w:hAnsi="Arial" w:cs="Arial"/>
          <w:sz w:val="24"/>
          <w:szCs w:val="24"/>
        </w:rPr>
        <w:t xml:space="preserve"> to take direct action against the person </w:t>
      </w:r>
      <w:r w:rsidR="00733E4A" w:rsidRPr="00733E4A">
        <w:rPr>
          <w:rFonts w:ascii="Arial" w:eastAsia="Times New Roman" w:hAnsi="Arial" w:cs="Arial"/>
          <w:sz w:val="24"/>
          <w:szCs w:val="24"/>
        </w:rPr>
        <w:t>who caused the</w:t>
      </w:r>
      <w:r w:rsidR="00733E4A">
        <w:rPr>
          <w:rFonts w:ascii="Arial" w:eastAsia="Times New Roman" w:hAnsi="Arial" w:cs="Arial"/>
          <w:sz w:val="24"/>
          <w:szCs w:val="24"/>
        </w:rPr>
        <w:t xml:space="preserve"> </w:t>
      </w:r>
      <w:r w:rsidR="00733E4A" w:rsidRPr="00733E4A">
        <w:rPr>
          <w:rFonts w:ascii="Arial" w:eastAsia="Times New Roman" w:hAnsi="Arial" w:cs="Arial"/>
          <w:sz w:val="24"/>
          <w:szCs w:val="24"/>
        </w:rPr>
        <w:t xml:space="preserve">damage </w:t>
      </w:r>
      <w:r w:rsidRPr="00262037">
        <w:rPr>
          <w:rFonts w:ascii="Arial" w:eastAsia="Times New Roman" w:hAnsi="Arial" w:cs="Arial"/>
          <w:sz w:val="24"/>
          <w:szCs w:val="24"/>
        </w:rPr>
        <w:t>or his</w:t>
      </w:r>
      <w:r w:rsidR="00733E4A">
        <w:rPr>
          <w:rFonts w:ascii="Arial" w:eastAsia="Times New Roman" w:hAnsi="Arial" w:cs="Arial"/>
          <w:sz w:val="24"/>
          <w:szCs w:val="24"/>
        </w:rPr>
        <w:t>/her</w:t>
      </w:r>
      <w:r w:rsidRPr="00262037">
        <w:rPr>
          <w:rFonts w:ascii="Arial" w:eastAsia="Times New Roman" w:hAnsi="Arial" w:cs="Arial"/>
          <w:sz w:val="24"/>
          <w:szCs w:val="24"/>
        </w:rPr>
        <w:t xml:space="preserve"> MTPL </w:t>
      </w:r>
      <w:proofErr w:type="gramStart"/>
      <w:r w:rsidRPr="00262037">
        <w:rPr>
          <w:rFonts w:ascii="Arial" w:eastAsia="Times New Roman" w:hAnsi="Arial" w:cs="Arial"/>
          <w:sz w:val="24"/>
          <w:szCs w:val="24"/>
        </w:rPr>
        <w:t>insurer, as the case may be</w:t>
      </w:r>
      <w:proofErr w:type="gramEnd"/>
      <w:r w:rsidRPr="00262037">
        <w:rPr>
          <w:rFonts w:ascii="Arial" w:eastAsia="Times New Roman" w:hAnsi="Arial" w:cs="Arial"/>
          <w:sz w:val="24"/>
          <w:szCs w:val="24"/>
        </w:rPr>
        <w:t>.</w:t>
      </w:r>
    </w:p>
    <w:p w14:paraId="3593917B" w14:textId="6372088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(6) The MTPL insurer shall be obliged to inform the National Bank of Moldova about the </w:t>
      </w:r>
      <w:r w:rsidR="00733E4A">
        <w:rPr>
          <w:rFonts w:ascii="Arial" w:eastAsia="Times New Roman" w:hAnsi="Arial" w:cs="Arial"/>
          <w:sz w:val="24"/>
          <w:szCs w:val="24"/>
        </w:rPr>
        <w:t xml:space="preserve">first </w:t>
      </w:r>
      <w:r w:rsidRPr="00262037">
        <w:rPr>
          <w:rFonts w:ascii="Arial" w:eastAsia="Times New Roman" w:hAnsi="Arial" w:cs="Arial"/>
          <w:sz w:val="24"/>
          <w:szCs w:val="24"/>
        </w:rPr>
        <w:t xml:space="preserve">name and </w:t>
      </w:r>
      <w:r w:rsidR="00733E4A">
        <w:rPr>
          <w:rFonts w:ascii="Arial" w:eastAsia="Times New Roman" w:hAnsi="Arial" w:cs="Arial"/>
          <w:sz w:val="24"/>
          <w:szCs w:val="24"/>
        </w:rPr>
        <w:t xml:space="preserve">last </w:t>
      </w:r>
      <w:r w:rsidRPr="00262037">
        <w:rPr>
          <w:rFonts w:ascii="Arial" w:eastAsia="Times New Roman" w:hAnsi="Arial" w:cs="Arial"/>
          <w:sz w:val="24"/>
          <w:szCs w:val="24"/>
        </w:rPr>
        <w:t>name, the IDNP of the claims representative, the address of the branch/subdivision of the MTPL insurer where he/she will carry out his/her activity, if the claims representative is a natural person, or about the name, the address of the head office, the IDNO, if the claims representative is a legal entity, as well as about all changes in their data, within 7 working days of their appointment or change.</w:t>
      </w:r>
    </w:p>
    <w:p w14:paraId="7940DA2C" w14:textId="73181668"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[Art.7 paragraph (6) amended by Law </w:t>
      </w:r>
      <w:r w:rsidR="00733E4A">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677E8B">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47FEB68E"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1AE4712"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Section 2</w:t>
      </w:r>
    </w:p>
    <w:p w14:paraId="65E93D14"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Compulsory motor third party liability insurance contract</w:t>
      </w:r>
    </w:p>
    <w:p w14:paraId="3FD9034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8.</w:t>
      </w:r>
      <w:r w:rsidRPr="00262037">
        <w:rPr>
          <w:rFonts w:ascii="Arial" w:eastAsia="Times New Roman" w:hAnsi="Arial" w:cs="Arial"/>
          <w:sz w:val="24"/>
          <w:szCs w:val="24"/>
        </w:rPr>
        <w:t xml:space="preserve"> Conclusion of the compulsory MTPL insurance contract</w:t>
      </w:r>
    </w:p>
    <w:p w14:paraId="0360956A" w14:textId="18607B9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Compulsory MTPL insurance shall be carried out directly through the conclusion of an insurance contract between the owner and/or user of the vehicle and the MTPL insurer, which shall be drawn up on paper and/or by electronic means, in accordance with the </w:t>
      </w:r>
      <w:r w:rsidR="00733E4A">
        <w:rPr>
          <w:rFonts w:ascii="Arial" w:eastAsia="Times New Roman" w:hAnsi="Arial" w:cs="Arial"/>
          <w:sz w:val="24"/>
          <w:szCs w:val="24"/>
        </w:rPr>
        <w:t>normative acts</w:t>
      </w:r>
      <w:r w:rsidRPr="00262037">
        <w:rPr>
          <w:rFonts w:ascii="Arial" w:eastAsia="Times New Roman" w:hAnsi="Arial" w:cs="Arial"/>
          <w:sz w:val="24"/>
          <w:szCs w:val="24"/>
        </w:rPr>
        <w:t xml:space="preserve"> of the National Commission for Financial Markets. If the compulsory MTPL insurance contract is concluded by any electronic means and the person has not signed it electronically, it shall be presumed that by paying the insurance premium the insured person has given his</w:t>
      </w:r>
      <w:r w:rsidR="00BB3E00">
        <w:rPr>
          <w:rFonts w:ascii="Arial" w:eastAsia="Times New Roman" w:hAnsi="Arial" w:cs="Arial"/>
          <w:sz w:val="24"/>
          <w:szCs w:val="24"/>
        </w:rPr>
        <w:t>/her</w:t>
      </w:r>
      <w:r w:rsidRPr="00262037">
        <w:rPr>
          <w:rFonts w:ascii="Arial" w:eastAsia="Times New Roman" w:hAnsi="Arial" w:cs="Arial"/>
          <w:sz w:val="24"/>
          <w:szCs w:val="24"/>
        </w:rPr>
        <w:t xml:space="preserve"> consent to the conclusion of the contract.</w:t>
      </w:r>
    </w:p>
    <w:p w14:paraId="2B50C153" w14:textId="3043E99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(2) </w:t>
      </w:r>
      <w:r w:rsidR="00BB3E00" w:rsidRPr="00BB3E00">
        <w:rPr>
          <w:rFonts w:ascii="Arial" w:eastAsia="Times New Roman" w:hAnsi="Arial" w:cs="Arial"/>
          <w:sz w:val="24"/>
          <w:szCs w:val="24"/>
        </w:rPr>
        <w:t xml:space="preserve">The compulsory MTPL insurance contract </w:t>
      </w:r>
      <w:r w:rsidRPr="00262037">
        <w:rPr>
          <w:rFonts w:ascii="Arial" w:eastAsia="Times New Roman" w:hAnsi="Arial" w:cs="Arial"/>
          <w:sz w:val="24"/>
          <w:szCs w:val="24"/>
        </w:rPr>
        <w:t>shall be concluded between the insurer and the insured</w:t>
      </w:r>
      <w:r w:rsidR="00677E8B">
        <w:rPr>
          <w:rFonts w:ascii="Arial" w:eastAsia="Times New Roman" w:hAnsi="Arial" w:cs="Arial"/>
          <w:sz w:val="24"/>
          <w:szCs w:val="24"/>
        </w:rPr>
        <w:t xml:space="preserve"> person</w:t>
      </w:r>
      <w:r w:rsidRPr="00262037">
        <w:rPr>
          <w:rFonts w:ascii="Arial" w:eastAsia="Times New Roman" w:hAnsi="Arial" w:cs="Arial"/>
          <w:sz w:val="24"/>
          <w:szCs w:val="24"/>
        </w:rPr>
        <w:t xml:space="preserve">, without indication of the persons allowed to use the vehicle (unlimited number of users). Under the contract of compulsory MTPL insurance, the risk of any user of the vehicle is covered regardless of whether it is concluded by or on behalf of natural or legal persons, with the exceptions provided for by this </w:t>
      </w:r>
      <w:r w:rsidR="00BB3E00">
        <w:rPr>
          <w:rFonts w:ascii="Arial" w:eastAsia="Times New Roman" w:hAnsi="Arial" w:cs="Arial"/>
          <w:sz w:val="24"/>
          <w:szCs w:val="24"/>
        </w:rPr>
        <w:t>l</w:t>
      </w:r>
      <w:r w:rsidRPr="00262037">
        <w:rPr>
          <w:rFonts w:ascii="Arial" w:eastAsia="Times New Roman" w:hAnsi="Arial" w:cs="Arial"/>
          <w:sz w:val="24"/>
          <w:szCs w:val="24"/>
        </w:rPr>
        <w:t>aw.</w:t>
      </w:r>
    </w:p>
    <w:p w14:paraId="5415615F" w14:textId="0122C73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If the insured natural person, with the exception of sole proprietors or persons who, within the meaning of the Tax Code, render</w:t>
      </w:r>
      <w:r w:rsidR="00BB3E00">
        <w:rPr>
          <w:rFonts w:ascii="Arial" w:eastAsia="Times New Roman" w:hAnsi="Arial" w:cs="Arial"/>
          <w:sz w:val="24"/>
          <w:szCs w:val="24"/>
        </w:rPr>
        <w:t>s</w:t>
      </w:r>
      <w:r w:rsidRPr="00262037">
        <w:rPr>
          <w:rFonts w:ascii="Arial" w:eastAsia="Times New Roman" w:hAnsi="Arial" w:cs="Arial"/>
          <w:sz w:val="24"/>
          <w:szCs w:val="24"/>
        </w:rPr>
        <w:t xml:space="preserve"> professional services and carry out independent professional activities, transfers the vehicle for which the compulsory MTPL insurance contract has been concluded to a legal person, on the basis of a lease contract or other legal act drawn up under the conditions of the legislation, the risk of those admitted by the legal person to use the vehicle shall be considered as insured under the concluded contract. Notwithstanding the provisions of this paragraph, the insurer shall have the right to bring an action for recourse under Article 30.</w:t>
      </w:r>
    </w:p>
    <w:p w14:paraId="534559A5" w14:textId="0CBAA48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w:t>
      </w:r>
      <w:r w:rsidR="001B5E49" w:rsidRPr="001B5E49">
        <w:rPr>
          <w:rFonts w:ascii="Arial" w:eastAsia="Times New Roman" w:hAnsi="Arial" w:cs="Arial"/>
          <w:sz w:val="24"/>
          <w:szCs w:val="24"/>
        </w:rPr>
        <w:t>If the insured legal person transfers in the possession of an undertaking engaged in the activity of renting vehicles or in the activity of road transportation of persons or goods by taxi the vehicle for which the compulsory MTPL insurance contract has been concluded, on the basis of a leasing contract or other legal act drawn up in accordance with the legislation, the risk of those admitted by the undertaking to use the vehicle shall be deemed to be insured under the contract concluded. Notwithstanding the provisions of this paragraph, the insurer shall have the right to bring an action for recourse under Article 30.</w:t>
      </w:r>
    </w:p>
    <w:p w14:paraId="268CEA81"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(5) The application for the conclusion of the compulsory MTPL insurance contract shall be submitted to the MTPL insurer. The insurer shall not have the right to refuse to examine and settle the insurance application.</w:t>
      </w:r>
    </w:p>
    <w:p w14:paraId="070D2F5B" w14:textId="1ADA923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(6) The conclusion of compulsory internal MTPL insurance </w:t>
      </w:r>
      <w:r w:rsidR="001B5E49">
        <w:rPr>
          <w:rFonts w:ascii="Arial" w:eastAsia="Times New Roman" w:hAnsi="Arial" w:cs="Arial"/>
          <w:sz w:val="24"/>
          <w:szCs w:val="24"/>
        </w:rPr>
        <w:t xml:space="preserve">contract </w:t>
      </w:r>
      <w:r w:rsidRPr="00262037">
        <w:rPr>
          <w:rFonts w:ascii="Arial" w:eastAsia="Times New Roman" w:hAnsi="Arial" w:cs="Arial"/>
          <w:sz w:val="24"/>
          <w:szCs w:val="24"/>
        </w:rPr>
        <w:t xml:space="preserve">shall be evidenced by the MTPL insurance policy and the conclusion of the compulsory external MTPL insurance </w:t>
      </w:r>
      <w:r w:rsidR="001B5E49">
        <w:rPr>
          <w:rFonts w:ascii="Arial" w:eastAsia="Times New Roman" w:hAnsi="Arial" w:cs="Arial"/>
          <w:sz w:val="24"/>
          <w:szCs w:val="24"/>
        </w:rPr>
        <w:t xml:space="preserve">contract </w:t>
      </w:r>
      <w:r w:rsidRPr="00262037">
        <w:rPr>
          <w:rFonts w:ascii="Arial" w:eastAsia="Times New Roman" w:hAnsi="Arial" w:cs="Arial"/>
          <w:sz w:val="24"/>
          <w:szCs w:val="24"/>
        </w:rPr>
        <w:t>- by the "Green Card" insurance certificate. The compulsory MTPL insurance policy and/or "Green Card" insurance certificate shall be issued upon full payment of the insurance premium.</w:t>
      </w:r>
    </w:p>
    <w:p w14:paraId="1FDE7D65" w14:textId="6B617D7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(7) In case of </w:t>
      </w:r>
      <w:r w:rsidR="001B5E49" w:rsidRPr="001B5E49">
        <w:rPr>
          <w:rFonts w:ascii="Arial" w:eastAsia="Times New Roman" w:hAnsi="Arial" w:cs="Arial"/>
          <w:sz w:val="24"/>
          <w:szCs w:val="24"/>
        </w:rPr>
        <w:t>alienation</w:t>
      </w:r>
      <w:r w:rsidRPr="00262037">
        <w:rPr>
          <w:rFonts w:ascii="Arial" w:eastAsia="Times New Roman" w:hAnsi="Arial" w:cs="Arial"/>
          <w:sz w:val="24"/>
          <w:szCs w:val="24"/>
        </w:rPr>
        <w:t xml:space="preserve"> of the vehicle, the insured </w:t>
      </w:r>
      <w:r w:rsidR="001B5E49">
        <w:rPr>
          <w:rFonts w:ascii="Arial" w:eastAsia="Times New Roman" w:hAnsi="Arial" w:cs="Arial"/>
          <w:sz w:val="24"/>
          <w:szCs w:val="24"/>
        </w:rPr>
        <w:t xml:space="preserve">person </w:t>
      </w:r>
      <w:r w:rsidRPr="00262037">
        <w:rPr>
          <w:rFonts w:ascii="Arial" w:eastAsia="Times New Roman" w:hAnsi="Arial" w:cs="Arial"/>
          <w:sz w:val="24"/>
          <w:szCs w:val="24"/>
        </w:rPr>
        <w:t xml:space="preserve">is obliged to inform the MTPL insurer. In the event of </w:t>
      </w:r>
      <w:r w:rsidR="001B5E49" w:rsidRPr="001B5E49">
        <w:rPr>
          <w:rFonts w:ascii="Arial" w:eastAsia="Times New Roman" w:hAnsi="Arial" w:cs="Arial"/>
          <w:sz w:val="24"/>
          <w:szCs w:val="24"/>
        </w:rPr>
        <w:t>alienation</w:t>
      </w:r>
      <w:r w:rsidRPr="00262037">
        <w:rPr>
          <w:rFonts w:ascii="Arial" w:eastAsia="Times New Roman" w:hAnsi="Arial" w:cs="Arial"/>
          <w:sz w:val="24"/>
          <w:szCs w:val="24"/>
        </w:rPr>
        <w:t xml:space="preserve"> of the vehicle, with the notification of the MTPL insurer, the insured has the option to assign the rights under the MTPL compulsory insurance contract to the new owner or to terminate the existing contract. Termination may take place if no insurance compensation has been paid or is not due for damage</w:t>
      </w:r>
      <w:r w:rsidR="00495D5D">
        <w:rPr>
          <w:rFonts w:ascii="Arial" w:eastAsia="Times New Roman" w:hAnsi="Arial" w:cs="Arial"/>
          <w:sz w:val="24"/>
          <w:szCs w:val="24"/>
        </w:rPr>
        <w:t>s</w:t>
      </w:r>
      <w:r w:rsidRPr="00262037">
        <w:rPr>
          <w:rFonts w:ascii="Arial" w:eastAsia="Times New Roman" w:hAnsi="Arial" w:cs="Arial"/>
          <w:sz w:val="24"/>
          <w:szCs w:val="24"/>
        </w:rPr>
        <w:t xml:space="preserve"> caused during the period of validity of the compulsory MTPL insurance contract. In the case of </w:t>
      </w:r>
      <w:r w:rsidR="00495D5D" w:rsidRPr="00495D5D">
        <w:rPr>
          <w:rFonts w:ascii="Arial" w:eastAsia="Times New Roman" w:hAnsi="Arial" w:cs="Arial"/>
          <w:sz w:val="24"/>
          <w:szCs w:val="24"/>
        </w:rPr>
        <w:t>assignment</w:t>
      </w:r>
      <w:r w:rsidRPr="00262037">
        <w:rPr>
          <w:rFonts w:ascii="Arial" w:eastAsia="Times New Roman" w:hAnsi="Arial" w:cs="Arial"/>
          <w:sz w:val="24"/>
          <w:szCs w:val="24"/>
        </w:rPr>
        <w:t>, the MTPL insurer will adjust the insurance premium based on the respective risk factor of the new owner.</w:t>
      </w:r>
    </w:p>
    <w:p w14:paraId="357D3C2C"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(8) If, during the period of validity of the compulsory MTPL insurance contract, the vehicle is disposed of without informing the MTPL insurer and the contract remains in force and the insured event occurs, the MTPL insurer shall be liable with the right to adjust and collect, if necessary, an additional insurance premium from the new owner, with the assignment of the rights under the compulsory MTPL insurance contract.</w:t>
      </w:r>
    </w:p>
    <w:p w14:paraId="207A2B7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(9) Any changes in the compulsory MTPL insurance contract shall take effect from the moment of their operation in the State Automated Information System in the field of compulsory MTPL insurance, administered by the National Bank of Moldova.</w:t>
      </w:r>
    </w:p>
    <w:p w14:paraId="09E25903" w14:textId="7598E30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(10) The duplicate of the MTPL insurance policy and/or the </w:t>
      </w:r>
      <w:bookmarkStart w:id="0" w:name="_Hlk170832050"/>
      <w:r w:rsidR="00EF442B" w:rsidRPr="00EF442B">
        <w:rPr>
          <w:rFonts w:ascii="Arial" w:eastAsia="Times New Roman" w:hAnsi="Arial" w:cs="Arial"/>
          <w:sz w:val="24"/>
          <w:szCs w:val="24"/>
        </w:rPr>
        <w:t>"Green Card"</w:t>
      </w:r>
      <w:bookmarkEnd w:id="0"/>
      <w:r w:rsidRPr="00262037">
        <w:rPr>
          <w:rFonts w:ascii="Arial" w:eastAsia="Times New Roman" w:hAnsi="Arial" w:cs="Arial"/>
          <w:sz w:val="24"/>
          <w:szCs w:val="24"/>
        </w:rPr>
        <w:t xml:space="preserve"> insurance certificate shall be issued at the request of the insured person after the lost, </w:t>
      </w:r>
      <w:proofErr w:type="gramStart"/>
      <w:r w:rsidRPr="00262037">
        <w:rPr>
          <w:rFonts w:ascii="Arial" w:eastAsia="Times New Roman" w:hAnsi="Arial" w:cs="Arial"/>
          <w:sz w:val="24"/>
          <w:szCs w:val="24"/>
        </w:rPr>
        <w:t>stolen</w:t>
      </w:r>
      <w:proofErr w:type="gramEnd"/>
      <w:r w:rsidRPr="00262037">
        <w:rPr>
          <w:rFonts w:ascii="Arial" w:eastAsia="Times New Roman" w:hAnsi="Arial" w:cs="Arial"/>
          <w:sz w:val="24"/>
          <w:szCs w:val="24"/>
        </w:rPr>
        <w:t xml:space="preserve"> or damaged documents have been canceled. The cost of the duplicate shall be covered by the applicant.</w:t>
      </w:r>
    </w:p>
    <w:p w14:paraId="4B7D8754" w14:textId="62F669D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(11) The form and content of the insurance </w:t>
      </w:r>
      <w:r w:rsidR="00677E8B">
        <w:rPr>
          <w:rFonts w:ascii="Arial" w:eastAsia="Times New Roman" w:hAnsi="Arial" w:cs="Arial"/>
          <w:sz w:val="24"/>
          <w:szCs w:val="24"/>
        </w:rPr>
        <w:t>claims</w:t>
      </w:r>
      <w:r w:rsidRPr="00262037">
        <w:rPr>
          <w:rFonts w:ascii="Arial" w:eastAsia="Times New Roman" w:hAnsi="Arial" w:cs="Arial"/>
          <w:sz w:val="24"/>
          <w:szCs w:val="24"/>
        </w:rPr>
        <w:t>, compulsory MTPL insurance contracts, the form of the "</w:t>
      </w:r>
      <w:r w:rsidR="000E6207">
        <w:rPr>
          <w:rFonts w:ascii="Arial" w:eastAsia="Times New Roman" w:hAnsi="Arial" w:cs="Arial"/>
          <w:sz w:val="24"/>
          <w:szCs w:val="24"/>
        </w:rPr>
        <w:t>Amicable accident settlement</w:t>
      </w:r>
      <w:r w:rsidRPr="00262037">
        <w:rPr>
          <w:rFonts w:ascii="Arial" w:eastAsia="Times New Roman" w:hAnsi="Arial" w:cs="Arial"/>
          <w:sz w:val="24"/>
          <w:szCs w:val="24"/>
        </w:rPr>
        <w:t xml:space="preserve">", as well as the form and content of the MTPL insurance policy and the "Green Card" insurance certificate are unique for </w:t>
      </w:r>
      <w:r w:rsidRPr="00262037">
        <w:rPr>
          <w:rFonts w:ascii="Arial" w:eastAsia="Times New Roman" w:hAnsi="Arial" w:cs="Arial"/>
          <w:sz w:val="24"/>
          <w:szCs w:val="24"/>
        </w:rPr>
        <w:lastRenderedPageBreak/>
        <w:t xml:space="preserve">all insurers and are established in accordance with the normative act of the National Commission for Financial Markets. The form and content of the </w:t>
      </w:r>
      <w:r w:rsidR="00EF442B" w:rsidRPr="00EF442B">
        <w:rPr>
          <w:rFonts w:ascii="Arial" w:eastAsia="Times New Roman" w:hAnsi="Arial" w:cs="Arial"/>
          <w:sz w:val="24"/>
          <w:szCs w:val="24"/>
        </w:rPr>
        <w:t>"Green Card"</w:t>
      </w:r>
      <w:r w:rsidR="00EF442B">
        <w:rPr>
          <w:rFonts w:ascii="Arial" w:eastAsia="Times New Roman" w:hAnsi="Arial" w:cs="Arial"/>
          <w:sz w:val="24"/>
          <w:szCs w:val="24"/>
        </w:rPr>
        <w:t xml:space="preserve"> </w:t>
      </w:r>
      <w:r w:rsidRPr="00262037">
        <w:rPr>
          <w:rFonts w:ascii="Arial" w:eastAsia="Times New Roman" w:hAnsi="Arial" w:cs="Arial"/>
          <w:sz w:val="24"/>
          <w:szCs w:val="24"/>
        </w:rPr>
        <w:t xml:space="preserve">insurance certificate shall be determined in accordance with the model and conditions approved by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w:t>
      </w:r>
    </w:p>
    <w:p w14:paraId="29BD870C" w14:textId="35DD4A3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(12) A person who owns and/or uses more than one vehicle registered or subject to registration in the Republic of Moldova </w:t>
      </w:r>
      <w:r w:rsidR="00EF442B" w:rsidRPr="00EF442B">
        <w:rPr>
          <w:rFonts w:ascii="Arial" w:eastAsia="Times New Roman" w:hAnsi="Arial" w:cs="Arial"/>
          <w:sz w:val="24"/>
          <w:szCs w:val="24"/>
        </w:rPr>
        <w:t>may conclude a single compulsory MTPL insurance contract</w:t>
      </w:r>
      <w:r w:rsidRPr="00262037">
        <w:rPr>
          <w:rFonts w:ascii="Arial" w:eastAsia="Times New Roman" w:hAnsi="Arial" w:cs="Arial"/>
          <w:sz w:val="24"/>
          <w:szCs w:val="24"/>
        </w:rPr>
        <w:t>, indicating the number of vehicles, their technical characteristics and identification data, in which case the insurer will issue the MTPL insurance policy and/or the "Green Card" insurance certificate for each vehicle.</w:t>
      </w:r>
    </w:p>
    <w:p w14:paraId="66F28F8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(13) When concluding the contract of compulsory MTPL insurance, the owner and/or user of the vehicle shall allow the MTPL insurer to check the technical condition of the vehicle and to request the damage history.</w:t>
      </w:r>
    </w:p>
    <w:p w14:paraId="027A1D45" w14:textId="277C547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(14) The issuance of compulsory MTPL insurance contracts shall be carried out in the branches/subdivisions of MTPL insurers or in the subdivisions of insurance intermediaries, equipped with cash register and control equipment and computer technology, web platforms allowing the registration of contracts, record keeping and transmission of information to the State Automated Information System in the field of compulsory MTPL insurance of the insurer, </w:t>
      </w:r>
      <w:r w:rsidR="00E767D2">
        <w:rPr>
          <w:rFonts w:ascii="Arial" w:eastAsia="Times New Roman" w:hAnsi="Arial" w:cs="Arial"/>
          <w:sz w:val="24"/>
          <w:szCs w:val="24"/>
        </w:rPr>
        <w:t>NBMI</w:t>
      </w:r>
      <w:r w:rsidRPr="00262037">
        <w:rPr>
          <w:rFonts w:ascii="Arial" w:eastAsia="Times New Roman" w:hAnsi="Arial" w:cs="Arial"/>
          <w:sz w:val="24"/>
          <w:szCs w:val="24"/>
        </w:rPr>
        <w:t xml:space="preserve"> and the National Bank of Moldova.</w:t>
      </w:r>
    </w:p>
    <w:p w14:paraId="21C19C03" w14:textId="533DF82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(15) </w:t>
      </w:r>
      <w:r w:rsidR="00531CED" w:rsidRPr="00531CED">
        <w:rPr>
          <w:rFonts w:ascii="Arial" w:eastAsia="Times New Roman" w:hAnsi="Arial" w:cs="Arial"/>
          <w:sz w:val="24"/>
          <w:szCs w:val="24"/>
        </w:rPr>
        <w:t xml:space="preserve">From the moment of submission of the application </w:t>
      </w:r>
      <w:r w:rsidRPr="00262037">
        <w:rPr>
          <w:rFonts w:ascii="Arial" w:eastAsia="Times New Roman" w:hAnsi="Arial" w:cs="Arial"/>
          <w:sz w:val="24"/>
          <w:szCs w:val="24"/>
        </w:rPr>
        <w:t>and conclusion of the compulsory MTPL insurance contract and during its validity, the insured shall allow the MTPL insurer access to the data from the State Automated Information System in the field of compulsory MTPL insurance, to the records of previous accidents and damages and shall provide all the information requested by the MTPL insurer for the assessment of the risk and calculation of the insurance premium.</w:t>
      </w:r>
    </w:p>
    <w:p w14:paraId="1B8ADE8F" w14:textId="2CA4582A"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(Art.8 para</w:t>
      </w:r>
      <w:r w:rsidR="00531CED">
        <w:rPr>
          <w:rFonts w:ascii="Arial" w:eastAsia="Times New Roman" w:hAnsi="Arial" w:cs="Arial"/>
          <w:i/>
          <w:iCs/>
          <w:color w:val="663300"/>
        </w:rPr>
        <w:t xml:space="preserve">graphs </w:t>
      </w:r>
      <w:r w:rsidRPr="00262037">
        <w:rPr>
          <w:rFonts w:ascii="Arial" w:eastAsia="Times New Roman" w:hAnsi="Arial" w:cs="Arial"/>
          <w:i/>
          <w:iCs/>
          <w:color w:val="663300"/>
        </w:rPr>
        <w:t>(1</w:t>
      </w:r>
      <w:proofErr w:type="gramStart"/>
      <w:r w:rsidRPr="00262037">
        <w:rPr>
          <w:rFonts w:ascii="Arial" w:eastAsia="Times New Roman" w:hAnsi="Arial" w:cs="Arial"/>
          <w:i/>
          <w:iCs/>
          <w:color w:val="663300"/>
        </w:rPr>
        <w:t>),(</w:t>
      </w:r>
      <w:proofErr w:type="gramEnd"/>
      <w:r w:rsidRPr="00262037">
        <w:rPr>
          <w:rFonts w:ascii="Arial" w:eastAsia="Times New Roman" w:hAnsi="Arial" w:cs="Arial"/>
          <w:i/>
          <w:iCs/>
          <w:color w:val="663300"/>
        </w:rPr>
        <w:t xml:space="preserve">9),(11),(14) amended by Law </w:t>
      </w:r>
      <w:r w:rsidR="00531CED">
        <w:rPr>
          <w:rFonts w:ascii="Arial" w:eastAsia="Times New Roman" w:hAnsi="Arial" w:cs="Arial"/>
          <w:i/>
          <w:iCs/>
          <w:color w:val="663300"/>
        </w:rPr>
        <w:t>N</w:t>
      </w:r>
      <w:r w:rsidRPr="00262037">
        <w:rPr>
          <w:rFonts w:ascii="Arial" w:eastAsia="Times New Roman" w:hAnsi="Arial" w:cs="Arial"/>
          <w:i/>
          <w:iCs/>
          <w:color w:val="663300"/>
        </w:rPr>
        <w:t>o.175 of 30.06.2023, in force</w:t>
      </w:r>
      <w:r w:rsidR="00677E8B">
        <w:rPr>
          <w:rFonts w:ascii="Arial" w:eastAsia="Times New Roman" w:hAnsi="Arial" w:cs="Arial"/>
          <w:i/>
          <w:iCs/>
          <w:color w:val="663300"/>
        </w:rPr>
        <w:t xml:space="preserve"> as of</w:t>
      </w:r>
      <w:r w:rsidRPr="00262037">
        <w:rPr>
          <w:rFonts w:ascii="Arial" w:eastAsia="Times New Roman" w:hAnsi="Arial" w:cs="Arial"/>
          <w:i/>
          <w:iCs/>
          <w:color w:val="663300"/>
        </w:rPr>
        <w:t xml:space="preserve"> 03.07.2023)</w:t>
      </w:r>
    </w:p>
    <w:p w14:paraId="3988D8A9"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51EC948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9.</w:t>
      </w:r>
      <w:r w:rsidRPr="00262037">
        <w:rPr>
          <w:rFonts w:ascii="Arial" w:eastAsia="Times New Roman" w:hAnsi="Arial" w:cs="Arial"/>
          <w:sz w:val="24"/>
          <w:szCs w:val="24"/>
        </w:rPr>
        <w:t xml:space="preserve"> Contract of compulsory MTPL insurance. Territorial limits</w:t>
      </w:r>
    </w:p>
    <w:p w14:paraId="7C0ABD4E" w14:textId="39325DB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The contract of compulsory MTPL insurance shall be concluded for a term of 12 months, except in the cases provided for in paragraphs (2), (</w:t>
      </w:r>
      <w:proofErr w:type="gramStart"/>
      <w:r w:rsidRPr="00262037">
        <w:rPr>
          <w:rFonts w:ascii="Arial" w:eastAsia="Times New Roman" w:hAnsi="Arial" w:cs="Arial"/>
          <w:sz w:val="24"/>
          <w:szCs w:val="24"/>
        </w:rPr>
        <w:t>2</w:t>
      </w:r>
      <w:r w:rsidRPr="00262037">
        <w:rPr>
          <w:rFonts w:ascii="Arial" w:eastAsia="Times New Roman" w:hAnsi="Arial" w:cs="Arial"/>
          <w:sz w:val="24"/>
          <w:szCs w:val="24"/>
          <w:vertAlign w:val="superscript"/>
        </w:rPr>
        <w:t>1</w:t>
      </w:r>
      <w:r w:rsidRPr="00262037">
        <w:rPr>
          <w:rFonts w:ascii="Arial" w:eastAsia="Times New Roman" w:hAnsi="Arial" w:cs="Arial"/>
          <w:sz w:val="24"/>
          <w:szCs w:val="24"/>
        </w:rPr>
        <w:t xml:space="preserve"> )</w:t>
      </w:r>
      <w:proofErr w:type="gramEnd"/>
      <w:r w:rsidRPr="00262037">
        <w:rPr>
          <w:rFonts w:ascii="Arial" w:eastAsia="Times New Roman" w:hAnsi="Arial" w:cs="Arial"/>
          <w:sz w:val="24"/>
          <w:szCs w:val="24"/>
        </w:rPr>
        <w:t xml:space="preserve"> and (3).</w:t>
      </w:r>
    </w:p>
    <w:p w14:paraId="430D575E" w14:textId="16A1D2A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(2) The contract of compulsory external MTPL insurance may be concluded for periods of insurance of less than 12 months</w:t>
      </w:r>
      <w:r w:rsidR="00531CED">
        <w:rPr>
          <w:rFonts w:ascii="Arial" w:eastAsia="Times New Roman" w:hAnsi="Arial" w:cs="Arial"/>
          <w:sz w:val="24"/>
          <w:szCs w:val="24"/>
        </w:rPr>
        <w:t>,</w:t>
      </w:r>
      <w:r w:rsidRPr="00262037">
        <w:rPr>
          <w:rFonts w:ascii="Arial" w:eastAsia="Times New Roman" w:hAnsi="Arial" w:cs="Arial"/>
          <w:sz w:val="24"/>
          <w:szCs w:val="24"/>
        </w:rPr>
        <w:t xml:space="preserve"> but not less than 15 days.</w:t>
      </w:r>
    </w:p>
    <w:p w14:paraId="71DD78B4" w14:textId="5C4322F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(2</w:t>
      </w:r>
      <w:r w:rsidRPr="00262037">
        <w:rPr>
          <w:rFonts w:ascii="Arial" w:eastAsia="Times New Roman" w:hAnsi="Arial" w:cs="Arial"/>
          <w:sz w:val="24"/>
          <w:szCs w:val="24"/>
          <w:vertAlign w:val="superscript"/>
        </w:rPr>
        <w:t>1</w:t>
      </w:r>
      <w:r w:rsidRPr="00262037">
        <w:rPr>
          <w:rFonts w:ascii="Arial" w:eastAsia="Times New Roman" w:hAnsi="Arial" w:cs="Arial"/>
          <w:sz w:val="24"/>
          <w:szCs w:val="24"/>
        </w:rPr>
        <w:t>) The contract of compulsory MTPL insurance may be taken out for periods of insurance of less than 12 months, but not less than 30 days in the case of motor vehicles provisionally registered for testing.</w:t>
      </w:r>
    </w:p>
    <w:p w14:paraId="586C7D23" w14:textId="6828F0F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A person who uses a vehicle registered abroad but not insured on the territory of the Republic of Moldova or whose insurance period expires while it is on the territory of the Republic of Moldova shall be obliged to conclude a contract of compulsory </w:t>
      </w:r>
      <w:r w:rsidR="00531CED">
        <w:rPr>
          <w:rFonts w:ascii="Arial" w:eastAsia="Times New Roman" w:hAnsi="Arial" w:cs="Arial"/>
          <w:sz w:val="24"/>
          <w:szCs w:val="24"/>
        </w:rPr>
        <w:t>internal</w:t>
      </w:r>
      <w:r w:rsidRPr="00262037">
        <w:rPr>
          <w:rFonts w:ascii="Arial" w:eastAsia="Times New Roman" w:hAnsi="Arial" w:cs="Arial"/>
          <w:sz w:val="24"/>
          <w:szCs w:val="24"/>
        </w:rPr>
        <w:t xml:space="preserve"> MTPL insurance with the MTPL insurer upon entry of the vehicle on the territory of the Republic of Moldova, at the state border crossing point or at the latest on the last day of validity of the insurance document. The insurance contract shall be concluded for the entire period of stay on the territory of the Republic of Moldova, but not less than 30 days.</w:t>
      </w:r>
    </w:p>
    <w:p w14:paraId="5509895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(4) The insurer's liability shall begin:</w:t>
      </w:r>
    </w:p>
    <w:p w14:paraId="69E6E8CE" w14:textId="37D42B6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in the case of compulsory </w:t>
      </w:r>
      <w:r w:rsidR="00531CED">
        <w:rPr>
          <w:rFonts w:ascii="Arial" w:eastAsia="Times New Roman" w:hAnsi="Arial" w:cs="Arial"/>
          <w:sz w:val="24"/>
          <w:szCs w:val="24"/>
        </w:rPr>
        <w:t>internal</w:t>
      </w:r>
      <w:r w:rsidRPr="00262037">
        <w:rPr>
          <w:rFonts w:ascii="Arial" w:eastAsia="Times New Roman" w:hAnsi="Arial" w:cs="Arial"/>
          <w:sz w:val="24"/>
          <w:szCs w:val="24"/>
        </w:rPr>
        <w:t xml:space="preserve"> MTPL insurance contracts:</w:t>
      </w:r>
    </w:p>
    <w:p w14:paraId="5A7E1FFE" w14:textId="5713AF4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 from the day following the day on which the validity of the previous compulsory MTPL insurance contract expires, for the insured </w:t>
      </w:r>
      <w:r w:rsidR="00531CED">
        <w:rPr>
          <w:rFonts w:ascii="Arial" w:eastAsia="Times New Roman" w:hAnsi="Arial" w:cs="Arial"/>
          <w:sz w:val="24"/>
          <w:szCs w:val="24"/>
        </w:rPr>
        <w:t xml:space="preserve">person </w:t>
      </w:r>
      <w:r w:rsidRPr="00262037">
        <w:rPr>
          <w:rFonts w:ascii="Arial" w:eastAsia="Times New Roman" w:hAnsi="Arial" w:cs="Arial"/>
          <w:sz w:val="24"/>
          <w:szCs w:val="24"/>
        </w:rPr>
        <w:t xml:space="preserve">who fulfills the obligation to take out the insurance no later than on the last day of validity of the previous </w:t>
      </w:r>
      <w:proofErr w:type="gramStart"/>
      <w:r w:rsidRPr="00262037">
        <w:rPr>
          <w:rFonts w:ascii="Arial" w:eastAsia="Times New Roman" w:hAnsi="Arial" w:cs="Arial"/>
          <w:sz w:val="24"/>
          <w:szCs w:val="24"/>
        </w:rPr>
        <w:t>contract;</w:t>
      </w:r>
      <w:proofErr w:type="gramEnd"/>
    </w:p>
    <w:p w14:paraId="339E487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 from the day following the day on which the contract of compulsory MTPL insurance was concluded, for persons who did not have valid compulsory MTPL insurance at the time when the new insurance was taken </w:t>
      </w:r>
      <w:proofErr w:type="gramStart"/>
      <w:r w:rsidRPr="00262037">
        <w:rPr>
          <w:rFonts w:ascii="Arial" w:eastAsia="Times New Roman" w:hAnsi="Arial" w:cs="Arial"/>
          <w:sz w:val="24"/>
          <w:szCs w:val="24"/>
        </w:rPr>
        <w:t>out;</w:t>
      </w:r>
      <w:proofErr w:type="gramEnd"/>
    </w:p>
    <w:p w14:paraId="5A4EB400" w14:textId="6BD8DE0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 </w:t>
      </w:r>
      <w:r w:rsidR="00531CED" w:rsidRPr="00531CED">
        <w:rPr>
          <w:rFonts w:ascii="Arial" w:eastAsia="Times New Roman" w:hAnsi="Arial" w:cs="Arial"/>
          <w:sz w:val="24"/>
          <w:szCs w:val="24"/>
        </w:rPr>
        <w:t>from the moment indicated in the compulsory MTPL insurance contract</w:t>
      </w:r>
      <w:r w:rsidRPr="00262037">
        <w:rPr>
          <w:rFonts w:ascii="Arial" w:eastAsia="Times New Roman" w:hAnsi="Arial" w:cs="Arial"/>
          <w:sz w:val="24"/>
          <w:szCs w:val="24"/>
        </w:rPr>
        <w:t xml:space="preserve">, but not earlier than the date of entry into force of the provisional registration certificate or vehicle registration certificate for vehicles placed on the market and to be </w:t>
      </w:r>
      <w:proofErr w:type="gramStart"/>
      <w:r w:rsidRPr="00262037">
        <w:rPr>
          <w:rFonts w:ascii="Arial" w:eastAsia="Times New Roman" w:hAnsi="Arial" w:cs="Arial"/>
          <w:sz w:val="24"/>
          <w:szCs w:val="24"/>
        </w:rPr>
        <w:t>registered;</w:t>
      </w:r>
      <w:proofErr w:type="gramEnd"/>
    </w:p>
    <w:p w14:paraId="185C5BBD"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 from the moment indicated in the compulsory MTPL insurance contract, for persons using a vehicle registered abroad on the territory of the Republic of </w:t>
      </w:r>
      <w:proofErr w:type="gramStart"/>
      <w:r w:rsidRPr="00262037">
        <w:rPr>
          <w:rFonts w:ascii="Arial" w:eastAsia="Times New Roman" w:hAnsi="Arial" w:cs="Arial"/>
          <w:sz w:val="24"/>
          <w:szCs w:val="24"/>
        </w:rPr>
        <w:t>Moldova;</w:t>
      </w:r>
      <w:proofErr w:type="gramEnd"/>
    </w:p>
    <w:p w14:paraId="2A381F2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b) in the case of compulsory external MTPL insurance contracts - from the date indicated in the contract.</w:t>
      </w:r>
    </w:p>
    <w:p w14:paraId="4610E00F"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(5) The insurer's liability shall cease at 24:00 on the last day of validity of the compulsory MTPL insurance contract or before that day, when the vehicle is taken out of circulation by the competent authorities.</w:t>
      </w:r>
    </w:p>
    <w:p w14:paraId="107069B5" w14:textId="110672DB"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(Art.9 para</w:t>
      </w:r>
      <w:r w:rsidR="00FD61DE">
        <w:rPr>
          <w:rFonts w:ascii="Arial" w:eastAsia="Times New Roman" w:hAnsi="Arial" w:cs="Arial"/>
          <w:i/>
          <w:iCs/>
          <w:color w:val="663300"/>
        </w:rPr>
        <w:t xml:space="preserve">graph </w:t>
      </w:r>
      <w:r w:rsidRPr="00262037">
        <w:rPr>
          <w:rFonts w:ascii="Arial" w:eastAsia="Times New Roman" w:hAnsi="Arial" w:cs="Arial"/>
          <w:i/>
          <w:iCs/>
          <w:color w:val="663300"/>
        </w:rPr>
        <w:t>(1) completed, para</w:t>
      </w:r>
      <w:r w:rsidR="00FD61DE">
        <w:rPr>
          <w:rFonts w:ascii="Arial" w:eastAsia="Times New Roman" w:hAnsi="Arial" w:cs="Arial"/>
          <w:i/>
          <w:iCs/>
          <w:color w:val="663300"/>
        </w:rPr>
        <w:t xml:space="preserve">graph </w:t>
      </w:r>
      <w:r w:rsidRPr="00262037">
        <w:rPr>
          <w:rFonts w:ascii="Arial" w:eastAsia="Times New Roman" w:hAnsi="Arial" w:cs="Arial"/>
          <w:i/>
          <w:iCs/>
          <w:color w:val="663300"/>
        </w:rPr>
        <w:t>(2</w:t>
      </w:r>
      <w:r w:rsidRPr="00262037">
        <w:rPr>
          <w:rFonts w:ascii="Arial" w:eastAsia="Times New Roman" w:hAnsi="Arial" w:cs="Arial"/>
          <w:i/>
          <w:iCs/>
          <w:color w:val="663300"/>
          <w:vertAlign w:val="superscript"/>
        </w:rPr>
        <w:t>1</w:t>
      </w:r>
      <w:r w:rsidRPr="00262037">
        <w:rPr>
          <w:rFonts w:ascii="Arial" w:eastAsia="Times New Roman" w:hAnsi="Arial" w:cs="Arial"/>
          <w:i/>
          <w:iCs/>
          <w:color w:val="663300"/>
        </w:rPr>
        <w:t xml:space="preserve">) introduced by Law </w:t>
      </w:r>
      <w:r w:rsidR="00FD61DE">
        <w:rPr>
          <w:rFonts w:ascii="Arial" w:eastAsia="Times New Roman" w:hAnsi="Arial" w:cs="Arial"/>
          <w:i/>
          <w:iCs/>
          <w:color w:val="663300"/>
        </w:rPr>
        <w:t>N</w:t>
      </w:r>
      <w:r w:rsidRPr="00262037">
        <w:rPr>
          <w:rFonts w:ascii="Arial" w:eastAsia="Times New Roman" w:hAnsi="Arial" w:cs="Arial"/>
          <w:i/>
          <w:iCs/>
          <w:color w:val="663300"/>
        </w:rPr>
        <w:t xml:space="preserve">o.366 of 29.12.2022, in force </w:t>
      </w:r>
      <w:r w:rsidR="00677E8B">
        <w:rPr>
          <w:rFonts w:ascii="Arial" w:eastAsia="Times New Roman" w:hAnsi="Arial" w:cs="Arial"/>
          <w:i/>
          <w:iCs/>
          <w:color w:val="663300"/>
        </w:rPr>
        <w:t xml:space="preserve">as of </w:t>
      </w:r>
      <w:r w:rsidRPr="00262037">
        <w:rPr>
          <w:rFonts w:ascii="Arial" w:eastAsia="Times New Roman" w:hAnsi="Arial" w:cs="Arial"/>
          <w:i/>
          <w:iCs/>
          <w:color w:val="663300"/>
        </w:rPr>
        <w:t>13.01.2023)</w:t>
      </w:r>
    </w:p>
    <w:p w14:paraId="4393F874"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EAF60B8" w14:textId="40B0A02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10.</w:t>
      </w:r>
      <w:r w:rsidRPr="00262037">
        <w:rPr>
          <w:rFonts w:ascii="Arial" w:eastAsia="Times New Roman" w:hAnsi="Arial" w:cs="Arial"/>
          <w:sz w:val="24"/>
          <w:szCs w:val="24"/>
        </w:rPr>
        <w:t xml:space="preserve"> </w:t>
      </w:r>
      <w:r w:rsidR="00FD61DE" w:rsidRPr="00FD61DE">
        <w:rPr>
          <w:rFonts w:ascii="Arial" w:eastAsia="Times New Roman" w:hAnsi="Arial" w:cs="Arial"/>
          <w:sz w:val="24"/>
          <w:szCs w:val="24"/>
        </w:rPr>
        <w:t xml:space="preserve">Suspension, </w:t>
      </w:r>
      <w:proofErr w:type="gramStart"/>
      <w:r w:rsidR="00FD61DE" w:rsidRPr="00FD61DE">
        <w:rPr>
          <w:rFonts w:ascii="Arial" w:eastAsia="Times New Roman" w:hAnsi="Arial" w:cs="Arial"/>
          <w:sz w:val="24"/>
          <w:szCs w:val="24"/>
        </w:rPr>
        <w:t>resolution</w:t>
      </w:r>
      <w:proofErr w:type="gramEnd"/>
      <w:r w:rsidR="00FD61DE" w:rsidRPr="00FD61DE">
        <w:rPr>
          <w:rFonts w:ascii="Arial" w:eastAsia="Times New Roman" w:hAnsi="Arial" w:cs="Arial"/>
          <w:sz w:val="24"/>
          <w:szCs w:val="24"/>
        </w:rPr>
        <w:t xml:space="preserve"> and termination </w:t>
      </w:r>
      <w:r w:rsidRPr="00262037">
        <w:rPr>
          <w:rFonts w:ascii="Arial" w:eastAsia="Times New Roman" w:hAnsi="Arial" w:cs="Arial"/>
          <w:sz w:val="24"/>
          <w:szCs w:val="24"/>
        </w:rPr>
        <w:t>of the compulsory MTPL insurance contract</w:t>
      </w:r>
    </w:p>
    <w:p w14:paraId="491E3FDF" w14:textId="3B496C7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contract of compulsory </w:t>
      </w:r>
      <w:r w:rsidR="00FD61DE">
        <w:rPr>
          <w:rFonts w:ascii="Arial" w:eastAsia="Times New Roman" w:hAnsi="Arial" w:cs="Arial"/>
          <w:sz w:val="24"/>
          <w:szCs w:val="24"/>
        </w:rPr>
        <w:t>internal</w:t>
      </w:r>
      <w:r w:rsidRPr="00262037">
        <w:rPr>
          <w:rFonts w:ascii="Arial" w:eastAsia="Times New Roman" w:hAnsi="Arial" w:cs="Arial"/>
          <w:sz w:val="24"/>
          <w:szCs w:val="24"/>
        </w:rPr>
        <w:t xml:space="preserve"> MTPL insurance may be suspended from the moment of submission of the application by the person who concluded the contract in the following circumstances:</w:t>
      </w:r>
    </w:p>
    <w:p w14:paraId="28851D5D"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during the period of suspension of the right to use the vehicle in accordance with the </w:t>
      </w:r>
      <w:proofErr w:type="gramStart"/>
      <w:r w:rsidRPr="00262037">
        <w:rPr>
          <w:rFonts w:ascii="Arial" w:eastAsia="Times New Roman" w:hAnsi="Arial" w:cs="Arial"/>
          <w:sz w:val="24"/>
          <w:szCs w:val="24"/>
        </w:rPr>
        <w:t>legislation;</w:t>
      </w:r>
      <w:proofErr w:type="gramEnd"/>
    </w:p>
    <w:p w14:paraId="15C439FA" w14:textId="7AA9539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w:t>
      </w:r>
      <w:r w:rsidR="00FD61DE">
        <w:rPr>
          <w:rFonts w:ascii="Arial" w:eastAsia="Times New Roman" w:hAnsi="Arial" w:cs="Arial"/>
          <w:sz w:val="24"/>
          <w:szCs w:val="24"/>
        </w:rPr>
        <w:t>during</w:t>
      </w:r>
      <w:r w:rsidRPr="00262037">
        <w:rPr>
          <w:rFonts w:ascii="Arial" w:eastAsia="Times New Roman" w:hAnsi="Arial" w:cs="Arial"/>
          <w:sz w:val="24"/>
          <w:szCs w:val="24"/>
        </w:rPr>
        <w:t xml:space="preserve"> the period </w:t>
      </w:r>
      <w:r w:rsidR="00FD61DE">
        <w:rPr>
          <w:rFonts w:ascii="Arial" w:eastAsia="Times New Roman" w:hAnsi="Arial" w:cs="Arial"/>
          <w:sz w:val="24"/>
          <w:szCs w:val="24"/>
        </w:rPr>
        <w:t>in</w:t>
      </w:r>
      <w:r w:rsidRPr="00262037">
        <w:rPr>
          <w:rFonts w:ascii="Arial" w:eastAsia="Times New Roman" w:hAnsi="Arial" w:cs="Arial"/>
          <w:sz w:val="24"/>
          <w:szCs w:val="24"/>
        </w:rPr>
        <w:t xml:space="preserve"> which the insured person has deposited or has had his or her number plates removed in accordance with the legislation.</w:t>
      </w:r>
    </w:p>
    <w:p w14:paraId="23F0E059" w14:textId="6AB9F79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w:t>
      </w:r>
      <w:r w:rsidR="00FD61DE">
        <w:rPr>
          <w:rFonts w:ascii="Arial" w:eastAsia="Times New Roman" w:hAnsi="Arial" w:cs="Arial"/>
          <w:sz w:val="24"/>
          <w:szCs w:val="24"/>
        </w:rPr>
        <w:t>i</w:t>
      </w:r>
      <w:r w:rsidRPr="00262037">
        <w:rPr>
          <w:rFonts w:ascii="Arial" w:eastAsia="Times New Roman" w:hAnsi="Arial" w:cs="Arial"/>
          <w:sz w:val="24"/>
          <w:szCs w:val="24"/>
        </w:rPr>
        <w:t xml:space="preserve">nsured </w:t>
      </w:r>
      <w:r w:rsidR="00FD61DE">
        <w:rPr>
          <w:rFonts w:ascii="Arial" w:eastAsia="Times New Roman" w:hAnsi="Arial" w:cs="Arial"/>
          <w:sz w:val="24"/>
          <w:szCs w:val="24"/>
        </w:rPr>
        <w:t xml:space="preserve">person </w:t>
      </w:r>
      <w:r w:rsidRPr="00262037">
        <w:rPr>
          <w:rFonts w:ascii="Arial" w:eastAsia="Times New Roman" w:hAnsi="Arial" w:cs="Arial"/>
          <w:sz w:val="24"/>
          <w:szCs w:val="24"/>
        </w:rPr>
        <w:t>is obliged to immobilize the vehicle in a state of immobility for the entire period of suspension of the compulsory MTPL insurance contract.</w:t>
      </w:r>
    </w:p>
    <w:p w14:paraId="6ADB7678" w14:textId="451FFE5C" w:rsidR="009420E5" w:rsidRDefault="009C37EA" w:rsidP="00FD61DE">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reinstatement of the suspended compulsory MTPL insurance contract shall be carried out from the moment of submission of the application by the insured person, upon presentation of the confirming documents, which exclude the circumstances referred to in paragraph (1). The MTPL insurer shall not owe the insurance compensation if the insured </w:t>
      </w:r>
      <w:r w:rsidR="00FD61DE">
        <w:rPr>
          <w:rFonts w:ascii="Arial" w:eastAsia="Times New Roman" w:hAnsi="Arial" w:cs="Arial"/>
          <w:sz w:val="24"/>
          <w:szCs w:val="24"/>
        </w:rPr>
        <w:t>case</w:t>
      </w:r>
      <w:r w:rsidRPr="00262037">
        <w:rPr>
          <w:rFonts w:ascii="Arial" w:eastAsia="Times New Roman" w:hAnsi="Arial" w:cs="Arial"/>
          <w:sz w:val="24"/>
          <w:szCs w:val="24"/>
        </w:rPr>
        <w:t xml:space="preserve"> occurred during the suspension </w:t>
      </w:r>
      <w:r w:rsidR="00FD61DE" w:rsidRPr="00FD61DE">
        <w:rPr>
          <w:rFonts w:ascii="Arial" w:eastAsia="Times New Roman" w:hAnsi="Arial" w:cs="Arial"/>
          <w:sz w:val="24"/>
          <w:szCs w:val="24"/>
        </w:rPr>
        <w:t>of the compulsory MTPL insurance</w:t>
      </w:r>
      <w:r w:rsidR="00FD61DE">
        <w:rPr>
          <w:rFonts w:ascii="Arial" w:eastAsia="Times New Roman" w:hAnsi="Arial" w:cs="Arial"/>
          <w:sz w:val="24"/>
          <w:szCs w:val="24"/>
        </w:rPr>
        <w:t xml:space="preserve"> </w:t>
      </w:r>
      <w:r w:rsidR="00FD61DE" w:rsidRPr="00FD61DE">
        <w:rPr>
          <w:rFonts w:ascii="Arial" w:eastAsia="Times New Roman" w:hAnsi="Arial" w:cs="Arial"/>
          <w:sz w:val="24"/>
          <w:szCs w:val="24"/>
        </w:rPr>
        <w:t>contract.</w:t>
      </w:r>
    </w:p>
    <w:p w14:paraId="005CC605" w14:textId="665E490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The contract of compulsory MTPL insurance </w:t>
      </w:r>
      <w:r w:rsidR="00FD61DE" w:rsidRPr="00FD61DE">
        <w:rPr>
          <w:rFonts w:ascii="Arial" w:eastAsia="Times New Roman" w:hAnsi="Arial" w:cs="Arial"/>
          <w:sz w:val="24"/>
          <w:szCs w:val="24"/>
        </w:rPr>
        <w:t xml:space="preserve">may be under resolution </w:t>
      </w:r>
      <w:r w:rsidRPr="00262037">
        <w:rPr>
          <w:rFonts w:ascii="Arial" w:eastAsia="Times New Roman" w:hAnsi="Arial" w:cs="Arial"/>
          <w:sz w:val="24"/>
          <w:szCs w:val="24"/>
        </w:rPr>
        <w:t>by prior notification to the MTPL insurer, based on the following grounds:</w:t>
      </w:r>
    </w:p>
    <w:p w14:paraId="02255B01"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withdrawal of its </w:t>
      </w:r>
      <w:proofErr w:type="gramStart"/>
      <w:r w:rsidRPr="00262037">
        <w:rPr>
          <w:rFonts w:ascii="Arial" w:eastAsia="Times New Roman" w:hAnsi="Arial" w:cs="Arial"/>
          <w:sz w:val="24"/>
          <w:szCs w:val="24"/>
        </w:rPr>
        <w:t>license;</w:t>
      </w:r>
      <w:proofErr w:type="gramEnd"/>
    </w:p>
    <w:p w14:paraId="6E20D6C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notification by the insured of the transfer of ownership of the vehicle, accompanied by supporting </w:t>
      </w:r>
      <w:proofErr w:type="gramStart"/>
      <w:r w:rsidRPr="00262037">
        <w:rPr>
          <w:rFonts w:ascii="Arial" w:eastAsia="Times New Roman" w:hAnsi="Arial" w:cs="Arial"/>
          <w:sz w:val="24"/>
          <w:szCs w:val="24"/>
        </w:rPr>
        <w:t>documents;</w:t>
      </w:r>
      <w:proofErr w:type="gramEnd"/>
    </w:p>
    <w:p w14:paraId="7CDC9F51"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the agreement of the </w:t>
      </w:r>
      <w:proofErr w:type="gramStart"/>
      <w:r w:rsidRPr="00262037">
        <w:rPr>
          <w:rFonts w:ascii="Arial" w:eastAsia="Times New Roman" w:hAnsi="Arial" w:cs="Arial"/>
          <w:sz w:val="24"/>
          <w:szCs w:val="24"/>
        </w:rPr>
        <w:t>parties;</w:t>
      </w:r>
      <w:proofErr w:type="gramEnd"/>
    </w:p>
    <w:p w14:paraId="36D8DD5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d) other cases provided by this law.</w:t>
      </w:r>
    </w:p>
    <w:p w14:paraId="38B01046" w14:textId="603531D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By way of derogation from paragraph (4), contracts of compulsory external MTPL insurance with a period of validity of one month or less </w:t>
      </w:r>
      <w:r w:rsidR="00A22744" w:rsidRPr="00A22744">
        <w:rPr>
          <w:rFonts w:ascii="Arial" w:eastAsia="Times New Roman" w:hAnsi="Arial" w:cs="Arial"/>
          <w:sz w:val="24"/>
          <w:szCs w:val="24"/>
        </w:rPr>
        <w:t xml:space="preserve">may be under resolution </w:t>
      </w:r>
      <w:r w:rsidRPr="00262037">
        <w:rPr>
          <w:rFonts w:ascii="Arial" w:eastAsia="Times New Roman" w:hAnsi="Arial" w:cs="Arial"/>
          <w:sz w:val="24"/>
          <w:szCs w:val="24"/>
        </w:rPr>
        <w:t>without giving notice, but not later than the starting date of the period of insurance.</w:t>
      </w:r>
    </w:p>
    <w:p w14:paraId="556D13B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(6) The contract of compulsory MTPL insurance shall terminate automatically in the following circumstances:</w:t>
      </w:r>
    </w:p>
    <w:p w14:paraId="549A157E" w14:textId="5C9F3F6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in the case of </w:t>
      </w:r>
      <w:r w:rsidR="00A22744">
        <w:rPr>
          <w:rFonts w:ascii="Arial" w:eastAsia="Times New Roman" w:hAnsi="Arial" w:cs="Arial"/>
          <w:sz w:val="24"/>
          <w:szCs w:val="24"/>
        </w:rPr>
        <w:t>removal</w:t>
      </w:r>
      <w:r w:rsidRPr="00262037">
        <w:rPr>
          <w:rFonts w:ascii="Arial" w:eastAsia="Times New Roman" w:hAnsi="Arial" w:cs="Arial"/>
          <w:sz w:val="24"/>
          <w:szCs w:val="24"/>
        </w:rPr>
        <w:t xml:space="preserve"> of the vehicle from the state register after notifying the </w:t>
      </w:r>
      <w:proofErr w:type="gramStart"/>
      <w:r w:rsidRPr="00262037">
        <w:rPr>
          <w:rFonts w:ascii="Arial" w:eastAsia="Times New Roman" w:hAnsi="Arial" w:cs="Arial"/>
          <w:sz w:val="24"/>
          <w:szCs w:val="24"/>
        </w:rPr>
        <w:t>insurer;</w:t>
      </w:r>
      <w:proofErr w:type="gramEnd"/>
    </w:p>
    <w:p w14:paraId="36375D9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on the expiry date of the period laid down in the </w:t>
      </w:r>
      <w:proofErr w:type="gramStart"/>
      <w:r w:rsidRPr="00262037">
        <w:rPr>
          <w:rFonts w:ascii="Arial" w:eastAsia="Times New Roman" w:hAnsi="Arial" w:cs="Arial"/>
          <w:sz w:val="24"/>
          <w:szCs w:val="24"/>
        </w:rPr>
        <w:t>contract;</w:t>
      </w:r>
      <w:proofErr w:type="gramEnd"/>
    </w:p>
    <w:p w14:paraId="050E2308" w14:textId="3167622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in the </w:t>
      </w:r>
      <w:r w:rsidR="00A22744">
        <w:rPr>
          <w:rFonts w:ascii="Arial" w:eastAsia="Times New Roman" w:hAnsi="Arial" w:cs="Arial"/>
          <w:sz w:val="24"/>
          <w:szCs w:val="24"/>
        </w:rPr>
        <w:t>case</w:t>
      </w:r>
      <w:r w:rsidRPr="00262037">
        <w:rPr>
          <w:rFonts w:ascii="Arial" w:eastAsia="Times New Roman" w:hAnsi="Arial" w:cs="Arial"/>
          <w:sz w:val="24"/>
          <w:szCs w:val="24"/>
        </w:rPr>
        <w:t xml:space="preserve"> of a final judgment on the termination of the </w:t>
      </w:r>
      <w:proofErr w:type="gramStart"/>
      <w:r w:rsidRPr="00262037">
        <w:rPr>
          <w:rFonts w:ascii="Arial" w:eastAsia="Times New Roman" w:hAnsi="Arial" w:cs="Arial"/>
          <w:sz w:val="24"/>
          <w:szCs w:val="24"/>
        </w:rPr>
        <w:t>contract;</w:t>
      </w:r>
      <w:proofErr w:type="gramEnd"/>
    </w:p>
    <w:p w14:paraId="0A628DBA"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in other </w:t>
      </w:r>
      <w:proofErr w:type="gramStart"/>
      <w:r w:rsidRPr="00262037">
        <w:rPr>
          <w:rFonts w:ascii="Arial" w:eastAsia="Times New Roman" w:hAnsi="Arial" w:cs="Arial"/>
          <w:sz w:val="24"/>
          <w:szCs w:val="24"/>
        </w:rPr>
        <w:t>cases</w:t>
      </w:r>
      <w:proofErr w:type="gramEnd"/>
      <w:r w:rsidRPr="00262037">
        <w:rPr>
          <w:rFonts w:ascii="Arial" w:eastAsia="Times New Roman" w:hAnsi="Arial" w:cs="Arial"/>
          <w:sz w:val="24"/>
          <w:szCs w:val="24"/>
        </w:rPr>
        <w:t xml:space="preserve"> provided by law.</w:t>
      </w:r>
    </w:p>
    <w:p w14:paraId="01E3C54E" w14:textId="6BB45AD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(7) Upon </w:t>
      </w:r>
      <w:r w:rsidR="006965D4">
        <w:rPr>
          <w:rFonts w:ascii="Arial" w:eastAsia="Times New Roman" w:hAnsi="Arial" w:cs="Arial"/>
          <w:sz w:val="24"/>
          <w:szCs w:val="24"/>
        </w:rPr>
        <w:t xml:space="preserve">resolution or </w:t>
      </w:r>
      <w:r w:rsidRPr="00262037">
        <w:rPr>
          <w:rFonts w:ascii="Arial" w:eastAsia="Times New Roman" w:hAnsi="Arial" w:cs="Arial"/>
          <w:sz w:val="24"/>
          <w:szCs w:val="24"/>
        </w:rPr>
        <w:t xml:space="preserve">termination of the contract of compulsory MTPL insurance, the insurer shall refund to the insured person the insurance premium for the days up to the expiry of the period of validity of the contract, calculated from the date of </w:t>
      </w:r>
      <w:r w:rsidR="006965D4">
        <w:rPr>
          <w:rFonts w:ascii="Arial" w:eastAsia="Times New Roman" w:hAnsi="Arial" w:cs="Arial"/>
          <w:sz w:val="24"/>
          <w:szCs w:val="24"/>
        </w:rPr>
        <w:t>resolution</w:t>
      </w:r>
      <w:r w:rsidRPr="00262037">
        <w:rPr>
          <w:rFonts w:ascii="Arial" w:eastAsia="Times New Roman" w:hAnsi="Arial" w:cs="Arial"/>
          <w:sz w:val="24"/>
          <w:szCs w:val="24"/>
        </w:rPr>
        <w:t xml:space="preserve"> or </w:t>
      </w:r>
      <w:r w:rsidR="006965D4">
        <w:rPr>
          <w:rFonts w:ascii="Arial" w:eastAsia="Times New Roman" w:hAnsi="Arial" w:cs="Arial"/>
          <w:sz w:val="24"/>
          <w:szCs w:val="24"/>
        </w:rPr>
        <w:t>termination</w:t>
      </w:r>
      <w:r w:rsidRPr="00262037">
        <w:rPr>
          <w:rFonts w:ascii="Arial" w:eastAsia="Times New Roman" w:hAnsi="Arial" w:cs="Arial"/>
          <w:sz w:val="24"/>
          <w:szCs w:val="24"/>
        </w:rPr>
        <w:t xml:space="preserve"> of the contract, if no insurance compensation for any damage caused during the period of validity has been paid and is not due. The MTPL insurer shall be entitled to </w:t>
      </w:r>
      <w:r w:rsidRPr="00262037">
        <w:rPr>
          <w:rFonts w:ascii="Arial" w:eastAsia="Times New Roman" w:hAnsi="Arial" w:cs="Arial"/>
          <w:sz w:val="24"/>
          <w:szCs w:val="24"/>
        </w:rPr>
        <w:lastRenderedPageBreak/>
        <w:t>deduct from the amount of the insurance premium calculated for the days up to the expiry of the validity period of the contract the amount of its costs up to 25% of the insurance premium calculated for reimbursement.</w:t>
      </w:r>
    </w:p>
    <w:p w14:paraId="1A1505AC" w14:textId="12754C8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(8) The validity of the compulsory MTPL insurance contract shall not cease in the </w:t>
      </w:r>
      <w:r w:rsidR="006965D4">
        <w:rPr>
          <w:rFonts w:ascii="Arial" w:eastAsia="Times New Roman" w:hAnsi="Arial" w:cs="Arial"/>
          <w:sz w:val="24"/>
          <w:szCs w:val="24"/>
        </w:rPr>
        <w:t xml:space="preserve">case </w:t>
      </w:r>
      <w:r w:rsidRPr="00262037">
        <w:rPr>
          <w:rFonts w:ascii="Arial" w:eastAsia="Times New Roman" w:hAnsi="Arial" w:cs="Arial"/>
          <w:sz w:val="24"/>
          <w:szCs w:val="24"/>
        </w:rPr>
        <w:t>of the occurrence of the insured event and the payment of the insurance compensation.</w:t>
      </w:r>
    </w:p>
    <w:p w14:paraId="33876424"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(9) The MTPL insurer and/or the insurance intermediary may, upon request, inform the policyholders of the termination of the MTPL compulsory insurance contract and the possibility of its renewal within 30 days prior to the termination or within 5 days after the circumstances of termination of the contract have arisen.</w:t>
      </w:r>
    </w:p>
    <w:p w14:paraId="6C197C96"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28CD7995"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11.</w:t>
      </w:r>
      <w:r w:rsidRPr="00262037">
        <w:rPr>
          <w:rFonts w:ascii="Arial" w:eastAsia="Times New Roman" w:hAnsi="Arial" w:cs="Arial"/>
          <w:sz w:val="24"/>
          <w:szCs w:val="24"/>
        </w:rPr>
        <w:t xml:space="preserve"> Compulsory multiple MTPL insurance</w:t>
      </w:r>
    </w:p>
    <w:p w14:paraId="6DBE22F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If several compulsory MTPL insurance contracts are in force for the same vehicle on the date of the accident, the insurance compensation shall be paid in equal shares by all MTPL insurers.</w:t>
      </w:r>
    </w:p>
    <w:p w14:paraId="325055C4" w14:textId="70BED54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insurance compensation shall be paid in full by the MTPL insurer to which the </w:t>
      </w:r>
      <w:r w:rsidR="00600431">
        <w:rPr>
          <w:rFonts w:ascii="Arial" w:eastAsia="Times New Roman" w:hAnsi="Arial" w:cs="Arial"/>
          <w:sz w:val="24"/>
          <w:szCs w:val="24"/>
        </w:rPr>
        <w:t>damaged person</w:t>
      </w:r>
      <w:r w:rsidRPr="00262037">
        <w:rPr>
          <w:rFonts w:ascii="Arial" w:eastAsia="Times New Roman" w:hAnsi="Arial" w:cs="Arial"/>
          <w:sz w:val="24"/>
          <w:szCs w:val="24"/>
        </w:rPr>
        <w:t xml:space="preserve"> has submitted the claim, after which the MTPL insurer in question shall initiate the necessary proceedings against the other MTPL insurers to recover the part of the compensation paid on their behalf. </w:t>
      </w:r>
      <w:r w:rsidR="006965D4" w:rsidRPr="006965D4">
        <w:rPr>
          <w:rFonts w:ascii="Arial" w:eastAsia="Times New Roman" w:hAnsi="Arial" w:cs="Arial"/>
          <w:sz w:val="24"/>
          <w:szCs w:val="24"/>
        </w:rPr>
        <w:t>The actions of handling the claims file of the MTPL insurer that paid the insurance compensation shall be enforceable against the other insurers within the limits of the provisions of this law.</w:t>
      </w:r>
    </w:p>
    <w:p w14:paraId="4EF719BE" w14:textId="7D2930C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insured </w:t>
      </w:r>
      <w:r w:rsidR="006965D4">
        <w:rPr>
          <w:rFonts w:ascii="Arial" w:eastAsia="Times New Roman" w:hAnsi="Arial" w:cs="Arial"/>
          <w:sz w:val="24"/>
          <w:szCs w:val="24"/>
        </w:rPr>
        <w:t xml:space="preserve">person </w:t>
      </w:r>
      <w:r w:rsidRPr="00262037">
        <w:rPr>
          <w:rFonts w:ascii="Arial" w:eastAsia="Times New Roman" w:hAnsi="Arial" w:cs="Arial"/>
          <w:sz w:val="24"/>
          <w:szCs w:val="24"/>
        </w:rPr>
        <w:t>has the obligation to inform the MTPL insurer about the existence of other compulsory MTPL insurance contracts in force for the vehicle involved in the accident.</w:t>
      </w:r>
    </w:p>
    <w:p w14:paraId="78A36A2F"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302D76F3"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Chapter II</w:t>
      </w:r>
    </w:p>
    <w:p w14:paraId="5B391514"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COMPULSORY MOTOR THIRD PARTY LIABILITY INSURANCE</w:t>
      </w:r>
    </w:p>
    <w:p w14:paraId="37EA8113" w14:textId="77777777" w:rsidR="00262037" w:rsidRPr="00262037" w:rsidRDefault="00262037" w:rsidP="00262037">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 </w:t>
      </w:r>
    </w:p>
    <w:p w14:paraId="3A668374"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Section 1</w:t>
      </w:r>
    </w:p>
    <w:p w14:paraId="09CDD2E9"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Insurance premiums and limits of liability</w:t>
      </w:r>
    </w:p>
    <w:p w14:paraId="3820D8FC"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12.</w:t>
      </w:r>
      <w:r w:rsidRPr="00262037">
        <w:rPr>
          <w:rFonts w:ascii="Arial" w:eastAsia="Times New Roman" w:hAnsi="Arial" w:cs="Arial"/>
          <w:sz w:val="24"/>
          <w:szCs w:val="24"/>
        </w:rPr>
        <w:t xml:space="preserve"> Insurance premiums. Bonus-malus system</w:t>
      </w:r>
    </w:p>
    <w:p w14:paraId="5F31190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The insurer shall calculate the insurance premium in such a way as to cover all the obligations arising from the compulsory MTPL insurance contract.</w:t>
      </w:r>
    </w:p>
    <w:p w14:paraId="799B224C"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insurance premium to be charged to the insured person shall be calculated by applying to the basic insurance premium the risk criteria, the correction </w:t>
      </w:r>
      <w:proofErr w:type="gramStart"/>
      <w:r w:rsidRPr="00262037">
        <w:rPr>
          <w:rFonts w:ascii="Arial" w:eastAsia="Times New Roman" w:hAnsi="Arial" w:cs="Arial"/>
          <w:sz w:val="24"/>
          <w:szCs w:val="24"/>
        </w:rPr>
        <w:t>coefficients</w:t>
      </w:r>
      <w:proofErr w:type="gramEnd"/>
      <w:r w:rsidRPr="00262037">
        <w:rPr>
          <w:rFonts w:ascii="Arial" w:eastAsia="Times New Roman" w:hAnsi="Arial" w:cs="Arial"/>
          <w:sz w:val="24"/>
          <w:szCs w:val="24"/>
        </w:rPr>
        <w:t xml:space="preserve"> and the bonus-malus coefficient. The insurance premium shall be paid in full.</w:t>
      </w:r>
    </w:p>
    <w:p w14:paraId="4F7FB33F" w14:textId="0A24D94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MTPL insurer and the insurance intermediary shall be obliged to provide information to the insured about the amount of the basic insurance premium, the </w:t>
      </w:r>
      <w:r w:rsidR="003335D9" w:rsidRPr="00262037">
        <w:rPr>
          <w:rFonts w:ascii="Arial" w:eastAsia="Times New Roman" w:hAnsi="Arial" w:cs="Arial"/>
          <w:sz w:val="24"/>
          <w:szCs w:val="24"/>
        </w:rPr>
        <w:t>adjustment</w:t>
      </w:r>
      <w:r w:rsidRPr="00262037">
        <w:rPr>
          <w:rFonts w:ascii="Arial" w:eastAsia="Times New Roman" w:hAnsi="Arial" w:cs="Arial"/>
          <w:sz w:val="24"/>
          <w:szCs w:val="24"/>
        </w:rPr>
        <w:t xml:space="preserve"> </w:t>
      </w:r>
      <w:proofErr w:type="gramStart"/>
      <w:r w:rsidRPr="00262037">
        <w:rPr>
          <w:rFonts w:ascii="Arial" w:eastAsia="Times New Roman" w:hAnsi="Arial" w:cs="Arial"/>
          <w:sz w:val="24"/>
          <w:szCs w:val="24"/>
        </w:rPr>
        <w:t>coefficients</w:t>
      </w:r>
      <w:proofErr w:type="gramEnd"/>
      <w:r w:rsidRPr="00262037">
        <w:rPr>
          <w:rFonts w:ascii="Arial" w:eastAsia="Times New Roman" w:hAnsi="Arial" w:cs="Arial"/>
          <w:sz w:val="24"/>
          <w:szCs w:val="24"/>
        </w:rPr>
        <w:t xml:space="preserve"> and the bonus-malus coefficient to be applied to the insured</w:t>
      </w:r>
      <w:r w:rsidR="003335D9">
        <w:rPr>
          <w:rFonts w:ascii="Arial" w:eastAsia="Times New Roman" w:hAnsi="Arial" w:cs="Arial"/>
          <w:sz w:val="24"/>
          <w:szCs w:val="24"/>
        </w:rPr>
        <w:t xml:space="preserve"> person</w:t>
      </w:r>
      <w:r w:rsidRPr="00262037">
        <w:rPr>
          <w:rFonts w:ascii="Arial" w:eastAsia="Times New Roman" w:hAnsi="Arial" w:cs="Arial"/>
          <w:sz w:val="24"/>
          <w:szCs w:val="24"/>
        </w:rPr>
        <w:t>.</w:t>
      </w:r>
    </w:p>
    <w:p w14:paraId="710C589E" w14:textId="29B1080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The basic insurance premiums and adjustment coefficients for compulsory </w:t>
      </w:r>
      <w:r w:rsidR="003335D9">
        <w:rPr>
          <w:rFonts w:ascii="Arial" w:eastAsia="Times New Roman" w:hAnsi="Arial" w:cs="Arial"/>
          <w:sz w:val="24"/>
          <w:szCs w:val="24"/>
        </w:rPr>
        <w:t>internal</w:t>
      </w:r>
      <w:r w:rsidRPr="00262037">
        <w:rPr>
          <w:rFonts w:ascii="Arial" w:eastAsia="Times New Roman" w:hAnsi="Arial" w:cs="Arial"/>
          <w:sz w:val="24"/>
          <w:szCs w:val="24"/>
        </w:rPr>
        <w:t xml:space="preserve"> and external MTPL insurance shall be established by MTPL insurers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their internal actuarial calculations, according to the methodological framework for calculation and application established by the National Bank of Moldova.</w:t>
      </w:r>
    </w:p>
    <w:p w14:paraId="01B09259"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The basic insurance premiums and adjustment coefficients for compulsory internal and external MTPL insurance, legalized by the MTPL insurer's actuary, shall be submitted by the insurer to the National Bank of Moldova for examination, before implementation, </w:t>
      </w:r>
      <w:proofErr w:type="gramStart"/>
      <w:r w:rsidRPr="00262037">
        <w:rPr>
          <w:rFonts w:ascii="Arial" w:eastAsia="Times New Roman" w:hAnsi="Arial" w:cs="Arial"/>
          <w:sz w:val="24"/>
          <w:szCs w:val="24"/>
        </w:rPr>
        <w:t>in order to</w:t>
      </w:r>
      <w:proofErr w:type="gramEnd"/>
      <w:r w:rsidRPr="00262037">
        <w:rPr>
          <w:rFonts w:ascii="Arial" w:eastAsia="Times New Roman" w:hAnsi="Arial" w:cs="Arial"/>
          <w:sz w:val="24"/>
          <w:szCs w:val="24"/>
        </w:rPr>
        <w:t xml:space="preserve"> ensure that they are sufficient to cover at least the claims settlement costs and administrative expenses of the MTPL insurer, in accordance with the normative acts of the National Bank of Moldova.</w:t>
      </w:r>
    </w:p>
    <w:p w14:paraId="6DEB1800"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(6) If the information provided by the insured person, in accordance with Article 8, does not correspond to the reality at the time of conclusion of the compulsory MTPL </w:t>
      </w:r>
      <w:r w:rsidRPr="00262037">
        <w:rPr>
          <w:rFonts w:ascii="Arial" w:eastAsia="Times New Roman" w:hAnsi="Arial" w:cs="Arial"/>
          <w:sz w:val="24"/>
          <w:szCs w:val="24"/>
        </w:rPr>
        <w:lastRenderedPageBreak/>
        <w:t>insurance contract, the insurance premium may be recalculated and amended by the MTPL insurer after prior notification to the insured person.</w:t>
      </w:r>
    </w:p>
    <w:p w14:paraId="6F04B6A1" w14:textId="5AB25F2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(7) In the event of a breach of the information obligation provided for in Article 8 at the time of conclusion of the compulsory MTPL insurance contract, during the period of validity of the contract or in the event of worsening of the risk, the MTPL insurer may terminate the contract within 20 days of prior notification of the insured person if the latter does not agree to the amendment of the contractual conditions under paragraph (6) of this Article. If the insured </w:t>
      </w:r>
      <w:r w:rsidR="003335D9">
        <w:rPr>
          <w:rFonts w:ascii="Arial" w:eastAsia="Times New Roman" w:hAnsi="Arial" w:cs="Arial"/>
          <w:sz w:val="24"/>
          <w:szCs w:val="24"/>
        </w:rPr>
        <w:t>case</w:t>
      </w:r>
      <w:r w:rsidRPr="00262037">
        <w:rPr>
          <w:rFonts w:ascii="Arial" w:eastAsia="Times New Roman" w:hAnsi="Arial" w:cs="Arial"/>
          <w:sz w:val="24"/>
          <w:szCs w:val="24"/>
        </w:rPr>
        <w:t xml:space="preserve"> occurs within the notification period, the MTPL insurer shall be liable with the right to collect, where appropriate, an additional insurance premium.</w:t>
      </w:r>
    </w:p>
    <w:p w14:paraId="22DF2E5C" w14:textId="0027597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(8) MTPL insurers and insurance intermediaries shall be prohibited from granting to the insured </w:t>
      </w:r>
      <w:r w:rsidR="003335D9">
        <w:rPr>
          <w:rFonts w:ascii="Arial" w:eastAsia="Times New Roman" w:hAnsi="Arial" w:cs="Arial"/>
          <w:sz w:val="24"/>
          <w:szCs w:val="24"/>
        </w:rPr>
        <w:t xml:space="preserve">person </w:t>
      </w:r>
      <w:r w:rsidRPr="00262037">
        <w:rPr>
          <w:rFonts w:ascii="Arial" w:eastAsia="Times New Roman" w:hAnsi="Arial" w:cs="Arial"/>
          <w:sz w:val="24"/>
          <w:szCs w:val="24"/>
        </w:rPr>
        <w:t xml:space="preserve">any collateral benefits when concluding a contract of compulsory </w:t>
      </w:r>
      <w:r w:rsidR="003335D9">
        <w:rPr>
          <w:rFonts w:ascii="Arial" w:eastAsia="Times New Roman" w:hAnsi="Arial" w:cs="Arial"/>
          <w:sz w:val="24"/>
          <w:szCs w:val="24"/>
        </w:rPr>
        <w:t>internal</w:t>
      </w:r>
      <w:r w:rsidRPr="00262037">
        <w:rPr>
          <w:rFonts w:ascii="Arial" w:eastAsia="Times New Roman" w:hAnsi="Arial" w:cs="Arial"/>
          <w:sz w:val="24"/>
          <w:szCs w:val="24"/>
        </w:rPr>
        <w:t xml:space="preserve"> and </w:t>
      </w:r>
      <w:r w:rsidR="003335D9">
        <w:rPr>
          <w:rFonts w:ascii="Arial" w:eastAsia="Times New Roman" w:hAnsi="Arial" w:cs="Arial"/>
          <w:sz w:val="24"/>
          <w:szCs w:val="24"/>
        </w:rPr>
        <w:t>external</w:t>
      </w:r>
      <w:r w:rsidRPr="00262037">
        <w:rPr>
          <w:rFonts w:ascii="Arial" w:eastAsia="Times New Roman" w:hAnsi="Arial" w:cs="Arial"/>
          <w:sz w:val="24"/>
          <w:szCs w:val="24"/>
        </w:rPr>
        <w:t xml:space="preserve"> MTPL insurance (in the form of gifts, bonuses, promotions, certificates, pr</w:t>
      </w:r>
      <w:r w:rsidR="003335D9">
        <w:rPr>
          <w:rFonts w:ascii="Arial" w:eastAsia="Times New Roman" w:hAnsi="Arial" w:cs="Arial"/>
          <w:sz w:val="24"/>
          <w:szCs w:val="24"/>
        </w:rPr>
        <w:t>emiums</w:t>
      </w:r>
      <w:r w:rsidRPr="00262037">
        <w:rPr>
          <w:rFonts w:ascii="Arial" w:eastAsia="Times New Roman" w:hAnsi="Arial" w:cs="Arial"/>
          <w:sz w:val="24"/>
          <w:szCs w:val="24"/>
        </w:rPr>
        <w:t xml:space="preserve">, etc.), including on </w:t>
      </w:r>
      <w:r w:rsidR="003335D9">
        <w:rPr>
          <w:rFonts w:ascii="Arial" w:eastAsia="Times New Roman" w:hAnsi="Arial" w:cs="Arial"/>
          <w:sz w:val="24"/>
          <w:szCs w:val="24"/>
        </w:rPr>
        <w:t xml:space="preserve">the </w:t>
      </w:r>
      <w:r w:rsidRPr="00262037">
        <w:rPr>
          <w:rFonts w:ascii="Arial" w:eastAsia="Times New Roman" w:hAnsi="Arial" w:cs="Arial"/>
          <w:sz w:val="24"/>
          <w:szCs w:val="24"/>
        </w:rPr>
        <w:t>account of acquisition expenses and/or profit margin.</w:t>
      </w:r>
    </w:p>
    <w:p w14:paraId="67023A3D" w14:textId="1966003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(9) When determining the amount of the basic insurance premium, the MTPL insurer shall </w:t>
      </w:r>
      <w:proofErr w:type="gramStart"/>
      <w:r w:rsidRPr="00262037">
        <w:rPr>
          <w:rFonts w:ascii="Arial" w:eastAsia="Times New Roman" w:hAnsi="Arial" w:cs="Arial"/>
          <w:sz w:val="24"/>
          <w:szCs w:val="24"/>
        </w:rPr>
        <w:t>take into account</w:t>
      </w:r>
      <w:proofErr w:type="gramEnd"/>
      <w:r w:rsidRPr="00262037">
        <w:rPr>
          <w:rFonts w:ascii="Arial" w:eastAsia="Times New Roman" w:hAnsi="Arial" w:cs="Arial"/>
          <w:sz w:val="24"/>
          <w:szCs w:val="24"/>
        </w:rPr>
        <w:t xml:space="preserve"> the history of insurance </w:t>
      </w:r>
      <w:r w:rsidR="003335D9">
        <w:rPr>
          <w:rFonts w:ascii="Arial" w:eastAsia="Times New Roman" w:hAnsi="Arial" w:cs="Arial"/>
          <w:sz w:val="24"/>
          <w:szCs w:val="24"/>
        </w:rPr>
        <w:t>compensation</w:t>
      </w:r>
      <w:r w:rsidRPr="00262037">
        <w:rPr>
          <w:rFonts w:ascii="Arial" w:eastAsia="Times New Roman" w:hAnsi="Arial" w:cs="Arial"/>
          <w:sz w:val="24"/>
          <w:szCs w:val="24"/>
        </w:rPr>
        <w:t xml:space="preserve"> paid in at least the last 5 years for damage</w:t>
      </w:r>
      <w:r w:rsidR="003335D9">
        <w:rPr>
          <w:rFonts w:ascii="Arial" w:eastAsia="Times New Roman" w:hAnsi="Arial" w:cs="Arial"/>
          <w:sz w:val="24"/>
          <w:szCs w:val="24"/>
        </w:rPr>
        <w:t>s</w:t>
      </w:r>
      <w:r w:rsidRPr="00262037">
        <w:rPr>
          <w:rFonts w:ascii="Arial" w:eastAsia="Times New Roman" w:hAnsi="Arial" w:cs="Arial"/>
          <w:sz w:val="24"/>
          <w:szCs w:val="24"/>
        </w:rPr>
        <w:t xml:space="preserve"> caused by accidents involving the driver of the vehicle applying for compulsory MTPL insurance.</w:t>
      </w:r>
    </w:p>
    <w:p w14:paraId="5B81268D"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(10) The MTPL insurer shall provide to the National Bank of Moldova, upon its request, the following information:</w:t>
      </w:r>
    </w:p>
    <w:p w14:paraId="04B0DAC0"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how the insurance premium is </w:t>
      </w:r>
      <w:proofErr w:type="gramStart"/>
      <w:r w:rsidRPr="00262037">
        <w:rPr>
          <w:rFonts w:ascii="Arial" w:eastAsia="Times New Roman" w:hAnsi="Arial" w:cs="Arial"/>
          <w:sz w:val="24"/>
          <w:szCs w:val="24"/>
        </w:rPr>
        <w:t>determined;</w:t>
      </w:r>
      <w:proofErr w:type="gramEnd"/>
    </w:p>
    <w:p w14:paraId="0FC49DF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statistical data on the basis of which the insurance premium is </w:t>
      </w:r>
      <w:proofErr w:type="gramStart"/>
      <w:r w:rsidRPr="00262037">
        <w:rPr>
          <w:rFonts w:ascii="Arial" w:eastAsia="Times New Roman" w:hAnsi="Arial" w:cs="Arial"/>
          <w:sz w:val="24"/>
          <w:szCs w:val="24"/>
        </w:rPr>
        <w:t>determined;</w:t>
      </w:r>
      <w:proofErr w:type="gramEnd"/>
    </w:p>
    <w:p w14:paraId="04ECD8A3"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the actuarial report on the calculation and determination of the insurance </w:t>
      </w:r>
      <w:proofErr w:type="gramStart"/>
      <w:r w:rsidRPr="00262037">
        <w:rPr>
          <w:rFonts w:ascii="Arial" w:eastAsia="Times New Roman" w:hAnsi="Arial" w:cs="Arial"/>
          <w:sz w:val="24"/>
          <w:szCs w:val="24"/>
        </w:rPr>
        <w:t>premium;</w:t>
      </w:r>
      <w:proofErr w:type="gramEnd"/>
    </w:p>
    <w:p w14:paraId="0D3F98C5"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d) any other information concerning the method of calculation of the insurance premium.</w:t>
      </w:r>
    </w:p>
    <w:p w14:paraId="5BD46FD8" w14:textId="67281BC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(11) The National Bank of Moldova</w:t>
      </w:r>
      <w:r w:rsidR="006A5C64">
        <w:rPr>
          <w:rFonts w:ascii="Arial" w:eastAsia="Times New Roman" w:hAnsi="Arial" w:cs="Arial"/>
          <w:sz w:val="24"/>
          <w:szCs w:val="24"/>
        </w:rPr>
        <w:t>, or a</w:t>
      </w:r>
      <w:r w:rsidR="00F11365">
        <w:rPr>
          <w:rFonts w:ascii="Arial" w:eastAsia="Times New Roman" w:hAnsi="Arial" w:cs="Arial"/>
          <w:sz w:val="24"/>
          <w:szCs w:val="24"/>
        </w:rPr>
        <w:t xml:space="preserve">n undertaking </w:t>
      </w:r>
      <w:r w:rsidR="006A5C64">
        <w:rPr>
          <w:rFonts w:ascii="Arial" w:eastAsia="Times New Roman" w:hAnsi="Arial" w:cs="Arial"/>
          <w:sz w:val="24"/>
          <w:szCs w:val="24"/>
        </w:rPr>
        <w:t>with recognized expertise in the field contracted by the National Bank of Moldova,</w:t>
      </w:r>
      <w:r w:rsidRPr="00262037">
        <w:rPr>
          <w:rFonts w:ascii="Arial" w:eastAsia="Times New Roman" w:hAnsi="Arial" w:cs="Arial"/>
          <w:sz w:val="24"/>
          <w:szCs w:val="24"/>
        </w:rPr>
        <w:t xml:space="preserve"> shall calculate the reference premiums at least once a year </w:t>
      </w:r>
      <w:r w:rsidR="006A5C64">
        <w:rPr>
          <w:rFonts w:ascii="Arial" w:eastAsia="Times New Roman" w:hAnsi="Arial" w:cs="Arial"/>
          <w:sz w:val="24"/>
          <w:szCs w:val="24"/>
        </w:rPr>
        <w:t xml:space="preserve">based on statistical </w:t>
      </w:r>
      <w:r w:rsidR="0064799F">
        <w:rPr>
          <w:rFonts w:ascii="Arial" w:eastAsia="Times New Roman" w:hAnsi="Arial" w:cs="Arial"/>
          <w:sz w:val="24"/>
          <w:szCs w:val="24"/>
        </w:rPr>
        <w:t>data</w:t>
      </w:r>
      <w:r w:rsidR="006A5C64">
        <w:rPr>
          <w:rFonts w:ascii="Arial" w:eastAsia="Times New Roman" w:hAnsi="Arial" w:cs="Arial"/>
          <w:sz w:val="24"/>
          <w:szCs w:val="24"/>
        </w:rPr>
        <w:t xml:space="preserve"> (aggregated per market)</w:t>
      </w:r>
      <w:r>
        <w:rPr>
          <w:rFonts w:ascii="Arial" w:eastAsia="Times New Roman" w:hAnsi="Arial" w:cs="Arial"/>
          <w:sz w:val="24"/>
          <w:szCs w:val="24"/>
        </w:rPr>
        <w:t>,</w:t>
      </w:r>
      <w:r w:rsidR="006A5C64">
        <w:rPr>
          <w:rFonts w:ascii="Arial" w:eastAsia="Times New Roman" w:hAnsi="Arial" w:cs="Arial"/>
          <w:sz w:val="24"/>
          <w:szCs w:val="24"/>
        </w:rPr>
        <w:t xml:space="preserve"> </w:t>
      </w:r>
      <w:r w:rsidRPr="00262037">
        <w:rPr>
          <w:rFonts w:ascii="Arial" w:eastAsia="Times New Roman" w:hAnsi="Arial" w:cs="Arial"/>
          <w:sz w:val="24"/>
          <w:szCs w:val="24"/>
        </w:rPr>
        <w:t xml:space="preserve">in accordance with </w:t>
      </w:r>
      <w:r w:rsidR="006A5C64">
        <w:rPr>
          <w:rFonts w:ascii="Arial" w:eastAsia="Times New Roman" w:hAnsi="Arial" w:cs="Arial"/>
          <w:sz w:val="24"/>
          <w:szCs w:val="24"/>
        </w:rPr>
        <w:t xml:space="preserve">the </w:t>
      </w:r>
      <w:r w:rsidRPr="00262037">
        <w:rPr>
          <w:rFonts w:ascii="Arial" w:eastAsia="Times New Roman" w:hAnsi="Arial" w:cs="Arial"/>
          <w:sz w:val="24"/>
          <w:szCs w:val="24"/>
        </w:rPr>
        <w:t>normative acts</w:t>
      </w:r>
      <w:r w:rsidR="006A5C64">
        <w:rPr>
          <w:rFonts w:ascii="Arial" w:eastAsia="Times New Roman" w:hAnsi="Arial" w:cs="Arial"/>
          <w:sz w:val="24"/>
          <w:szCs w:val="24"/>
        </w:rPr>
        <w:t xml:space="preserve"> of the National Bank of Moldova. The National Bank of Moldova</w:t>
      </w:r>
      <w:r w:rsidRPr="00262037">
        <w:rPr>
          <w:rFonts w:ascii="Arial" w:eastAsia="Times New Roman" w:hAnsi="Arial" w:cs="Arial"/>
          <w:sz w:val="24"/>
          <w:szCs w:val="24"/>
        </w:rPr>
        <w:t xml:space="preserve"> </w:t>
      </w:r>
      <w:r w:rsidR="007778CF">
        <w:rPr>
          <w:rFonts w:ascii="Arial" w:eastAsia="Times New Roman" w:hAnsi="Arial" w:cs="Arial"/>
          <w:sz w:val="24"/>
          <w:szCs w:val="24"/>
        </w:rPr>
        <w:t xml:space="preserve">shall publish the </w:t>
      </w:r>
      <w:r w:rsidR="007778CF" w:rsidRPr="00262037">
        <w:rPr>
          <w:rFonts w:ascii="Arial" w:eastAsia="Times New Roman" w:hAnsi="Arial" w:cs="Arial"/>
          <w:sz w:val="24"/>
          <w:szCs w:val="24"/>
        </w:rPr>
        <w:t>reference premiums</w:t>
      </w:r>
      <w:r w:rsidR="007778CF">
        <w:rPr>
          <w:rFonts w:ascii="Arial" w:eastAsia="Times New Roman" w:hAnsi="Arial" w:cs="Arial"/>
          <w:sz w:val="24"/>
          <w:szCs w:val="24"/>
        </w:rPr>
        <w:t>, bas</w:t>
      </w:r>
      <w:r w:rsidR="002931B2">
        <w:rPr>
          <w:rFonts w:ascii="Arial" w:eastAsia="Times New Roman" w:hAnsi="Arial" w:cs="Arial"/>
          <w:sz w:val="24"/>
          <w:szCs w:val="24"/>
        </w:rPr>
        <w:t>ic</w:t>
      </w:r>
      <w:r w:rsidR="007778CF">
        <w:rPr>
          <w:rFonts w:ascii="Arial" w:eastAsia="Times New Roman" w:hAnsi="Arial" w:cs="Arial"/>
          <w:sz w:val="24"/>
          <w:szCs w:val="24"/>
        </w:rPr>
        <w:t xml:space="preserve"> premiums, and adjustment coefficients in accordance with its normative acts.</w:t>
      </w:r>
    </w:p>
    <w:p w14:paraId="7FD386BC" w14:textId="7A10AC1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(12) The National Bank of Moldova shall reject the actuarial calculation of the basic insurance premium and the adjustment </w:t>
      </w:r>
      <w:r w:rsidR="00E27DB4" w:rsidRPr="00E27DB4">
        <w:rPr>
          <w:rFonts w:ascii="Arial" w:eastAsia="Times New Roman" w:hAnsi="Arial" w:cs="Arial"/>
          <w:sz w:val="24"/>
          <w:szCs w:val="24"/>
        </w:rPr>
        <w:t>coefficient</w:t>
      </w:r>
      <w:r w:rsidR="00E27DB4">
        <w:rPr>
          <w:rFonts w:ascii="Arial" w:eastAsia="Times New Roman" w:hAnsi="Arial" w:cs="Arial"/>
          <w:sz w:val="24"/>
          <w:szCs w:val="24"/>
        </w:rPr>
        <w:t>s</w:t>
      </w:r>
      <w:r w:rsidRPr="00262037">
        <w:rPr>
          <w:rFonts w:ascii="Arial" w:eastAsia="Times New Roman" w:hAnsi="Arial" w:cs="Arial"/>
          <w:sz w:val="24"/>
          <w:szCs w:val="24"/>
        </w:rPr>
        <w:t xml:space="preserve"> if the insurance premiums are lower than the reference premiums.</w:t>
      </w:r>
    </w:p>
    <w:p w14:paraId="70E4CF42" w14:textId="6F2B6EA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(13) MTPL insurers which do not have sufficient statistical information necessary for the actuarial calculation provided for by this </w:t>
      </w:r>
      <w:r w:rsidR="00E27DB4">
        <w:rPr>
          <w:rFonts w:ascii="Arial" w:eastAsia="Times New Roman" w:hAnsi="Arial" w:cs="Arial"/>
          <w:sz w:val="24"/>
          <w:szCs w:val="24"/>
        </w:rPr>
        <w:t>l</w:t>
      </w:r>
      <w:r w:rsidRPr="00262037">
        <w:rPr>
          <w:rFonts w:ascii="Arial" w:eastAsia="Times New Roman" w:hAnsi="Arial" w:cs="Arial"/>
          <w:sz w:val="24"/>
          <w:szCs w:val="24"/>
        </w:rPr>
        <w:t>aw shall apply the reference premium according to the decision of the National Bank of Moldova.</w:t>
      </w:r>
    </w:p>
    <w:p w14:paraId="14F005A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(14) The application criteria for the bonus-malus system shall be laid down in the normative acts of the National Bank of Moldova.</w:t>
      </w:r>
    </w:p>
    <w:p w14:paraId="57156FB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(15) The MTPL insurer or the National Bank of Moldova shall issue to the applicant, within 15 days from the registration of his/her application, a certificate on the damage recorded during the last 5 years of contractual relations or the absence of such damage.</w:t>
      </w:r>
    </w:p>
    <w:p w14:paraId="6C6BCB72" w14:textId="7B3B8B30"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[Art.12 amended by Law </w:t>
      </w:r>
      <w:r w:rsidR="00E27DB4">
        <w:rPr>
          <w:rFonts w:ascii="Arial" w:eastAsia="Times New Roman" w:hAnsi="Arial" w:cs="Arial"/>
          <w:i/>
          <w:iCs/>
          <w:color w:val="663300"/>
        </w:rPr>
        <w:t>N</w:t>
      </w:r>
      <w:r w:rsidRPr="00262037">
        <w:rPr>
          <w:rFonts w:ascii="Arial" w:eastAsia="Times New Roman" w:hAnsi="Arial" w:cs="Arial"/>
          <w:i/>
          <w:iCs/>
          <w:color w:val="663300"/>
        </w:rPr>
        <w:t>o.175 of 30.06.2023, in force</w:t>
      </w:r>
      <w:r w:rsidR="00677E8B">
        <w:rPr>
          <w:rFonts w:ascii="Arial" w:eastAsia="Times New Roman" w:hAnsi="Arial" w:cs="Arial"/>
          <w:i/>
          <w:iCs/>
          <w:color w:val="663300"/>
        </w:rPr>
        <w:t xml:space="preserve"> as of</w:t>
      </w:r>
      <w:r w:rsidRPr="00262037">
        <w:rPr>
          <w:rFonts w:ascii="Arial" w:eastAsia="Times New Roman" w:hAnsi="Arial" w:cs="Arial"/>
          <w:i/>
          <w:iCs/>
          <w:color w:val="663300"/>
        </w:rPr>
        <w:t xml:space="preserve"> 03.07.2023]</w:t>
      </w:r>
    </w:p>
    <w:p w14:paraId="7E68B9F0"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2B23130"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13.</w:t>
      </w:r>
      <w:r w:rsidRPr="00262037">
        <w:rPr>
          <w:rFonts w:ascii="Arial" w:eastAsia="Times New Roman" w:hAnsi="Arial" w:cs="Arial"/>
          <w:sz w:val="24"/>
          <w:szCs w:val="24"/>
        </w:rPr>
        <w:t xml:space="preserve"> Limits of liability</w:t>
      </w:r>
    </w:p>
    <w:p w14:paraId="5915C1CC" w14:textId="5193D34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limits of liability for compulsory </w:t>
      </w:r>
      <w:r w:rsidR="00E27DB4">
        <w:rPr>
          <w:rFonts w:ascii="Arial" w:eastAsia="Times New Roman" w:hAnsi="Arial" w:cs="Arial"/>
          <w:sz w:val="24"/>
          <w:szCs w:val="24"/>
        </w:rPr>
        <w:t>internal</w:t>
      </w:r>
      <w:r w:rsidRPr="00262037">
        <w:rPr>
          <w:rFonts w:ascii="Arial" w:eastAsia="Times New Roman" w:hAnsi="Arial" w:cs="Arial"/>
          <w:sz w:val="24"/>
          <w:szCs w:val="24"/>
        </w:rPr>
        <w:t xml:space="preserve"> MTPL insurance are as follows:</w:t>
      </w:r>
    </w:p>
    <w:p w14:paraId="32B89444" w14:textId="63B262F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for damage to property </w:t>
      </w:r>
      <w:r w:rsidR="00E27DB4" w:rsidRPr="00E27DB4">
        <w:rPr>
          <w:rFonts w:ascii="Arial" w:eastAsia="Times New Roman" w:hAnsi="Arial" w:cs="Arial"/>
          <w:sz w:val="24"/>
          <w:szCs w:val="24"/>
        </w:rPr>
        <w:t>occurred in the same accident</w:t>
      </w:r>
      <w:r w:rsidRPr="00262037">
        <w:rPr>
          <w:rFonts w:ascii="Arial" w:eastAsia="Times New Roman" w:hAnsi="Arial" w:cs="Arial"/>
          <w:sz w:val="24"/>
          <w:szCs w:val="24"/>
        </w:rPr>
        <w:t xml:space="preserve">, irrespective of the number of persons </w:t>
      </w:r>
      <w:r w:rsidR="00E27DB4">
        <w:rPr>
          <w:rFonts w:ascii="Arial" w:eastAsia="Times New Roman" w:hAnsi="Arial" w:cs="Arial"/>
          <w:sz w:val="24"/>
          <w:szCs w:val="24"/>
        </w:rPr>
        <w:t>damaged</w:t>
      </w:r>
      <w:r w:rsidRPr="00262037">
        <w:rPr>
          <w:rFonts w:ascii="Arial" w:eastAsia="Times New Roman" w:hAnsi="Arial" w:cs="Arial"/>
          <w:sz w:val="24"/>
          <w:szCs w:val="24"/>
        </w:rPr>
        <w:t xml:space="preserve">, the limit of compensation shall be EUR 100,000, with the equivalent in </w:t>
      </w:r>
      <w:r w:rsidR="00E27DB4">
        <w:rPr>
          <w:rFonts w:ascii="Arial" w:eastAsia="Times New Roman" w:hAnsi="Arial" w:cs="Arial"/>
          <w:sz w:val="24"/>
          <w:szCs w:val="24"/>
        </w:rPr>
        <w:t>MDL</w:t>
      </w:r>
      <w:r w:rsidRPr="00262037">
        <w:rPr>
          <w:rFonts w:ascii="Arial" w:eastAsia="Times New Roman" w:hAnsi="Arial" w:cs="Arial"/>
          <w:sz w:val="24"/>
          <w:szCs w:val="24"/>
        </w:rPr>
        <w:t xml:space="preserve"> at the official exchange rate of the Moldovan Leu, communicated by the National Bank of Moldova on the date of the </w:t>
      </w:r>
      <w:proofErr w:type="gramStart"/>
      <w:r w:rsidRPr="00262037">
        <w:rPr>
          <w:rFonts w:ascii="Arial" w:eastAsia="Times New Roman" w:hAnsi="Arial" w:cs="Arial"/>
          <w:sz w:val="24"/>
          <w:szCs w:val="24"/>
        </w:rPr>
        <w:t>accident;</w:t>
      </w:r>
      <w:proofErr w:type="gramEnd"/>
    </w:p>
    <w:p w14:paraId="6E1CB06B" w14:textId="3DFFE17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b) for </w:t>
      </w:r>
      <w:r w:rsidR="00EB7B9E">
        <w:rPr>
          <w:rFonts w:ascii="Arial" w:eastAsia="Times New Roman" w:hAnsi="Arial" w:cs="Arial"/>
          <w:sz w:val="24"/>
          <w:szCs w:val="24"/>
        </w:rPr>
        <w:t>bodily</w:t>
      </w:r>
      <w:r w:rsidRPr="00262037">
        <w:rPr>
          <w:rFonts w:ascii="Arial" w:eastAsia="Times New Roman" w:hAnsi="Arial" w:cs="Arial"/>
          <w:sz w:val="24"/>
          <w:szCs w:val="24"/>
        </w:rPr>
        <w:t xml:space="preserve"> injury and death </w:t>
      </w:r>
      <w:r w:rsidR="00E27DB4" w:rsidRPr="00E27DB4">
        <w:rPr>
          <w:rFonts w:ascii="Arial" w:eastAsia="Times New Roman" w:hAnsi="Arial" w:cs="Arial"/>
          <w:sz w:val="24"/>
          <w:szCs w:val="24"/>
        </w:rPr>
        <w:t>occurred in the same accident</w:t>
      </w:r>
      <w:r w:rsidRPr="00262037">
        <w:rPr>
          <w:rFonts w:ascii="Arial" w:eastAsia="Times New Roman" w:hAnsi="Arial" w:cs="Arial"/>
          <w:sz w:val="24"/>
          <w:szCs w:val="24"/>
        </w:rPr>
        <w:t xml:space="preserve">, the limit of compensation shall be EUR 100,000 - for one </w:t>
      </w:r>
      <w:r w:rsidR="00E27DB4">
        <w:rPr>
          <w:rFonts w:ascii="Arial" w:eastAsia="Times New Roman" w:hAnsi="Arial" w:cs="Arial"/>
          <w:sz w:val="24"/>
          <w:szCs w:val="24"/>
        </w:rPr>
        <w:t>damaged</w:t>
      </w:r>
      <w:r w:rsidRPr="00262037">
        <w:rPr>
          <w:rFonts w:ascii="Arial" w:eastAsia="Times New Roman" w:hAnsi="Arial" w:cs="Arial"/>
          <w:sz w:val="24"/>
          <w:szCs w:val="24"/>
        </w:rPr>
        <w:t xml:space="preserve"> person or EUR 500,000 - for several </w:t>
      </w:r>
      <w:r w:rsidR="00E27DB4">
        <w:rPr>
          <w:rFonts w:ascii="Arial" w:eastAsia="Times New Roman" w:hAnsi="Arial" w:cs="Arial"/>
          <w:sz w:val="24"/>
          <w:szCs w:val="24"/>
        </w:rPr>
        <w:t>damaged</w:t>
      </w:r>
      <w:r w:rsidRPr="00262037">
        <w:rPr>
          <w:rFonts w:ascii="Arial" w:eastAsia="Times New Roman" w:hAnsi="Arial" w:cs="Arial"/>
          <w:sz w:val="24"/>
          <w:szCs w:val="24"/>
        </w:rPr>
        <w:t xml:space="preserve"> persons, regardless of their number, with the equivalent in </w:t>
      </w:r>
      <w:r w:rsidR="00E27DB4">
        <w:rPr>
          <w:rFonts w:ascii="Arial" w:eastAsia="Times New Roman" w:hAnsi="Arial" w:cs="Arial"/>
          <w:sz w:val="24"/>
          <w:szCs w:val="24"/>
        </w:rPr>
        <w:t>MDL</w:t>
      </w:r>
      <w:r w:rsidRPr="00262037">
        <w:rPr>
          <w:rFonts w:ascii="Arial" w:eastAsia="Times New Roman" w:hAnsi="Arial" w:cs="Arial"/>
          <w:sz w:val="24"/>
          <w:szCs w:val="24"/>
        </w:rPr>
        <w:t xml:space="preserve"> at the official exchange rate of the Moldovan Leu, communicated by the National Bank of Moldova on the date of the </w:t>
      </w:r>
      <w:proofErr w:type="gramStart"/>
      <w:r w:rsidRPr="00262037">
        <w:rPr>
          <w:rFonts w:ascii="Arial" w:eastAsia="Times New Roman" w:hAnsi="Arial" w:cs="Arial"/>
          <w:sz w:val="24"/>
          <w:szCs w:val="24"/>
        </w:rPr>
        <w:t>accident;</w:t>
      </w:r>
      <w:proofErr w:type="gramEnd"/>
    </w:p>
    <w:p w14:paraId="5DA8F028" w14:textId="5936296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w:t>
      </w:r>
      <w:r w:rsidR="00E27DB4" w:rsidRPr="00E27DB4">
        <w:rPr>
          <w:rFonts w:ascii="Arial" w:eastAsia="Times New Roman" w:hAnsi="Arial" w:cs="Arial"/>
          <w:sz w:val="24"/>
          <w:szCs w:val="24"/>
        </w:rPr>
        <w:t xml:space="preserve">for damage to property </w:t>
      </w:r>
      <w:r w:rsidRPr="00262037">
        <w:rPr>
          <w:rFonts w:ascii="Arial" w:eastAsia="Times New Roman" w:hAnsi="Arial" w:cs="Arial"/>
          <w:sz w:val="24"/>
          <w:szCs w:val="24"/>
        </w:rPr>
        <w:t xml:space="preserve">claimed on the basis of the amicable settlement procedure of the vehicle accident, the maximum amount of compensation is established by the </w:t>
      </w:r>
      <w:r w:rsidR="00E27DB4">
        <w:rPr>
          <w:rFonts w:ascii="Arial" w:eastAsia="Times New Roman" w:hAnsi="Arial" w:cs="Arial"/>
          <w:sz w:val="24"/>
          <w:szCs w:val="24"/>
        </w:rPr>
        <w:t>normative acts</w:t>
      </w:r>
      <w:r w:rsidRPr="00262037">
        <w:rPr>
          <w:rFonts w:ascii="Arial" w:eastAsia="Times New Roman" w:hAnsi="Arial" w:cs="Arial"/>
          <w:sz w:val="24"/>
          <w:szCs w:val="24"/>
        </w:rPr>
        <w:t xml:space="preserve"> of the National Commission for Financial </w:t>
      </w:r>
      <w:proofErr w:type="gramStart"/>
      <w:r w:rsidRPr="00262037">
        <w:rPr>
          <w:rFonts w:ascii="Arial" w:eastAsia="Times New Roman" w:hAnsi="Arial" w:cs="Arial"/>
          <w:sz w:val="24"/>
          <w:szCs w:val="24"/>
        </w:rPr>
        <w:t>Market</w:t>
      </w:r>
      <w:r w:rsidR="00407424">
        <w:rPr>
          <w:rFonts w:ascii="Arial" w:eastAsia="Times New Roman" w:hAnsi="Arial" w:cs="Arial"/>
          <w:sz w:val="24"/>
          <w:szCs w:val="24"/>
        </w:rPr>
        <w:t>s</w:t>
      </w:r>
      <w:r w:rsidRPr="00262037">
        <w:rPr>
          <w:rFonts w:ascii="Arial" w:eastAsia="Times New Roman" w:hAnsi="Arial" w:cs="Arial"/>
          <w:sz w:val="24"/>
          <w:szCs w:val="24"/>
        </w:rPr>
        <w:t>;</w:t>
      </w:r>
      <w:proofErr w:type="gramEnd"/>
    </w:p>
    <w:p w14:paraId="35120EF7" w14:textId="512AD976" w:rsidR="009420E5" w:rsidRDefault="009C37EA" w:rsidP="00407424">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for </w:t>
      </w:r>
      <w:r w:rsidR="00566F64" w:rsidRPr="00566F64">
        <w:rPr>
          <w:rFonts w:ascii="Arial" w:eastAsia="Times New Roman" w:hAnsi="Arial" w:cs="Arial"/>
          <w:sz w:val="24"/>
          <w:szCs w:val="24"/>
        </w:rPr>
        <w:t>non-material damages</w:t>
      </w:r>
      <w:r w:rsidRPr="00262037">
        <w:rPr>
          <w:rFonts w:ascii="Arial" w:eastAsia="Times New Roman" w:hAnsi="Arial" w:cs="Arial"/>
          <w:sz w:val="24"/>
          <w:szCs w:val="24"/>
        </w:rPr>
        <w:t xml:space="preserve"> </w:t>
      </w:r>
      <w:proofErr w:type="gramStart"/>
      <w:r w:rsidRPr="00262037">
        <w:rPr>
          <w:rFonts w:ascii="Arial" w:eastAsia="Times New Roman" w:hAnsi="Arial" w:cs="Arial"/>
          <w:sz w:val="24"/>
          <w:szCs w:val="24"/>
        </w:rPr>
        <w:t>as a result of</w:t>
      </w:r>
      <w:proofErr w:type="gramEnd"/>
      <w:r w:rsidRPr="00262037">
        <w:rPr>
          <w:rFonts w:ascii="Arial" w:eastAsia="Times New Roman" w:hAnsi="Arial" w:cs="Arial"/>
          <w:sz w:val="24"/>
          <w:szCs w:val="24"/>
        </w:rPr>
        <w:t xml:space="preserve"> disability or death of the injured person </w:t>
      </w:r>
      <w:r w:rsidR="00407424" w:rsidRPr="00407424">
        <w:rPr>
          <w:rFonts w:ascii="Arial" w:eastAsia="Times New Roman" w:hAnsi="Arial" w:cs="Arial"/>
          <w:sz w:val="24"/>
          <w:szCs w:val="24"/>
        </w:rPr>
        <w:t>occurred in the same accident</w:t>
      </w:r>
      <w:r w:rsidRPr="00262037">
        <w:rPr>
          <w:rFonts w:ascii="Arial" w:eastAsia="Times New Roman" w:hAnsi="Arial" w:cs="Arial"/>
          <w:sz w:val="24"/>
          <w:szCs w:val="24"/>
        </w:rPr>
        <w:t xml:space="preserve">, the limit of compensation is </w:t>
      </w:r>
      <w:r w:rsidR="00407424" w:rsidRPr="00407424">
        <w:rPr>
          <w:rFonts w:ascii="Arial" w:eastAsia="Times New Roman" w:hAnsi="Arial" w:cs="Arial"/>
          <w:sz w:val="24"/>
          <w:szCs w:val="24"/>
        </w:rPr>
        <w:t>EUR</w:t>
      </w:r>
      <w:r w:rsidR="00407424">
        <w:rPr>
          <w:rFonts w:ascii="Arial" w:eastAsia="Times New Roman" w:hAnsi="Arial" w:cs="Arial"/>
          <w:sz w:val="24"/>
          <w:szCs w:val="24"/>
        </w:rPr>
        <w:t xml:space="preserve"> </w:t>
      </w:r>
      <w:r w:rsidR="00407424" w:rsidRPr="00407424">
        <w:rPr>
          <w:rFonts w:ascii="Arial" w:eastAsia="Times New Roman" w:hAnsi="Arial" w:cs="Arial"/>
          <w:sz w:val="24"/>
          <w:szCs w:val="24"/>
        </w:rPr>
        <w:t xml:space="preserve">5,000 </w:t>
      </w:r>
      <w:r w:rsidRPr="00262037">
        <w:rPr>
          <w:rFonts w:ascii="Arial" w:eastAsia="Times New Roman" w:hAnsi="Arial" w:cs="Arial"/>
          <w:sz w:val="24"/>
          <w:szCs w:val="24"/>
        </w:rPr>
        <w:t xml:space="preserve">- for one injured person or </w:t>
      </w:r>
      <w:r w:rsidR="00407424" w:rsidRPr="00407424">
        <w:rPr>
          <w:rFonts w:ascii="Arial" w:eastAsia="Times New Roman" w:hAnsi="Arial" w:cs="Arial"/>
          <w:sz w:val="24"/>
          <w:szCs w:val="24"/>
        </w:rPr>
        <w:t xml:space="preserve">EUR 10,000 </w:t>
      </w:r>
      <w:r w:rsidRPr="00262037">
        <w:rPr>
          <w:rFonts w:ascii="Arial" w:eastAsia="Times New Roman" w:hAnsi="Arial" w:cs="Arial"/>
          <w:sz w:val="24"/>
          <w:szCs w:val="24"/>
        </w:rPr>
        <w:t xml:space="preserve">- for several injured persons, regardless of their number, with the equivalent in </w:t>
      </w:r>
      <w:r w:rsidR="00407424">
        <w:rPr>
          <w:rFonts w:ascii="Arial" w:eastAsia="Times New Roman" w:hAnsi="Arial" w:cs="Arial"/>
          <w:sz w:val="24"/>
          <w:szCs w:val="24"/>
        </w:rPr>
        <w:t>MDL</w:t>
      </w:r>
      <w:r w:rsidRPr="00262037">
        <w:rPr>
          <w:rFonts w:ascii="Arial" w:eastAsia="Times New Roman" w:hAnsi="Arial" w:cs="Arial"/>
          <w:sz w:val="24"/>
          <w:szCs w:val="24"/>
        </w:rPr>
        <w:t xml:space="preserve"> at the official exchange rate of Moldovan Leu, communicated by the National Bank of Moldova on the date of the accident.</w:t>
      </w:r>
    </w:p>
    <w:p w14:paraId="10D4EAC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(2) In the case of non-material damages referred to in paragraph (1) letter d), they shall be compensated in proportion to the limit of liability as follows:</w:t>
      </w:r>
    </w:p>
    <w:p w14:paraId="5340A8D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in case of death of the injured person - </w:t>
      </w:r>
      <w:proofErr w:type="gramStart"/>
      <w:r w:rsidRPr="00262037">
        <w:rPr>
          <w:rFonts w:ascii="Arial" w:eastAsia="Times New Roman" w:hAnsi="Arial" w:cs="Arial"/>
          <w:sz w:val="24"/>
          <w:szCs w:val="24"/>
        </w:rPr>
        <w:t>100%;</w:t>
      </w:r>
      <w:proofErr w:type="gramEnd"/>
    </w:p>
    <w:p w14:paraId="729A2F4C" w14:textId="0C83B28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w:t>
      </w:r>
      <w:r w:rsidR="00566F64" w:rsidRPr="00566F64">
        <w:rPr>
          <w:rFonts w:ascii="Arial" w:eastAsia="Times New Roman" w:hAnsi="Arial" w:cs="Arial"/>
          <w:sz w:val="24"/>
          <w:szCs w:val="24"/>
        </w:rPr>
        <w:t>in case of classification as severe disability - 90%, accentuated disability - 60%, average disability - 30%.</w:t>
      </w:r>
    </w:p>
    <w:p w14:paraId="201565BB" w14:textId="7E2711C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w:t>
      </w:r>
      <w:r w:rsidR="00566F64" w:rsidRPr="00566F64">
        <w:rPr>
          <w:rFonts w:ascii="Arial" w:eastAsia="Times New Roman" w:hAnsi="Arial" w:cs="Arial"/>
          <w:sz w:val="24"/>
          <w:szCs w:val="24"/>
        </w:rPr>
        <w:t>Insurance compensation</w:t>
      </w:r>
      <w:r w:rsidRPr="00262037">
        <w:rPr>
          <w:rFonts w:ascii="Arial" w:eastAsia="Times New Roman" w:hAnsi="Arial" w:cs="Arial"/>
          <w:sz w:val="24"/>
          <w:szCs w:val="24"/>
        </w:rPr>
        <w:t xml:space="preserve"> provided for in the compulsory MTPL insurance contract shall be paid irrespective of the number of accidents occurring during the validity period of the contract.</w:t>
      </w:r>
    </w:p>
    <w:p w14:paraId="6FEC78CB" w14:textId="291E2F8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If the extent of the damage </w:t>
      </w:r>
      <w:r w:rsidR="00566F64" w:rsidRPr="00566F64">
        <w:rPr>
          <w:rFonts w:ascii="Arial" w:eastAsia="Times New Roman" w:hAnsi="Arial" w:cs="Arial"/>
          <w:sz w:val="24"/>
          <w:szCs w:val="24"/>
        </w:rPr>
        <w:t xml:space="preserve">caused in the same accident </w:t>
      </w:r>
      <w:r w:rsidRPr="00262037">
        <w:rPr>
          <w:rFonts w:ascii="Arial" w:eastAsia="Times New Roman" w:hAnsi="Arial" w:cs="Arial"/>
          <w:sz w:val="24"/>
          <w:szCs w:val="24"/>
        </w:rPr>
        <w:t xml:space="preserve">to several persons, including the expenses incurred by them in the civil proceedings, exceeds the limit fixed, the insurance compensation shall be awarded within the limit fixed for each </w:t>
      </w:r>
      <w:r w:rsidR="00566F64">
        <w:rPr>
          <w:rFonts w:ascii="Arial" w:eastAsia="Times New Roman" w:hAnsi="Arial" w:cs="Arial"/>
          <w:sz w:val="24"/>
          <w:szCs w:val="24"/>
        </w:rPr>
        <w:t>damaged</w:t>
      </w:r>
      <w:r w:rsidRPr="00262037">
        <w:rPr>
          <w:rFonts w:ascii="Arial" w:eastAsia="Times New Roman" w:hAnsi="Arial" w:cs="Arial"/>
          <w:sz w:val="24"/>
          <w:szCs w:val="24"/>
        </w:rPr>
        <w:t xml:space="preserve"> person in proportion to the ratio between the limit of liability and the total damage.</w:t>
      </w:r>
    </w:p>
    <w:p w14:paraId="5DE2F6FC" w14:textId="3B8AFEF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Where the extent of the damage exceeds the limits of liability set out in paragraph (1), the </w:t>
      </w:r>
      <w:r w:rsidR="00566F64">
        <w:rPr>
          <w:rFonts w:ascii="Arial" w:eastAsia="Times New Roman" w:hAnsi="Arial" w:cs="Arial"/>
          <w:sz w:val="24"/>
          <w:szCs w:val="24"/>
        </w:rPr>
        <w:t>damaged</w:t>
      </w:r>
      <w:r w:rsidRPr="00262037">
        <w:rPr>
          <w:rFonts w:ascii="Arial" w:eastAsia="Times New Roman" w:hAnsi="Arial" w:cs="Arial"/>
          <w:sz w:val="24"/>
          <w:szCs w:val="24"/>
        </w:rPr>
        <w:t xml:space="preserve"> person shall be entitled, in accordance with the Civil Code, to bring an action against the person at fault for the accident to recover the amount exceeding th</w:t>
      </w:r>
      <w:r w:rsidR="00566F64">
        <w:rPr>
          <w:rFonts w:ascii="Arial" w:eastAsia="Times New Roman" w:hAnsi="Arial" w:cs="Arial"/>
          <w:sz w:val="24"/>
          <w:szCs w:val="24"/>
        </w:rPr>
        <w:t>e</w:t>
      </w:r>
      <w:r w:rsidRPr="00262037">
        <w:rPr>
          <w:rFonts w:ascii="Arial" w:eastAsia="Times New Roman" w:hAnsi="Arial" w:cs="Arial"/>
          <w:sz w:val="24"/>
          <w:szCs w:val="24"/>
        </w:rPr>
        <w:t>se limits.</w:t>
      </w:r>
    </w:p>
    <w:p w14:paraId="672A0978" w14:textId="4183DE4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(6) </w:t>
      </w:r>
      <w:r w:rsidR="00365CB7" w:rsidRPr="00365CB7">
        <w:rPr>
          <w:rFonts w:ascii="Arial" w:eastAsia="Times New Roman" w:hAnsi="Arial" w:cs="Arial"/>
          <w:sz w:val="24"/>
          <w:szCs w:val="24"/>
        </w:rPr>
        <w:t>The owner and/or user of the vehicle shall be entitled to conclude a voluntary (optional) civil liability insurance contract to cover damages exceeding the limits of liability set out in paragraph (1).</w:t>
      </w:r>
    </w:p>
    <w:p w14:paraId="52BA3E53" w14:textId="3A17795E"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[Art.13 paragraph (1) amended by Law </w:t>
      </w:r>
      <w:r w:rsidR="00365CB7">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677E8B">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4DF5C80C"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690862A7"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Section 2</w:t>
      </w:r>
    </w:p>
    <w:p w14:paraId="01BD88E6" w14:textId="37CF9BE4" w:rsidR="009420E5" w:rsidRDefault="00365CB7">
      <w:pPr>
        <w:spacing w:after="0" w:line="240" w:lineRule="auto"/>
        <w:jc w:val="center"/>
        <w:rPr>
          <w:rFonts w:ascii="Arial" w:eastAsia="Times New Roman" w:hAnsi="Arial" w:cs="Arial"/>
          <w:b/>
          <w:bCs/>
          <w:sz w:val="24"/>
          <w:szCs w:val="24"/>
        </w:rPr>
      </w:pPr>
      <w:r w:rsidRPr="00365CB7">
        <w:rPr>
          <w:rFonts w:ascii="Arial" w:eastAsia="Times New Roman" w:hAnsi="Arial" w:cs="Arial"/>
          <w:b/>
          <w:bCs/>
          <w:sz w:val="24"/>
          <w:szCs w:val="24"/>
        </w:rPr>
        <w:t>Risks covered by compulsory motor third party</w:t>
      </w:r>
    </w:p>
    <w:p w14:paraId="5F398611" w14:textId="122AC4B0" w:rsidR="009420E5" w:rsidRDefault="00365CB7">
      <w:pPr>
        <w:spacing w:after="0" w:line="240" w:lineRule="auto"/>
        <w:jc w:val="center"/>
        <w:rPr>
          <w:rFonts w:ascii="Arial" w:eastAsia="Times New Roman" w:hAnsi="Arial" w:cs="Arial"/>
          <w:b/>
          <w:bCs/>
          <w:sz w:val="24"/>
          <w:szCs w:val="24"/>
        </w:rPr>
      </w:pPr>
      <w:r w:rsidRPr="00365CB7">
        <w:rPr>
          <w:rFonts w:ascii="Arial" w:eastAsia="Times New Roman" w:hAnsi="Arial" w:cs="Arial"/>
          <w:b/>
          <w:bCs/>
          <w:sz w:val="24"/>
          <w:szCs w:val="24"/>
        </w:rPr>
        <w:t>liability insurance contract</w:t>
      </w:r>
    </w:p>
    <w:p w14:paraId="3CD921F4"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14.</w:t>
      </w:r>
      <w:r w:rsidRPr="00262037">
        <w:rPr>
          <w:rFonts w:ascii="Arial" w:eastAsia="Times New Roman" w:hAnsi="Arial" w:cs="Arial"/>
          <w:sz w:val="24"/>
          <w:szCs w:val="24"/>
        </w:rPr>
        <w:t xml:space="preserve"> Risks covered by the MTPL insurer</w:t>
      </w:r>
    </w:p>
    <w:p w14:paraId="70F86E12" w14:textId="6ADE22A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The MTPL insurer shall be obliged to pay insurance compensation to the injured p</w:t>
      </w:r>
      <w:r w:rsidR="00365CB7">
        <w:rPr>
          <w:rFonts w:ascii="Arial" w:eastAsia="Times New Roman" w:hAnsi="Arial" w:cs="Arial"/>
          <w:sz w:val="24"/>
          <w:szCs w:val="24"/>
        </w:rPr>
        <w:t>erson</w:t>
      </w:r>
      <w:r w:rsidRPr="00262037">
        <w:rPr>
          <w:rFonts w:ascii="Arial" w:eastAsia="Times New Roman" w:hAnsi="Arial" w:cs="Arial"/>
          <w:sz w:val="24"/>
          <w:szCs w:val="24"/>
        </w:rPr>
        <w:t xml:space="preserve"> for damage</w:t>
      </w:r>
      <w:r w:rsidR="00365CB7">
        <w:rPr>
          <w:rFonts w:ascii="Arial" w:eastAsia="Times New Roman" w:hAnsi="Arial" w:cs="Arial"/>
          <w:sz w:val="24"/>
          <w:szCs w:val="24"/>
        </w:rPr>
        <w:t>s</w:t>
      </w:r>
      <w:r w:rsidRPr="00262037">
        <w:rPr>
          <w:rFonts w:ascii="Arial" w:eastAsia="Times New Roman" w:hAnsi="Arial" w:cs="Arial"/>
          <w:sz w:val="24"/>
          <w:szCs w:val="24"/>
        </w:rPr>
        <w:t xml:space="preserve"> caused </w:t>
      </w:r>
      <w:r w:rsidR="00365CB7" w:rsidRPr="00365CB7">
        <w:rPr>
          <w:rFonts w:ascii="Arial" w:eastAsia="Times New Roman" w:hAnsi="Arial" w:cs="Arial"/>
          <w:sz w:val="24"/>
          <w:szCs w:val="24"/>
        </w:rPr>
        <w:t xml:space="preserve">by a vehicle accident </w:t>
      </w:r>
      <w:r w:rsidRPr="00262037">
        <w:rPr>
          <w:rFonts w:ascii="Arial" w:eastAsia="Times New Roman" w:hAnsi="Arial" w:cs="Arial"/>
          <w:sz w:val="24"/>
          <w:szCs w:val="24"/>
        </w:rPr>
        <w:t>whose owner and/or user has fulfilled the obligation of compulsory MTPL insurance.</w:t>
      </w:r>
    </w:p>
    <w:p w14:paraId="05A39FFB" w14:textId="67031B3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Without exceeding the limits of liability provided for in the compulsory MTPL insurance contract, in accordance with Article 13 paragraphs (1) and (2) and provided that the insured </w:t>
      </w:r>
      <w:r w:rsidR="00365CB7">
        <w:rPr>
          <w:rFonts w:ascii="Arial" w:eastAsia="Times New Roman" w:hAnsi="Arial" w:cs="Arial"/>
          <w:sz w:val="24"/>
          <w:szCs w:val="24"/>
        </w:rPr>
        <w:t>case</w:t>
      </w:r>
      <w:r w:rsidRPr="00262037">
        <w:rPr>
          <w:rFonts w:ascii="Arial" w:eastAsia="Times New Roman" w:hAnsi="Arial" w:cs="Arial"/>
          <w:sz w:val="24"/>
          <w:szCs w:val="24"/>
        </w:rPr>
        <w:t xml:space="preserve"> occurred during the validity period of the contract, the MTPL insurer shall provide insurance compensation for:</w:t>
      </w:r>
    </w:p>
    <w:p w14:paraId="713D01F9" w14:textId="3083064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365CB7">
        <w:rPr>
          <w:rFonts w:ascii="Arial" w:eastAsia="Times New Roman" w:hAnsi="Arial" w:cs="Arial"/>
          <w:sz w:val="24"/>
          <w:szCs w:val="24"/>
        </w:rPr>
        <w:t>bodily</w:t>
      </w:r>
      <w:r w:rsidRPr="00262037">
        <w:rPr>
          <w:rFonts w:ascii="Arial" w:eastAsia="Times New Roman" w:hAnsi="Arial" w:cs="Arial"/>
          <w:sz w:val="24"/>
          <w:szCs w:val="24"/>
        </w:rPr>
        <w:t xml:space="preserve"> injury or death, including non-material </w:t>
      </w:r>
      <w:proofErr w:type="gramStart"/>
      <w:r w:rsidRPr="00262037">
        <w:rPr>
          <w:rFonts w:ascii="Arial" w:eastAsia="Times New Roman" w:hAnsi="Arial" w:cs="Arial"/>
          <w:sz w:val="24"/>
          <w:szCs w:val="24"/>
        </w:rPr>
        <w:t>damage;</w:t>
      </w:r>
      <w:proofErr w:type="gramEnd"/>
    </w:p>
    <w:p w14:paraId="4C81AA96" w14:textId="248523EF" w:rsidR="009420E5" w:rsidRDefault="009C37EA" w:rsidP="00365CB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b) damage to property, including cost</w:t>
      </w:r>
      <w:r w:rsidR="00365CB7">
        <w:rPr>
          <w:rFonts w:ascii="Arial" w:eastAsia="Times New Roman" w:hAnsi="Arial" w:cs="Arial"/>
          <w:sz w:val="24"/>
          <w:szCs w:val="24"/>
        </w:rPr>
        <w:t>s</w:t>
      </w:r>
      <w:r w:rsidRPr="00262037">
        <w:rPr>
          <w:rFonts w:ascii="Arial" w:eastAsia="Times New Roman" w:hAnsi="Arial" w:cs="Arial"/>
          <w:sz w:val="24"/>
          <w:szCs w:val="24"/>
        </w:rPr>
        <w:t xml:space="preserve"> </w:t>
      </w:r>
      <w:r w:rsidR="00365CB7">
        <w:rPr>
          <w:rFonts w:ascii="Arial" w:eastAsia="Times New Roman" w:hAnsi="Arial" w:cs="Arial"/>
          <w:sz w:val="24"/>
          <w:szCs w:val="24"/>
        </w:rPr>
        <w:t>for</w:t>
      </w:r>
      <w:r w:rsidRPr="00262037">
        <w:rPr>
          <w:rFonts w:ascii="Arial" w:eastAsia="Times New Roman" w:hAnsi="Arial" w:cs="Arial"/>
          <w:sz w:val="24"/>
          <w:szCs w:val="24"/>
        </w:rPr>
        <w:t xml:space="preserve"> </w:t>
      </w:r>
      <w:r w:rsidR="00365CB7">
        <w:rPr>
          <w:rFonts w:ascii="Arial" w:eastAsia="Times New Roman" w:hAnsi="Arial" w:cs="Arial"/>
          <w:sz w:val="24"/>
          <w:szCs w:val="24"/>
        </w:rPr>
        <w:t xml:space="preserve">the </w:t>
      </w:r>
      <w:r w:rsidR="00365CB7" w:rsidRPr="00365CB7">
        <w:rPr>
          <w:rFonts w:ascii="Arial" w:eastAsia="Times New Roman" w:hAnsi="Arial" w:cs="Arial"/>
          <w:sz w:val="24"/>
          <w:szCs w:val="24"/>
        </w:rPr>
        <w:t>deregistration</w:t>
      </w:r>
      <w:r w:rsidR="00365CB7">
        <w:rPr>
          <w:rFonts w:ascii="Arial" w:eastAsia="Times New Roman" w:hAnsi="Arial" w:cs="Arial"/>
          <w:sz w:val="24"/>
          <w:szCs w:val="24"/>
        </w:rPr>
        <w:t xml:space="preserve"> of</w:t>
      </w:r>
      <w:r w:rsidRPr="00262037">
        <w:rPr>
          <w:rFonts w:ascii="Arial" w:eastAsia="Times New Roman" w:hAnsi="Arial" w:cs="Arial"/>
          <w:sz w:val="24"/>
          <w:szCs w:val="24"/>
        </w:rPr>
        <w:t xml:space="preserve"> the vehicle and </w:t>
      </w:r>
      <w:r w:rsidR="00365CB7" w:rsidRPr="00365CB7">
        <w:rPr>
          <w:rFonts w:ascii="Arial" w:eastAsia="Times New Roman" w:hAnsi="Arial" w:cs="Arial"/>
          <w:sz w:val="24"/>
          <w:szCs w:val="24"/>
        </w:rPr>
        <w:t>damage minimizing</w:t>
      </w:r>
      <w:r w:rsidR="00365CB7">
        <w:rPr>
          <w:rFonts w:ascii="Arial" w:eastAsia="Times New Roman" w:hAnsi="Arial" w:cs="Arial"/>
          <w:sz w:val="24"/>
          <w:szCs w:val="24"/>
        </w:rPr>
        <w:t xml:space="preserve"> </w:t>
      </w:r>
      <w:proofErr w:type="gramStart"/>
      <w:r w:rsidR="00365CB7" w:rsidRPr="00365CB7">
        <w:rPr>
          <w:rFonts w:ascii="Arial" w:eastAsia="Times New Roman" w:hAnsi="Arial" w:cs="Arial"/>
          <w:sz w:val="24"/>
          <w:szCs w:val="24"/>
        </w:rPr>
        <w:t>costs;</w:t>
      </w:r>
      <w:proofErr w:type="gramEnd"/>
    </w:p>
    <w:p w14:paraId="257A2385"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vehicle repair costs, proven by documents issued by the repair units or by documents issued under the conditions of this </w:t>
      </w:r>
      <w:proofErr w:type="gramStart"/>
      <w:r w:rsidRPr="00262037">
        <w:rPr>
          <w:rFonts w:ascii="Arial" w:eastAsia="Times New Roman" w:hAnsi="Arial" w:cs="Arial"/>
          <w:sz w:val="24"/>
          <w:szCs w:val="24"/>
        </w:rPr>
        <w:t>law;</w:t>
      </w:r>
      <w:proofErr w:type="gramEnd"/>
    </w:p>
    <w:p w14:paraId="59B175CA" w14:textId="656846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d) legal costs incurred by the </w:t>
      </w:r>
      <w:bookmarkStart w:id="1" w:name="_Hlk170837892"/>
      <w:r w:rsidR="00365CB7">
        <w:rPr>
          <w:rFonts w:ascii="Arial" w:eastAsia="Times New Roman" w:hAnsi="Arial" w:cs="Arial"/>
          <w:sz w:val="24"/>
          <w:szCs w:val="24"/>
        </w:rPr>
        <w:t>damaged</w:t>
      </w:r>
      <w:r w:rsidRPr="00262037">
        <w:rPr>
          <w:rFonts w:ascii="Arial" w:eastAsia="Times New Roman" w:hAnsi="Arial" w:cs="Arial"/>
          <w:sz w:val="24"/>
          <w:szCs w:val="24"/>
        </w:rPr>
        <w:t xml:space="preserve"> p</w:t>
      </w:r>
      <w:r w:rsidR="00365CB7">
        <w:rPr>
          <w:rFonts w:ascii="Arial" w:eastAsia="Times New Roman" w:hAnsi="Arial" w:cs="Arial"/>
          <w:sz w:val="24"/>
          <w:szCs w:val="24"/>
        </w:rPr>
        <w:t>erson</w:t>
      </w:r>
      <w:r w:rsidRPr="00262037">
        <w:rPr>
          <w:rFonts w:ascii="Arial" w:eastAsia="Times New Roman" w:hAnsi="Arial" w:cs="Arial"/>
          <w:sz w:val="24"/>
          <w:szCs w:val="24"/>
        </w:rPr>
        <w:t xml:space="preserve"> </w:t>
      </w:r>
      <w:bookmarkEnd w:id="1"/>
      <w:r w:rsidRPr="00262037">
        <w:rPr>
          <w:rFonts w:ascii="Arial" w:eastAsia="Times New Roman" w:hAnsi="Arial" w:cs="Arial"/>
          <w:sz w:val="24"/>
          <w:szCs w:val="24"/>
        </w:rPr>
        <w:t xml:space="preserve">in civil proceedings or related costs in the event of an alternative settlement of the dispute, if the settlement is favorable to the </w:t>
      </w:r>
      <w:r w:rsidR="00365CB7" w:rsidRPr="00365CB7">
        <w:rPr>
          <w:rFonts w:ascii="Arial" w:eastAsia="Times New Roman" w:hAnsi="Arial" w:cs="Arial"/>
          <w:sz w:val="24"/>
          <w:szCs w:val="24"/>
        </w:rPr>
        <w:t xml:space="preserve">damaged </w:t>
      </w:r>
      <w:proofErr w:type="gramStart"/>
      <w:r w:rsidR="00365CB7" w:rsidRPr="00365CB7">
        <w:rPr>
          <w:rFonts w:ascii="Arial" w:eastAsia="Times New Roman" w:hAnsi="Arial" w:cs="Arial"/>
          <w:sz w:val="24"/>
          <w:szCs w:val="24"/>
        </w:rPr>
        <w:t>person</w:t>
      </w:r>
      <w:r w:rsidRPr="00262037">
        <w:rPr>
          <w:rFonts w:ascii="Arial" w:eastAsia="Times New Roman" w:hAnsi="Arial" w:cs="Arial"/>
          <w:sz w:val="24"/>
          <w:szCs w:val="24"/>
        </w:rPr>
        <w:t>;</w:t>
      </w:r>
      <w:proofErr w:type="gramEnd"/>
    </w:p>
    <w:p w14:paraId="0800A35F" w14:textId="210396A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the cost of one single removal of the damaged vehicle belonging to the </w:t>
      </w:r>
      <w:r w:rsidR="00365CB7" w:rsidRPr="00365CB7">
        <w:rPr>
          <w:rFonts w:ascii="Arial" w:eastAsia="Times New Roman" w:hAnsi="Arial" w:cs="Arial"/>
          <w:sz w:val="24"/>
          <w:szCs w:val="24"/>
        </w:rPr>
        <w:t xml:space="preserve">damaged person </w:t>
      </w:r>
      <w:r w:rsidRPr="00262037">
        <w:rPr>
          <w:rFonts w:ascii="Arial" w:eastAsia="Times New Roman" w:hAnsi="Arial" w:cs="Arial"/>
          <w:sz w:val="24"/>
          <w:szCs w:val="24"/>
        </w:rPr>
        <w:t xml:space="preserve">from the place of the accident to the place of the claims representative or to the repair </w:t>
      </w:r>
      <w:r w:rsidR="00365CB7">
        <w:rPr>
          <w:rFonts w:ascii="Arial" w:eastAsia="Times New Roman" w:hAnsi="Arial" w:cs="Arial"/>
          <w:sz w:val="24"/>
          <w:szCs w:val="24"/>
        </w:rPr>
        <w:t>units</w:t>
      </w:r>
      <w:r w:rsidRPr="00262037">
        <w:rPr>
          <w:rFonts w:ascii="Arial" w:eastAsia="Times New Roman" w:hAnsi="Arial" w:cs="Arial"/>
          <w:sz w:val="24"/>
          <w:szCs w:val="24"/>
        </w:rPr>
        <w:t xml:space="preserve"> chosen by the </w:t>
      </w:r>
      <w:r w:rsidR="00365CB7" w:rsidRPr="00365CB7">
        <w:rPr>
          <w:rFonts w:ascii="Arial" w:eastAsia="Times New Roman" w:hAnsi="Arial" w:cs="Arial"/>
          <w:sz w:val="24"/>
          <w:szCs w:val="24"/>
        </w:rPr>
        <w:t xml:space="preserve">damaged person </w:t>
      </w:r>
      <w:r w:rsidRPr="00262037">
        <w:rPr>
          <w:rFonts w:ascii="Arial" w:eastAsia="Times New Roman" w:hAnsi="Arial" w:cs="Arial"/>
          <w:sz w:val="24"/>
          <w:szCs w:val="24"/>
        </w:rPr>
        <w:t xml:space="preserve">for the purpose of repairing the vehicle or to the place nearest to the place of the accident or to the residence of the </w:t>
      </w:r>
      <w:r w:rsidR="00365CB7" w:rsidRPr="00365CB7">
        <w:rPr>
          <w:rFonts w:ascii="Arial" w:eastAsia="Times New Roman" w:hAnsi="Arial" w:cs="Arial"/>
          <w:sz w:val="24"/>
          <w:szCs w:val="24"/>
        </w:rPr>
        <w:t>damaged person</w:t>
      </w:r>
      <w:r w:rsidRPr="00262037">
        <w:rPr>
          <w:rFonts w:ascii="Arial" w:eastAsia="Times New Roman" w:hAnsi="Arial" w:cs="Arial"/>
          <w:sz w:val="24"/>
          <w:szCs w:val="24"/>
        </w:rPr>
        <w:t>, as appropriate, if the vehicle is no longer capable of moving by its own means or if its movement may endanger road safety.</w:t>
      </w:r>
    </w:p>
    <w:p w14:paraId="1B8836F3" w14:textId="03EF82F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Regardless of the place where the vehicle accident occurred, on public roads, on roads </w:t>
      </w:r>
      <w:proofErr w:type="gramStart"/>
      <w:r w:rsidRPr="00262037">
        <w:rPr>
          <w:rFonts w:ascii="Arial" w:eastAsia="Times New Roman" w:hAnsi="Arial" w:cs="Arial"/>
          <w:sz w:val="24"/>
          <w:szCs w:val="24"/>
        </w:rPr>
        <w:t>not open</w:t>
      </w:r>
      <w:proofErr w:type="gramEnd"/>
      <w:r w:rsidRPr="00262037">
        <w:rPr>
          <w:rFonts w:ascii="Arial" w:eastAsia="Times New Roman" w:hAnsi="Arial" w:cs="Arial"/>
          <w:sz w:val="24"/>
          <w:szCs w:val="24"/>
        </w:rPr>
        <w:t xml:space="preserve"> to public traffic, in </w:t>
      </w:r>
      <w:r w:rsidR="002202B3">
        <w:rPr>
          <w:rFonts w:ascii="Arial" w:eastAsia="Times New Roman" w:hAnsi="Arial" w:cs="Arial"/>
          <w:sz w:val="24"/>
          <w:szCs w:val="24"/>
        </w:rPr>
        <w:t>premises</w:t>
      </w:r>
      <w:r w:rsidRPr="00262037">
        <w:rPr>
          <w:rFonts w:ascii="Arial" w:eastAsia="Times New Roman" w:hAnsi="Arial" w:cs="Arial"/>
          <w:sz w:val="24"/>
          <w:szCs w:val="24"/>
        </w:rPr>
        <w:t xml:space="preserve"> and in any other places, both while the vehicle is moving and while the vehicle is station</w:t>
      </w:r>
      <w:r w:rsidR="002202B3">
        <w:rPr>
          <w:rFonts w:ascii="Arial" w:eastAsia="Times New Roman" w:hAnsi="Arial" w:cs="Arial"/>
          <w:sz w:val="24"/>
          <w:szCs w:val="24"/>
        </w:rPr>
        <w:t>ing</w:t>
      </w:r>
      <w:r w:rsidRPr="00262037">
        <w:rPr>
          <w:rFonts w:ascii="Arial" w:eastAsia="Times New Roman" w:hAnsi="Arial" w:cs="Arial"/>
          <w:sz w:val="24"/>
          <w:szCs w:val="24"/>
        </w:rPr>
        <w:t>, the owner and/or user of which has fulfilled the obligation of compulsory MTPL insurance, the MTPL insurer shall provide insurance compensation within the limit of liability provided for in this law for:</w:t>
      </w:r>
    </w:p>
    <w:p w14:paraId="53B0CE09" w14:textId="6C5281C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2202B3">
        <w:rPr>
          <w:rFonts w:ascii="Arial" w:eastAsia="Times New Roman" w:hAnsi="Arial" w:cs="Arial"/>
          <w:sz w:val="24"/>
          <w:szCs w:val="24"/>
        </w:rPr>
        <w:t xml:space="preserve">the </w:t>
      </w:r>
      <w:r w:rsidRPr="00262037">
        <w:rPr>
          <w:rFonts w:ascii="Arial" w:eastAsia="Times New Roman" w:hAnsi="Arial" w:cs="Arial"/>
          <w:sz w:val="24"/>
          <w:szCs w:val="24"/>
        </w:rPr>
        <w:t xml:space="preserve">damage caused by any device or installation with which the vehicle has been equipped, including damage caused by accidental detachment of the trailer, semi-trailer </w:t>
      </w:r>
      <w:r w:rsidR="002202B3" w:rsidRPr="002202B3">
        <w:rPr>
          <w:rFonts w:ascii="Arial" w:eastAsia="Times New Roman" w:hAnsi="Arial" w:cs="Arial"/>
          <w:sz w:val="24"/>
          <w:szCs w:val="24"/>
        </w:rPr>
        <w:t xml:space="preserve">or a sidecar pulled by the </w:t>
      </w:r>
      <w:proofErr w:type="gramStart"/>
      <w:r w:rsidR="002202B3" w:rsidRPr="002202B3">
        <w:rPr>
          <w:rFonts w:ascii="Arial" w:eastAsia="Times New Roman" w:hAnsi="Arial" w:cs="Arial"/>
          <w:sz w:val="24"/>
          <w:szCs w:val="24"/>
        </w:rPr>
        <w:t>vehicle</w:t>
      </w:r>
      <w:r w:rsidRPr="00262037">
        <w:rPr>
          <w:rFonts w:ascii="Arial" w:eastAsia="Times New Roman" w:hAnsi="Arial" w:cs="Arial"/>
          <w:sz w:val="24"/>
          <w:szCs w:val="24"/>
        </w:rPr>
        <w:t>;</w:t>
      </w:r>
      <w:proofErr w:type="gramEnd"/>
    </w:p>
    <w:p w14:paraId="40DD0D3B"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the damage caused by the fault of the driver of a vehicle whose owner and/or user has fulfilled the obligation of compulsory MTPL </w:t>
      </w:r>
      <w:proofErr w:type="gramStart"/>
      <w:r w:rsidRPr="00262037">
        <w:rPr>
          <w:rFonts w:ascii="Arial" w:eastAsia="Times New Roman" w:hAnsi="Arial" w:cs="Arial"/>
          <w:sz w:val="24"/>
          <w:szCs w:val="24"/>
        </w:rPr>
        <w:t>insurance;</w:t>
      </w:r>
      <w:proofErr w:type="gramEnd"/>
    </w:p>
    <w:p w14:paraId="7B5161BA" w14:textId="273D290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w:t>
      </w:r>
      <w:r w:rsidR="002202B3">
        <w:rPr>
          <w:rFonts w:ascii="Arial" w:eastAsia="Times New Roman" w:hAnsi="Arial" w:cs="Arial"/>
          <w:sz w:val="24"/>
          <w:szCs w:val="24"/>
        </w:rPr>
        <w:t xml:space="preserve">the </w:t>
      </w:r>
      <w:r w:rsidRPr="00262037">
        <w:rPr>
          <w:rFonts w:ascii="Arial" w:eastAsia="Times New Roman" w:hAnsi="Arial" w:cs="Arial"/>
          <w:sz w:val="24"/>
          <w:szCs w:val="24"/>
        </w:rPr>
        <w:t xml:space="preserve">damage caused to persons </w:t>
      </w:r>
      <w:r w:rsidR="002202B3">
        <w:rPr>
          <w:rFonts w:ascii="Arial" w:eastAsia="Times New Roman" w:hAnsi="Arial" w:cs="Arial"/>
          <w:sz w:val="24"/>
          <w:szCs w:val="24"/>
        </w:rPr>
        <w:t>damaged</w:t>
      </w:r>
      <w:r w:rsidRPr="00262037">
        <w:rPr>
          <w:rFonts w:ascii="Arial" w:eastAsia="Times New Roman" w:hAnsi="Arial" w:cs="Arial"/>
          <w:sz w:val="24"/>
          <w:szCs w:val="24"/>
        </w:rPr>
        <w:t xml:space="preserve"> by the characteristics, action or inaction of the vehicle, or other thing involved in the movement of the vehicle, or by </w:t>
      </w:r>
      <w:r w:rsidR="002202B3" w:rsidRPr="002202B3">
        <w:rPr>
          <w:rFonts w:ascii="Arial" w:eastAsia="Times New Roman" w:hAnsi="Arial" w:cs="Arial"/>
          <w:sz w:val="24"/>
          <w:szCs w:val="24"/>
        </w:rPr>
        <w:t xml:space="preserve">accidental spillage, leakage or falling of the substances, materials or objects being </w:t>
      </w:r>
      <w:proofErr w:type="gramStart"/>
      <w:r w:rsidR="002202B3" w:rsidRPr="002202B3">
        <w:rPr>
          <w:rFonts w:ascii="Arial" w:eastAsia="Times New Roman" w:hAnsi="Arial" w:cs="Arial"/>
          <w:sz w:val="24"/>
          <w:szCs w:val="24"/>
        </w:rPr>
        <w:t>transported;</w:t>
      </w:r>
      <w:proofErr w:type="gramEnd"/>
    </w:p>
    <w:p w14:paraId="7C1F1FD7" w14:textId="1D6F3C8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w:t>
      </w:r>
      <w:r w:rsidR="002202B3">
        <w:rPr>
          <w:rFonts w:ascii="Arial" w:eastAsia="Times New Roman" w:hAnsi="Arial" w:cs="Arial"/>
          <w:sz w:val="24"/>
          <w:szCs w:val="24"/>
        </w:rPr>
        <w:t xml:space="preserve">the </w:t>
      </w:r>
      <w:r w:rsidRPr="00262037">
        <w:rPr>
          <w:rFonts w:ascii="Arial" w:eastAsia="Times New Roman" w:hAnsi="Arial" w:cs="Arial"/>
          <w:sz w:val="24"/>
          <w:szCs w:val="24"/>
        </w:rPr>
        <w:t xml:space="preserve">damage caused to </w:t>
      </w:r>
      <w:r w:rsidR="00766B6A">
        <w:rPr>
          <w:rFonts w:ascii="Arial" w:eastAsia="Times New Roman" w:hAnsi="Arial" w:cs="Arial"/>
          <w:sz w:val="24"/>
          <w:szCs w:val="24"/>
        </w:rPr>
        <w:t xml:space="preserve">damaged </w:t>
      </w:r>
      <w:r w:rsidRPr="00262037">
        <w:rPr>
          <w:rFonts w:ascii="Arial" w:eastAsia="Times New Roman" w:hAnsi="Arial" w:cs="Arial"/>
          <w:sz w:val="24"/>
          <w:szCs w:val="24"/>
        </w:rPr>
        <w:t xml:space="preserve">persons by the opening of the vehicle doors by passengers while the vehicle is in motion </w:t>
      </w:r>
      <w:r w:rsidR="00766B6A" w:rsidRPr="00766B6A">
        <w:rPr>
          <w:rFonts w:ascii="Arial" w:eastAsia="Times New Roman" w:hAnsi="Arial" w:cs="Arial"/>
          <w:sz w:val="24"/>
          <w:szCs w:val="24"/>
        </w:rPr>
        <w:t xml:space="preserve">or when the vehicle is stopped or </w:t>
      </w:r>
      <w:proofErr w:type="gramStart"/>
      <w:r w:rsidR="00766B6A" w:rsidRPr="00766B6A">
        <w:rPr>
          <w:rFonts w:ascii="Arial" w:eastAsia="Times New Roman" w:hAnsi="Arial" w:cs="Arial"/>
          <w:sz w:val="24"/>
          <w:szCs w:val="24"/>
        </w:rPr>
        <w:t>stationary</w:t>
      </w:r>
      <w:r w:rsidRPr="00262037">
        <w:rPr>
          <w:rFonts w:ascii="Arial" w:eastAsia="Times New Roman" w:hAnsi="Arial" w:cs="Arial"/>
          <w:sz w:val="24"/>
          <w:szCs w:val="24"/>
        </w:rPr>
        <w:t>;</w:t>
      </w:r>
      <w:proofErr w:type="gramEnd"/>
    </w:p>
    <w:p w14:paraId="5115844C" w14:textId="0F317FD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w:t>
      </w:r>
      <w:r w:rsidR="00766B6A">
        <w:rPr>
          <w:rFonts w:ascii="Arial" w:eastAsia="Times New Roman" w:hAnsi="Arial" w:cs="Arial"/>
          <w:sz w:val="24"/>
          <w:szCs w:val="24"/>
        </w:rPr>
        <w:t xml:space="preserve">the </w:t>
      </w:r>
      <w:r w:rsidRPr="00262037">
        <w:rPr>
          <w:rFonts w:ascii="Arial" w:eastAsia="Times New Roman" w:hAnsi="Arial" w:cs="Arial"/>
          <w:sz w:val="24"/>
          <w:szCs w:val="24"/>
        </w:rPr>
        <w:t xml:space="preserve">damage caused to </w:t>
      </w:r>
      <w:r w:rsidR="00766B6A">
        <w:rPr>
          <w:rFonts w:ascii="Arial" w:eastAsia="Times New Roman" w:hAnsi="Arial" w:cs="Arial"/>
          <w:sz w:val="24"/>
          <w:szCs w:val="24"/>
        </w:rPr>
        <w:t>damaged persons</w:t>
      </w:r>
      <w:r w:rsidRPr="00262037">
        <w:rPr>
          <w:rFonts w:ascii="Arial" w:eastAsia="Times New Roman" w:hAnsi="Arial" w:cs="Arial"/>
          <w:sz w:val="24"/>
          <w:szCs w:val="24"/>
        </w:rPr>
        <w:t xml:space="preserve"> </w:t>
      </w:r>
      <w:proofErr w:type="gramStart"/>
      <w:r w:rsidRPr="00262037">
        <w:rPr>
          <w:rFonts w:ascii="Arial" w:eastAsia="Times New Roman" w:hAnsi="Arial" w:cs="Arial"/>
          <w:sz w:val="24"/>
          <w:szCs w:val="24"/>
        </w:rPr>
        <w:t>as a consequence of</w:t>
      </w:r>
      <w:proofErr w:type="gramEnd"/>
      <w:r w:rsidRPr="00262037">
        <w:rPr>
          <w:rFonts w:ascii="Arial" w:eastAsia="Times New Roman" w:hAnsi="Arial" w:cs="Arial"/>
          <w:sz w:val="24"/>
          <w:szCs w:val="24"/>
        </w:rPr>
        <w:t xml:space="preserve"> the driving of the vehicle by a person in a state of drunkenness resulting from the consumption of alcohol, drugs and/or other substances having similar effects.</w:t>
      </w:r>
    </w:p>
    <w:p w14:paraId="418147ED"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7B133A7" w14:textId="1FB4221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15.</w:t>
      </w:r>
      <w:r w:rsidRPr="00262037">
        <w:rPr>
          <w:rFonts w:ascii="Arial" w:eastAsia="Times New Roman" w:hAnsi="Arial" w:cs="Arial"/>
          <w:sz w:val="24"/>
          <w:szCs w:val="24"/>
        </w:rPr>
        <w:t xml:space="preserve"> Categories of </w:t>
      </w:r>
      <w:r w:rsidR="00766B6A" w:rsidRPr="00766B6A">
        <w:rPr>
          <w:rFonts w:ascii="Arial" w:eastAsia="Times New Roman" w:hAnsi="Arial" w:cs="Arial"/>
          <w:sz w:val="24"/>
          <w:szCs w:val="24"/>
        </w:rPr>
        <w:t>damaged persons</w:t>
      </w:r>
    </w:p>
    <w:p w14:paraId="04175E5F" w14:textId="13DFF2F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Compulsory MTPL insurance shall cover liability for damage</w:t>
      </w:r>
      <w:r w:rsidR="00766B6A">
        <w:rPr>
          <w:rFonts w:ascii="Arial" w:eastAsia="Times New Roman" w:hAnsi="Arial" w:cs="Arial"/>
          <w:sz w:val="24"/>
          <w:szCs w:val="24"/>
        </w:rPr>
        <w:t>s</w:t>
      </w:r>
      <w:r w:rsidRPr="00262037">
        <w:rPr>
          <w:rFonts w:ascii="Arial" w:eastAsia="Times New Roman" w:hAnsi="Arial" w:cs="Arial"/>
          <w:sz w:val="24"/>
          <w:szCs w:val="24"/>
        </w:rPr>
        <w:t xml:space="preserve"> caused by vehicle accidents to all persons other than the at-fault driver.</w:t>
      </w:r>
    </w:p>
    <w:p w14:paraId="0F8C07AE" w14:textId="4B874C1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Members of the family of the insured person, the driver of the vehicle or any other person whose civil liability is </w:t>
      </w:r>
      <w:r w:rsidR="00766B6A">
        <w:rPr>
          <w:rFonts w:ascii="Arial" w:eastAsia="Times New Roman" w:hAnsi="Arial" w:cs="Arial"/>
          <w:sz w:val="24"/>
          <w:szCs w:val="24"/>
        </w:rPr>
        <w:t>engaged</w:t>
      </w:r>
      <w:r w:rsidRPr="00262037">
        <w:rPr>
          <w:rFonts w:ascii="Arial" w:eastAsia="Times New Roman" w:hAnsi="Arial" w:cs="Arial"/>
          <w:sz w:val="24"/>
          <w:szCs w:val="24"/>
        </w:rPr>
        <w:t xml:space="preserve"> in a motor vehicle accident and is covered by compulsory MTPL insurance shall not be excluded from the benefit of insurance cover for their own </w:t>
      </w:r>
      <w:r w:rsidR="00766B6A">
        <w:rPr>
          <w:rFonts w:ascii="Arial" w:eastAsia="Times New Roman" w:hAnsi="Arial" w:cs="Arial"/>
          <w:sz w:val="24"/>
          <w:szCs w:val="24"/>
        </w:rPr>
        <w:t>bodily</w:t>
      </w:r>
      <w:r w:rsidRPr="00262037">
        <w:rPr>
          <w:rFonts w:ascii="Arial" w:eastAsia="Times New Roman" w:hAnsi="Arial" w:cs="Arial"/>
          <w:sz w:val="24"/>
          <w:szCs w:val="24"/>
        </w:rPr>
        <w:t xml:space="preserve"> injuries.</w:t>
      </w:r>
    </w:p>
    <w:p w14:paraId="0A0F5549" w14:textId="207F3FA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Compulsory MTPL insurance shall cover damage</w:t>
      </w:r>
      <w:r w:rsidR="00766B6A">
        <w:rPr>
          <w:rFonts w:ascii="Arial" w:eastAsia="Times New Roman" w:hAnsi="Arial" w:cs="Arial"/>
          <w:sz w:val="24"/>
          <w:szCs w:val="24"/>
        </w:rPr>
        <w:t>s</w:t>
      </w:r>
      <w:r w:rsidRPr="00262037">
        <w:rPr>
          <w:rFonts w:ascii="Arial" w:eastAsia="Times New Roman" w:hAnsi="Arial" w:cs="Arial"/>
          <w:sz w:val="24"/>
          <w:szCs w:val="24"/>
        </w:rPr>
        <w:t xml:space="preserve"> caused by vehicle accidents to pedestrians, </w:t>
      </w:r>
      <w:proofErr w:type="gramStart"/>
      <w:r w:rsidRPr="00262037">
        <w:rPr>
          <w:rFonts w:ascii="Arial" w:eastAsia="Times New Roman" w:hAnsi="Arial" w:cs="Arial"/>
          <w:sz w:val="24"/>
          <w:szCs w:val="24"/>
        </w:rPr>
        <w:t>cyclists</w:t>
      </w:r>
      <w:proofErr w:type="gramEnd"/>
      <w:r w:rsidRPr="00262037">
        <w:rPr>
          <w:rFonts w:ascii="Arial" w:eastAsia="Times New Roman" w:hAnsi="Arial" w:cs="Arial"/>
          <w:sz w:val="24"/>
          <w:szCs w:val="24"/>
        </w:rPr>
        <w:t xml:space="preserve"> and other non-motorized road users, who, following a vehicle accident, are entitled to insurance compensation within the limits of liability provided for by this law.</w:t>
      </w:r>
    </w:p>
    <w:p w14:paraId="0947986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(4) This Article shall be without prejudice to civil liability or the amount of insurance compensation.</w:t>
      </w:r>
    </w:p>
    <w:p w14:paraId="1AAE7AD1"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32AA5DC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16.</w:t>
      </w:r>
      <w:r w:rsidRPr="00262037">
        <w:rPr>
          <w:rFonts w:ascii="Arial" w:eastAsia="Times New Roman" w:hAnsi="Arial" w:cs="Arial"/>
          <w:sz w:val="24"/>
          <w:szCs w:val="24"/>
        </w:rPr>
        <w:t xml:space="preserve"> Contractual exclusion clauses</w:t>
      </w:r>
    </w:p>
    <w:p w14:paraId="4CDC3119"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The MTPL insurer shall not provide insurance compensation for:</w:t>
      </w:r>
    </w:p>
    <w:p w14:paraId="36546074"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cases where the insured person is not at fault for the </w:t>
      </w:r>
      <w:proofErr w:type="gramStart"/>
      <w:r w:rsidRPr="00262037">
        <w:rPr>
          <w:rFonts w:ascii="Arial" w:eastAsia="Times New Roman" w:hAnsi="Arial" w:cs="Arial"/>
          <w:sz w:val="24"/>
          <w:szCs w:val="24"/>
        </w:rPr>
        <w:t>accident;</w:t>
      </w:r>
      <w:proofErr w:type="gramEnd"/>
    </w:p>
    <w:p w14:paraId="5E0509D8" w14:textId="630F411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cases where the accident was caused solely by the fault of the </w:t>
      </w:r>
      <w:r w:rsidR="00B778C1">
        <w:rPr>
          <w:rFonts w:ascii="Arial" w:eastAsia="Times New Roman" w:hAnsi="Arial" w:cs="Arial"/>
          <w:sz w:val="24"/>
          <w:szCs w:val="24"/>
        </w:rPr>
        <w:t xml:space="preserve">damaged </w:t>
      </w:r>
      <w:proofErr w:type="gramStart"/>
      <w:r w:rsidR="00B778C1">
        <w:rPr>
          <w:rFonts w:ascii="Arial" w:eastAsia="Times New Roman" w:hAnsi="Arial" w:cs="Arial"/>
          <w:sz w:val="24"/>
          <w:szCs w:val="24"/>
        </w:rPr>
        <w:t>person</w:t>
      </w:r>
      <w:r w:rsidRPr="00262037">
        <w:rPr>
          <w:rFonts w:ascii="Arial" w:eastAsia="Times New Roman" w:hAnsi="Arial" w:cs="Arial"/>
          <w:sz w:val="24"/>
          <w:szCs w:val="24"/>
        </w:rPr>
        <w:t>;</w:t>
      </w:r>
      <w:proofErr w:type="gramEnd"/>
    </w:p>
    <w:p w14:paraId="02579D28" w14:textId="4BCAC09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cases where the accident was caused by the sole fault of a third person, except in the situations referred to in Article 14 </w:t>
      </w:r>
      <w:r w:rsidR="00B778C1">
        <w:rPr>
          <w:rFonts w:ascii="Arial" w:eastAsia="Times New Roman" w:hAnsi="Arial" w:cs="Arial"/>
          <w:sz w:val="24"/>
          <w:szCs w:val="24"/>
        </w:rPr>
        <w:t xml:space="preserve">paragraph </w:t>
      </w:r>
      <w:r w:rsidRPr="00262037">
        <w:rPr>
          <w:rFonts w:ascii="Arial" w:eastAsia="Times New Roman" w:hAnsi="Arial" w:cs="Arial"/>
          <w:sz w:val="24"/>
          <w:szCs w:val="24"/>
        </w:rPr>
        <w:t>(3)</w:t>
      </w:r>
      <w:r w:rsidR="00B778C1">
        <w:rPr>
          <w:rFonts w:ascii="Arial" w:eastAsia="Times New Roman" w:hAnsi="Arial" w:cs="Arial"/>
          <w:sz w:val="24"/>
          <w:szCs w:val="24"/>
        </w:rPr>
        <w:t xml:space="preserve"> letter</w:t>
      </w:r>
      <w:r w:rsidRPr="00262037">
        <w:rPr>
          <w:rFonts w:ascii="Arial" w:eastAsia="Times New Roman" w:hAnsi="Arial" w:cs="Arial"/>
          <w:sz w:val="24"/>
          <w:szCs w:val="24"/>
        </w:rPr>
        <w:t xml:space="preserve"> d</w:t>
      </w:r>
      <w:proofErr w:type="gramStart"/>
      <w:r w:rsidRPr="00262037">
        <w:rPr>
          <w:rFonts w:ascii="Arial" w:eastAsia="Times New Roman" w:hAnsi="Arial" w:cs="Arial"/>
          <w:sz w:val="24"/>
          <w:szCs w:val="24"/>
        </w:rPr>
        <w:t>);</w:t>
      </w:r>
      <w:proofErr w:type="gramEnd"/>
    </w:p>
    <w:p w14:paraId="7634BA68" w14:textId="0307C73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w:t>
      </w:r>
      <w:r w:rsidR="00B778C1">
        <w:rPr>
          <w:rFonts w:ascii="Arial" w:eastAsia="Times New Roman" w:hAnsi="Arial" w:cs="Arial"/>
          <w:sz w:val="24"/>
          <w:szCs w:val="24"/>
        </w:rPr>
        <w:t>the</w:t>
      </w:r>
      <w:r w:rsidRPr="00262037">
        <w:rPr>
          <w:rFonts w:ascii="Arial" w:eastAsia="Times New Roman" w:hAnsi="Arial" w:cs="Arial"/>
          <w:sz w:val="24"/>
          <w:szCs w:val="24"/>
        </w:rPr>
        <w:t xml:space="preserve"> damage to property belonging to the driver of the vehicle at fault in the accident, as well as for bodily injury or death, irrespective of who claims </w:t>
      </w:r>
      <w:r w:rsidR="00B778C1" w:rsidRPr="00B778C1">
        <w:rPr>
          <w:rFonts w:ascii="Arial" w:eastAsia="Times New Roman" w:hAnsi="Arial" w:cs="Arial"/>
          <w:sz w:val="24"/>
          <w:szCs w:val="24"/>
        </w:rPr>
        <w:t xml:space="preserve">this insurance </w:t>
      </w:r>
      <w:proofErr w:type="gramStart"/>
      <w:r w:rsidR="00B778C1" w:rsidRPr="00B778C1">
        <w:rPr>
          <w:rFonts w:ascii="Arial" w:eastAsia="Times New Roman" w:hAnsi="Arial" w:cs="Arial"/>
          <w:sz w:val="24"/>
          <w:szCs w:val="24"/>
        </w:rPr>
        <w:t>compensation</w:t>
      </w:r>
      <w:r w:rsidRPr="00262037">
        <w:rPr>
          <w:rFonts w:ascii="Arial" w:eastAsia="Times New Roman" w:hAnsi="Arial" w:cs="Arial"/>
          <w:sz w:val="24"/>
          <w:szCs w:val="24"/>
        </w:rPr>
        <w:t>;</w:t>
      </w:r>
      <w:proofErr w:type="gramEnd"/>
    </w:p>
    <w:p w14:paraId="5FE00E6F" w14:textId="1BADCBF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e) </w:t>
      </w:r>
      <w:r w:rsidR="00B778C1">
        <w:rPr>
          <w:rFonts w:ascii="Arial" w:eastAsia="Times New Roman" w:hAnsi="Arial" w:cs="Arial"/>
          <w:sz w:val="24"/>
          <w:szCs w:val="24"/>
        </w:rPr>
        <w:t xml:space="preserve">the </w:t>
      </w:r>
      <w:r w:rsidRPr="00262037">
        <w:rPr>
          <w:rFonts w:ascii="Arial" w:eastAsia="Times New Roman" w:hAnsi="Arial" w:cs="Arial"/>
          <w:sz w:val="24"/>
          <w:szCs w:val="24"/>
        </w:rPr>
        <w:t xml:space="preserve">damage to property belonging to the natural or legal person, if caused by a vehicle owned and/or used by the same natural or legal person, which has fulfilled the obligation of compulsory MTPL insurance, and which is driven by a servant of the same legal person or by another person for whom the natural or legal person is </w:t>
      </w:r>
      <w:proofErr w:type="gramStart"/>
      <w:r w:rsidRPr="00262037">
        <w:rPr>
          <w:rFonts w:ascii="Arial" w:eastAsia="Times New Roman" w:hAnsi="Arial" w:cs="Arial"/>
          <w:sz w:val="24"/>
          <w:szCs w:val="24"/>
        </w:rPr>
        <w:t>responsible;</w:t>
      </w:r>
      <w:proofErr w:type="gramEnd"/>
    </w:p>
    <w:p w14:paraId="3196A366" w14:textId="4C17EE4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f) cases </w:t>
      </w:r>
      <w:r w:rsidR="00B778C1">
        <w:rPr>
          <w:rFonts w:ascii="Arial" w:eastAsia="Times New Roman" w:hAnsi="Arial" w:cs="Arial"/>
          <w:sz w:val="24"/>
          <w:szCs w:val="24"/>
        </w:rPr>
        <w:t>where</w:t>
      </w:r>
      <w:r w:rsidRPr="00262037">
        <w:rPr>
          <w:rFonts w:ascii="Arial" w:eastAsia="Times New Roman" w:hAnsi="Arial" w:cs="Arial"/>
          <w:sz w:val="24"/>
          <w:szCs w:val="24"/>
        </w:rPr>
        <w:t xml:space="preserve"> the damaged goods are used by the owner and/or user of the vehicle which has fulfilled the obligation of compulsory MTPL </w:t>
      </w:r>
      <w:proofErr w:type="gramStart"/>
      <w:r w:rsidRPr="00262037">
        <w:rPr>
          <w:rFonts w:ascii="Arial" w:eastAsia="Times New Roman" w:hAnsi="Arial" w:cs="Arial"/>
          <w:sz w:val="24"/>
          <w:szCs w:val="24"/>
        </w:rPr>
        <w:t>insurance</w:t>
      </w:r>
      <w:proofErr w:type="gramEnd"/>
      <w:r w:rsidRPr="00262037">
        <w:rPr>
          <w:rFonts w:ascii="Arial" w:eastAsia="Times New Roman" w:hAnsi="Arial" w:cs="Arial"/>
          <w:sz w:val="24"/>
          <w:szCs w:val="24"/>
        </w:rPr>
        <w:t xml:space="preserve"> and which caused the damage;</w:t>
      </w:r>
    </w:p>
    <w:p w14:paraId="7B07492E" w14:textId="2FAC719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g) cases </w:t>
      </w:r>
      <w:r w:rsidR="00B778C1">
        <w:rPr>
          <w:rFonts w:ascii="Arial" w:eastAsia="Times New Roman" w:hAnsi="Arial" w:cs="Arial"/>
          <w:sz w:val="24"/>
          <w:szCs w:val="24"/>
        </w:rPr>
        <w:t>where</w:t>
      </w:r>
      <w:r w:rsidRPr="00262037">
        <w:rPr>
          <w:rFonts w:ascii="Arial" w:eastAsia="Times New Roman" w:hAnsi="Arial" w:cs="Arial"/>
          <w:sz w:val="24"/>
          <w:szCs w:val="24"/>
        </w:rPr>
        <w:t xml:space="preserve"> the damaged property and the vehicle whose owner and/or user have fulfilled the obligation of compulsory MTPL insurance are part of the joint property of the </w:t>
      </w:r>
      <w:proofErr w:type="gramStart"/>
      <w:r w:rsidRPr="00262037">
        <w:rPr>
          <w:rFonts w:ascii="Arial" w:eastAsia="Times New Roman" w:hAnsi="Arial" w:cs="Arial"/>
          <w:sz w:val="24"/>
          <w:szCs w:val="24"/>
        </w:rPr>
        <w:t>spouses;</w:t>
      </w:r>
      <w:proofErr w:type="gramEnd"/>
    </w:p>
    <w:p w14:paraId="618F74B4" w14:textId="5CA5084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h) the part of the damage exceeding the limits of liability established by the compulsory MTPL insurance contract, </w:t>
      </w:r>
      <w:r w:rsidR="00B778C1" w:rsidRPr="00B778C1">
        <w:rPr>
          <w:rFonts w:ascii="Arial" w:eastAsia="Times New Roman" w:hAnsi="Arial" w:cs="Arial"/>
          <w:sz w:val="24"/>
          <w:szCs w:val="24"/>
        </w:rPr>
        <w:t>occurred in the same accident</w:t>
      </w:r>
      <w:r w:rsidRPr="00262037">
        <w:rPr>
          <w:rFonts w:ascii="Arial" w:eastAsia="Times New Roman" w:hAnsi="Arial" w:cs="Arial"/>
          <w:sz w:val="24"/>
          <w:szCs w:val="24"/>
        </w:rPr>
        <w:t xml:space="preserve">, irrespective of the number of persons </w:t>
      </w:r>
      <w:r w:rsidR="00B778C1">
        <w:rPr>
          <w:rFonts w:ascii="Arial" w:eastAsia="Times New Roman" w:hAnsi="Arial" w:cs="Arial"/>
          <w:sz w:val="24"/>
          <w:szCs w:val="24"/>
        </w:rPr>
        <w:t>damaged</w:t>
      </w:r>
      <w:r w:rsidRPr="00262037">
        <w:rPr>
          <w:rFonts w:ascii="Arial" w:eastAsia="Times New Roman" w:hAnsi="Arial" w:cs="Arial"/>
          <w:sz w:val="24"/>
          <w:szCs w:val="24"/>
        </w:rPr>
        <w:t xml:space="preserve"> and the number of persons responsible for causing the </w:t>
      </w:r>
      <w:proofErr w:type="gramStart"/>
      <w:r w:rsidRPr="00262037">
        <w:rPr>
          <w:rFonts w:ascii="Arial" w:eastAsia="Times New Roman" w:hAnsi="Arial" w:cs="Arial"/>
          <w:sz w:val="24"/>
          <w:szCs w:val="24"/>
        </w:rPr>
        <w:t>accident;</w:t>
      </w:r>
      <w:proofErr w:type="gramEnd"/>
    </w:p>
    <w:p w14:paraId="577CF521"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i) the fines of any kind and the costs of criminal proceedings which the owner, user and/or driver of the vehicle who have fulfilled the obligation of compulsory MTPL insurance responsible for the accident would be obliged to </w:t>
      </w:r>
      <w:proofErr w:type="gramStart"/>
      <w:r w:rsidRPr="00262037">
        <w:rPr>
          <w:rFonts w:ascii="Arial" w:eastAsia="Times New Roman" w:hAnsi="Arial" w:cs="Arial"/>
          <w:sz w:val="24"/>
          <w:szCs w:val="24"/>
        </w:rPr>
        <w:t>pay;</w:t>
      </w:r>
      <w:proofErr w:type="gramEnd"/>
    </w:p>
    <w:p w14:paraId="6FD4E7B9" w14:textId="12166D0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j) the costs incurred in the criminal proceedings by the owner, user and/or driver of the vehicle who has fulfilled the obligation of compulsory MTPL insurance and is responsible for the accident, </w:t>
      </w:r>
      <w:r w:rsidR="00A95863" w:rsidRPr="00A95863">
        <w:rPr>
          <w:rFonts w:ascii="Arial" w:eastAsia="Times New Roman" w:hAnsi="Arial" w:cs="Arial"/>
          <w:sz w:val="24"/>
          <w:szCs w:val="24"/>
        </w:rPr>
        <w:t xml:space="preserve">even if the civil side was also settled in this </w:t>
      </w:r>
      <w:proofErr w:type="gramStart"/>
      <w:r w:rsidR="00A95863" w:rsidRPr="00A95863">
        <w:rPr>
          <w:rFonts w:ascii="Arial" w:eastAsia="Times New Roman" w:hAnsi="Arial" w:cs="Arial"/>
          <w:sz w:val="24"/>
          <w:szCs w:val="24"/>
        </w:rPr>
        <w:t>trial;</w:t>
      </w:r>
      <w:proofErr w:type="gramEnd"/>
    </w:p>
    <w:p w14:paraId="55CAA442"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k) the sums which the driver of the vehicle responsible for the accident is obliged to pay for the damage or destruction of the vehicle to the owner and/or the user to whom the vehicle has been entrusted and who have fulfilled the obligation of compulsory MTPL </w:t>
      </w:r>
      <w:proofErr w:type="gramStart"/>
      <w:r w:rsidRPr="00262037">
        <w:rPr>
          <w:rFonts w:ascii="Arial" w:eastAsia="Times New Roman" w:hAnsi="Arial" w:cs="Arial"/>
          <w:sz w:val="24"/>
          <w:szCs w:val="24"/>
        </w:rPr>
        <w:t>insurance;</w:t>
      </w:r>
      <w:proofErr w:type="gramEnd"/>
    </w:p>
    <w:p w14:paraId="5A0C6226" w14:textId="400AEAA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l) </w:t>
      </w:r>
      <w:r w:rsidR="00A95863">
        <w:rPr>
          <w:rFonts w:ascii="Arial" w:eastAsia="Times New Roman" w:hAnsi="Arial" w:cs="Arial"/>
          <w:sz w:val="24"/>
          <w:szCs w:val="24"/>
        </w:rPr>
        <w:t xml:space="preserve">the </w:t>
      </w:r>
      <w:r w:rsidRPr="00262037">
        <w:rPr>
          <w:rFonts w:ascii="Arial" w:eastAsia="Times New Roman" w:hAnsi="Arial" w:cs="Arial"/>
          <w:sz w:val="24"/>
          <w:szCs w:val="24"/>
        </w:rPr>
        <w:t xml:space="preserve">damage to goods transported, if a contract of carriage existed between the owner, user and/or driver of the vehicle at fault and the </w:t>
      </w:r>
      <w:r w:rsidR="00A95863">
        <w:rPr>
          <w:rFonts w:ascii="Arial" w:eastAsia="Times New Roman" w:hAnsi="Arial" w:cs="Arial"/>
          <w:sz w:val="24"/>
          <w:szCs w:val="24"/>
        </w:rPr>
        <w:t xml:space="preserve">damaged </w:t>
      </w:r>
      <w:r w:rsidRPr="00262037">
        <w:rPr>
          <w:rFonts w:ascii="Arial" w:eastAsia="Times New Roman" w:hAnsi="Arial" w:cs="Arial"/>
          <w:sz w:val="24"/>
          <w:szCs w:val="24"/>
        </w:rPr>
        <w:t xml:space="preserve">persons at the time of the </w:t>
      </w:r>
      <w:proofErr w:type="gramStart"/>
      <w:r w:rsidRPr="00262037">
        <w:rPr>
          <w:rFonts w:ascii="Arial" w:eastAsia="Times New Roman" w:hAnsi="Arial" w:cs="Arial"/>
          <w:sz w:val="24"/>
          <w:szCs w:val="24"/>
        </w:rPr>
        <w:t>accident;</w:t>
      </w:r>
      <w:proofErr w:type="gramEnd"/>
    </w:p>
    <w:p w14:paraId="281E3468" w14:textId="05A40F8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m) </w:t>
      </w:r>
      <w:r w:rsidR="00A95863">
        <w:rPr>
          <w:rFonts w:ascii="Arial" w:eastAsia="Times New Roman" w:hAnsi="Arial" w:cs="Arial"/>
          <w:sz w:val="24"/>
          <w:szCs w:val="24"/>
        </w:rPr>
        <w:t xml:space="preserve">the </w:t>
      </w:r>
      <w:r w:rsidRPr="00262037">
        <w:rPr>
          <w:rFonts w:ascii="Arial" w:eastAsia="Times New Roman" w:hAnsi="Arial" w:cs="Arial"/>
          <w:sz w:val="24"/>
          <w:szCs w:val="24"/>
        </w:rPr>
        <w:t xml:space="preserve">damage to persons or property in the vehicle which caused the accident, if the MTPL insurer can prove that the </w:t>
      </w:r>
      <w:r w:rsidR="00A95863">
        <w:rPr>
          <w:rFonts w:ascii="Arial" w:eastAsia="Times New Roman" w:hAnsi="Arial" w:cs="Arial"/>
          <w:sz w:val="24"/>
          <w:szCs w:val="24"/>
        </w:rPr>
        <w:t>damaged persons</w:t>
      </w:r>
      <w:r w:rsidRPr="00262037">
        <w:rPr>
          <w:rFonts w:ascii="Arial" w:eastAsia="Times New Roman" w:hAnsi="Arial" w:cs="Arial"/>
          <w:sz w:val="24"/>
          <w:szCs w:val="24"/>
        </w:rPr>
        <w:t xml:space="preserve"> knew that the vehicle was </w:t>
      </w:r>
      <w:proofErr w:type="gramStart"/>
      <w:r w:rsidRPr="00262037">
        <w:rPr>
          <w:rFonts w:ascii="Arial" w:eastAsia="Times New Roman" w:hAnsi="Arial" w:cs="Arial"/>
          <w:sz w:val="24"/>
          <w:szCs w:val="24"/>
        </w:rPr>
        <w:t>stolen;</w:t>
      </w:r>
      <w:proofErr w:type="gramEnd"/>
    </w:p>
    <w:p w14:paraId="29CD4323" w14:textId="3BE8125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n) </w:t>
      </w:r>
      <w:r w:rsidR="00A95863">
        <w:rPr>
          <w:rFonts w:ascii="Arial" w:eastAsia="Times New Roman" w:hAnsi="Arial" w:cs="Arial"/>
          <w:sz w:val="24"/>
          <w:szCs w:val="24"/>
        </w:rPr>
        <w:t xml:space="preserve">the </w:t>
      </w:r>
      <w:r w:rsidRPr="00262037">
        <w:rPr>
          <w:rFonts w:ascii="Arial" w:eastAsia="Times New Roman" w:hAnsi="Arial" w:cs="Arial"/>
          <w:sz w:val="24"/>
          <w:szCs w:val="24"/>
        </w:rPr>
        <w:t xml:space="preserve">damage caused by devices or installations fitted to the vehicle which are used as work installations or machinery and constitute a hazard of the </w:t>
      </w:r>
      <w:proofErr w:type="gramStart"/>
      <w:r w:rsidRPr="00262037">
        <w:rPr>
          <w:rFonts w:ascii="Arial" w:eastAsia="Times New Roman" w:hAnsi="Arial" w:cs="Arial"/>
          <w:sz w:val="24"/>
          <w:szCs w:val="24"/>
        </w:rPr>
        <w:t>occupation;</w:t>
      </w:r>
      <w:proofErr w:type="gramEnd"/>
    </w:p>
    <w:p w14:paraId="429568E3" w14:textId="3F4FB74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o) </w:t>
      </w:r>
      <w:r w:rsidR="00A95863">
        <w:rPr>
          <w:rFonts w:ascii="Arial" w:eastAsia="Times New Roman" w:hAnsi="Arial" w:cs="Arial"/>
          <w:sz w:val="24"/>
          <w:szCs w:val="24"/>
        </w:rPr>
        <w:t xml:space="preserve">the </w:t>
      </w:r>
      <w:r w:rsidRPr="00262037">
        <w:rPr>
          <w:rFonts w:ascii="Arial" w:eastAsia="Times New Roman" w:hAnsi="Arial" w:cs="Arial"/>
          <w:sz w:val="24"/>
          <w:szCs w:val="24"/>
        </w:rPr>
        <w:t xml:space="preserve">damage caused by vehicle accidents occurring during loading and unloading </w:t>
      </w:r>
      <w:proofErr w:type="gramStart"/>
      <w:r w:rsidRPr="00262037">
        <w:rPr>
          <w:rFonts w:ascii="Arial" w:eastAsia="Times New Roman" w:hAnsi="Arial" w:cs="Arial"/>
          <w:sz w:val="24"/>
          <w:szCs w:val="24"/>
        </w:rPr>
        <w:t>operations;</w:t>
      </w:r>
      <w:proofErr w:type="gramEnd"/>
    </w:p>
    <w:p w14:paraId="78E597C4" w14:textId="4079CC5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p) </w:t>
      </w:r>
      <w:r w:rsidR="00A95863">
        <w:rPr>
          <w:rFonts w:ascii="Arial" w:eastAsia="Times New Roman" w:hAnsi="Arial" w:cs="Arial"/>
          <w:sz w:val="24"/>
          <w:szCs w:val="24"/>
        </w:rPr>
        <w:t xml:space="preserve">the </w:t>
      </w:r>
      <w:r w:rsidRPr="00262037">
        <w:rPr>
          <w:rFonts w:ascii="Arial" w:eastAsia="Times New Roman" w:hAnsi="Arial" w:cs="Arial"/>
          <w:sz w:val="24"/>
          <w:szCs w:val="24"/>
        </w:rPr>
        <w:t>damage arising from the carriage of radioactive, ionizing, flammable, explosive, corrosive, combustible dangerous goods, which caused the accident and aggravat</w:t>
      </w:r>
      <w:r w:rsidR="00A95863">
        <w:rPr>
          <w:rFonts w:ascii="Arial" w:eastAsia="Times New Roman" w:hAnsi="Arial" w:cs="Arial"/>
          <w:sz w:val="24"/>
          <w:szCs w:val="24"/>
        </w:rPr>
        <w:t>ed the</w:t>
      </w:r>
      <w:r w:rsidRPr="00262037">
        <w:rPr>
          <w:rFonts w:ascii="Arial" w:eastAsia="Times New Roman" w:hAnsi="Arial" w:cs="Arial"/>
          <w:sz w:val="24"/>
          <w:szCs w:val="24"/>
        </w:rPr>
        <w:t xml:space="preserve"> </w:t>
      </w:r>
      <w:proofErr w:type="gramStart"/>
      <w:r w:rsidRPr="00262037">
        <w:rPr>
          <w:rFonts w:ascii="Arial" w:eastAsia="Times New Roman" w:hAnsi="Arial" w:cs="Arial"/>
          <w:sz w:val="24"/>
          <w:szCs w:val="24"/>
        </w:rPr>
        <w:t>damage;</w:t>
      </w:r>
      <w:proofErr w:type="gramEnd"/>
    </w:p>
    <w:p w14:paraId="1AFC2919" w14:textId="0D9C7CB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q) </w:t>
      </w:r>
      <w:r w:rsidR="00A95863">
        <w:rPr>
          <w:rFonts w:ascii="Arial" w:eastAsia="Times New Roman" w:hAnsi="Arial" w:cs="Arial"/>
          <w:sz w:val="24"/>
          <w:szCs w:val="24"/>
        </w:rPr>
        <w:t xml:space="preserve">the </w:t>
      </w:r>
      <w:r w:rsidRPr="00262037">
        <w:rPr>
          <w:rFonts w:ascii="Arial" w:eastAsia="Times New Roman" w:hAnsi="Arial" w:cs="Arial"/>
          <w:sz w:val="24"/>
          <w:szCs w:val="24"/>
        </w:rPr>
        <w:t xml:space="preserve">damage caused by the use of a vehicle during a terrorist attack or during war, if the use is directly related to that attack or </w:t>
      </w:r>
      <w:proofErr w:type="gramStart"/>
      <w:r w:rsidRPr="00262037">
        <w:rPr>
          <w:rFonts w:ascii="Arial" w:eastAsia="Times New Roman" w:hAnsi="Arial" w:cs="Arial"/>
          <w:sz w:val="24"/>
          <w:szCs w:val="24"/>
        </w:rPr>
        <w:t>war;</w:t>
      </w:r>
      <w:proofErr w:type="gramEnd"/>
    </w:p>
    <w:p w14:paraId="56C17754" w14:textId="3269242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r) </w:t>
      </w:r>
      <w:r w:rsidR="00A95863">
        <w:rPr>
          <w:rFonts w:ascii="Arial" w:eastAsia="Times New Roman" w:hAnsi="Arial" w:cs="Arial"/>
          <w:sz w:val="24"/>
          <w:szCs w:val="24"/>
        </w:rPr>
        <w:t xml:space="preserve">the </w:t>
      </w:r>
      <w:r w:rsidRPr="00262037">
        <w:rPr>
          <w:rFonts w:ascii="Arial" w:eastAsia="Times New Roman" w:hAnsi="Arial" w:cs="Arial"/>
          <w:sz w:val="24"/>
          <w:szCs w:val="24"/>
        </w:rPr>
        <w:t xml:space="preserve">reduction in the value of goods after </w:t>
      </w:r>
      <w:proofErr w:type="gramStart"/>
      <w:r w:rsidRPr="00262037">
        <w:rPr>
          <w:rFonts w:ascii="Arial" w:eastAsia="Times New Roman" w:hAnsi="Arial" w:cs="Arial"/>
          <w:sz w:val="24"/>
          <w:szCs w:val="24"/>
        </w:rPr>
        <w:t>repair;</w:t>
      </w:r>
      <w:proofErr w:type="gramEnd"/>
    </w:p>
    <w:p w14:paraId="570BA3C9" w14:textId="2B07E09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s) </w:t>
      </w:r>
      <w:r w:rsidR="00A95863">
        <w:rPr>
          <w:rFonts w:ascii="Arial" w:eastAsia="Times New Roman" w:hAnsi="Arial" w:cs="Arial"/>
          <w:sz w:val="24"/>
          <w:szCs w:val="24"/>
        </w:rPr>
        <w:t xml:space="preserve">the </w:t>
      </w:r>
      <w:r w:rsidRPr="00262037">
        <w:rPr>
          <w:rFonts w:ascii="Arial" w:eastAsia="Times New Roman" w:hAnsi="Arial" w:cs="Arial"/>
          <w:sz w:val="24"/>
          <w:szCs w:val="24"/>
        </w:rPr>
        <w:t xml:space="preserve">damage resulting </w:t>
      </w:r>
      <w:r w:rsidR="00A95863">
        <w:rPr>
          <w:rFonts w:ascii="Arial" w:eastAsia="Times New Roman" w:hAnsi="Arial" w:cs="Arial"/>
          <w:sz w:val="24"/>
          <w:szCs w:val="24"/>
        </w:rPr>
        <w:t>in</w:t>
      </w:r>
      <w:r w:rsidRPr="00262037">
        <w:rPr>
          <w:rFonts w:ascii="Arial" w:eastAsia="Times New Roman" w:hAnsi="Arial" w:cs="Arial"/>
          <w:sz w:val="24"/>
          <w:szCs w:val="24"/>
        </w:rPr>
        <w:t xml:space="preserve"> environmental pollution caused by an </w:t>
      </w:r>
      <w:proofErr w:type="gramStart"/>
      <w:r w:rsidRPr="00262037">
        <w:rPr>
          <w:rFonts w:ascii="Arial" w:eastAsia="Times New Roman" w:hAnsi="Arial" w:cs="Arial"/>
          <w:sz w:val="24"/>
          <w:szCs w:val="24"/>
        </w:rPr>
        <w:t>accident;</w:t>
      </w:r>
      <w:proofErr w:type="gramEnd"/>
    </w:p>
    <w:p w14:paraId="749740CA" w14:textId="04A699F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t) </w:t>
      </w:r>
      <w:r w:rsidR="0078493B">
        <w:rPr>
          <w:rFonts w:ascii="Arial" w:eastAsia="Times New Roman" w:hAnsi="Arial" w:cs="Arial"/>
          <w:sz w:val="24"/>
          <w:szCs w:val="24"/>
        </w:rPr>
        <w:t xml:space="preserve">the </w:t>
      </w:r>
      <w:r w:rsidRPr="00262037">
        <w:rPr>
          <w:rFonts w:ascii="Arial" w:eastAsia="Times New Roman" w:hAnsi="Arial" w:cs="Arial"/>
          <w:sz w:val="24"/>
          <w:szCs w:val="24"/>
        </w:rPr>
        <w:t xml:space="preserve">damage resulting from the disappearance or destruction of securities, money, precious stones, articles of precious metals and precious stones, works of art and other objects of intellectual </w:t>
      </w:r>
      <w:proofErr w:type="gramStart"/>
      <w:r w:rsidRPr="00262037">
        <w:rPr>
          <w:rFonts w:ascii="Arial" w:eastAsia="Times New Roman" w:hAnsi="Arial" w:cs="Arial"/>
          <w:sz w:val="24"/>
          <w:szCs w:val="24"/>
        </w:rPr>
        <w:t>property;</w:t>
      </w:r>
      <w:proofErr w:type="gramEnd"/>
    </w:p>
    <w:p w14:paraId="699D7F5D" w14:textId="59E9384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u) </w:t>
      </w:r>
      <w:r w:rsidR="0078493B">
        <w:rPr>
          <w:rFonts w:ascii="Arial" w:eastAsia="Times New Roman" w:hAnsi="Arial" w:cs="Arial"/>
          <w:sz w:val="24"/>
          <w:szCs w:val="24"/>
        </w:rPr>
        <w:t xml:space="preserve">the </w:t>
      </w:r>
      <w:r w:rsidRPr="00262037">
        <w:rPr>
          <w:rFonts w:ascii="Arial" w:eastAsia="Times New Roman" w:hAnsi="Arial" w:cs="Arial"/>
          <w:sz w:val="24"/>
          <w:szCs w:val="24"/>
        </w:rPr>
        <w:t xml:space="preserve">damage caused by the operation of vehicles in the framework of sports competitions and training, organized in places specially designated for </w:t>
      </w:r>
      <w:proofErr w:type="gramStart"/>
      <w:r w:rsidRPr="00262037">
        <w:rPr>
          <w:rFonts w:ascii="Arial" w:eastAsia="Times New Roman" w:hAnsi="Arial" w:cs="Arial"/>
          <w:sz w:val="24"/>
          <w:szCs w:val="24"/>
        </w:rPr>
        <w:t>them;</w:t>
      </w:r>
      <w:proofErr w:type="gramEnd"/>
    </w:p>
    <w:p w14:paraId="5A2C07E6" w14:textId="71EEC37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v) </w:t>
      </w:r>
      <w:r w:rsidR="0078493B">
        <w:rPr>
          <w:rFonts w:ascii="Arial" w:eastAsia="Times New Roman" w:hAnsi="Arial" w:cs="Arial"/>
          <w:sz w:val="24"/>
          <w:szCs w:val="24"/>
        </w:rPr>
        <w:t xml:space="preserve">the </w:t>
      </w:r>
      <w:r w:rsidRPr="00262037">
        <w:rPr>
          <w:rFonts w:ascii="Arial" w:eastAsia="Times New Roman" w:hAnsi="Arial" w:cs="Arial"/>
          <w:sz w:val="24"/>
          <w:szCs w:val="24"/>
        </w:rPr>
        <w:t xml:space="preserve">damage caused in situations where the liability of the MTPL insurer had not begun, had ceased or was </w:t>
      </w:r>
      <w:proofErr w:type="gramStart"/>
      <w:r w:rsidRPr="00262037">
        <w:rPr>
          <w:rFonts w:ascii="Arial" w:eastAsia="Times New Roman" w:hAnsi="Arial" w:cs="Arial"/>
          <w:sz w:val="24"/>
          <w:szCs w:val="24"/>
        </w:rPr>
        <w:t>suspended;</w:t>
      </w:r>
      <w:proofErr w:type="gramEnd"/>
    </w:p>
    <w:p w14:paraId="6637D8B8" w14:textId="6D903D9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w) </w:t>
      </w:r>
      <w:r w:rsidR="0078493B" w:rsidRPr="0078493B">
        <w:rPr>
          <w:rFonts w:ascii="Arial" w:eastAsia="Times New Roman" w:hAnsi="Arial" w:cs="Arial"/>
          <w:sz w:val="24"/>
          <w:szCs w:val="24"/>
        </w:rPr>
        <w:t xml:space="preserve">the damage resulting from the lack of use of the damaged vehicle, including temporary replacement of the vehicle on the basis of the damaged person's </w:t>
      </w:r>
      <w:proofErr w:type="gramStart"/>
      <w:r w:rsidR="0078493B" w:rsidRPr="0078493B">
        <w:rPr>
          <w:rFonts w:ascii="Arial" w:eastAsia="Times New Roman" w:hAnsi="Arial" w:cs="Arial"/>
          <w:sz w:val="24"/>
          <w:szCs w:val="24"/>
        </w:rPr>
        <w:t>option;</w:t>
      </w:r>
      <w:proofErr w:type="gramEnd"/>
    </w:p>
    <w:p w14:paraId="078206B4"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x) the profit or lost income.</w:t>
      </w:r>
    </w:p>
    <w:p w14:paraId="2247E489" w14:textId="0B86603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(2) The </w:t>
      </w:r>
      <w:r w:rsidR="0078493B">
        <w:rPr>
          <w:rFonts w:ascii="Arial" w:eastAsia="Times New Roman" w:hAnsi="Arial" w:cs="Arial"/>
          <w:sz w:val="24"/>
          <w:szCs w:val="24"/>
        </w:rPr>
        <w:t>damaged person</w:t>
      </w:r>
      <w:r w:rsidRPr="00262037">
        <w:rPr>
          <w:rFonts w:ascii="Arial" w:eastAsia="Times New Roman" w:hAnsi="Arial" w:cs="Arial"/>
          <w:sz w:val="24"/>
          <w:szCs w:val="24"/>
        </w:rPr>
        <w:t xml:space="preserve"> shall be entitled to bring a civil action in court against the person at fault for the accident </w:t>
      </w:r>
      <w:proofErr w:type="gramStart"/>
      <w:r w:rsidRPr="00262037">
        <w:rPr>
          <w:rFonts w:ascii="Arial" w:eastAsia="Times New Roman" w:hAnsi="Arial" w:cs="Arial"/>
          <w:sz w:val="24"/>
          <w:szCs w:val="24"/>
        </w:rPr>
        <w:t>in order to</w:t>
      </w:r>
      <w:proofErr w:type="gramEnd"/>
      <w:r w:rsidRPr="00262037">
        <w:rPr>
          <w:rFonts w:ascii="Arial" w:eastAsia="Times New Roman" w:hAnsi="Arial" w:cs="Arial"/>
          <w:sz w:val="24"/>
          <w:szCs w:val="24"/>
        </w:rPr>
        <w:t xml:space="preserve"> recover the damages excluded from the compulsory MTPL insurance, as provided for in paragraph (1).</w:t>
      </w:r>
    </w:p>
    <w:p w14:paraId="3B1717A3"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Persons who, at the time of the accident, had the possibility to recover the damage incurred under optional or compulsory insurance, except by exercising the option provided for in Article 24 paragraph (9), or under the legislation and persons who voluntarily entered the vehicle driven by the person at fault for the accident, if it is proved that they knew that the vehicle was not covered by a compulsory MTPL insurance contract, shall not be entitled to insurance compensation.</w:t>
      </w:r>
    </w:p>
    <w:p w14:paraId="7FF2A712"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B005C18" w14:textId="23CCFE6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17.</w:t>
      </w:r>
      <w:r w:rsidRPr="00262037">
        <w:rPr>
          <w:rFonts w:ascii="Arial" w:eastAsia="Times New Roman" w:hAnsi="Arial" w:cs="Arial"/>
          <w:sz w:val="24"/>
          <w:szCs w:val="24"/>
        </w:rPr>
        <w:t xml:space="preserve"> </w:t>
      </w:r>
      <w:r w:rsidR="001567D8" w:rsidRPr="0078493B">
        <w:rPr>
          <w:rFonts w:ascii="Arial" w:eastAsia="Times New Roman" w:hAnsi="Arial" w:cs="Arial"/>
          <w:sz w:val="24"/>
          <w:szCs w:val="24"/>
        </w:rPr>
        <w:t>Common</w:t>
      </w:r>
      <w:r w:rsidRPr="0078493B">
        <w:rPr>
          <w:rFonts w:ascii="Arial" w:eastAsia="Times New Roman" w:hAnsi="Arial" w:cs="Arial"/>
          <w:sz w:val="24"/>
          <w:szCs w:val="24"/>
        </w:rPr>
        <w:t xml:space="preserve"> fault</w:t>
      </w:r>
    </w:p>
    <w:p w14:paraId="77D9D69D" w14:textId="6DEDE19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Where the </w:t>
      </w:r>
      <w:r w:rsidR="00F3731C">
        <w:rPr>
          <w:rFonts w:ascii="Arial" w:eastAsia="Times New Roman" w:hAnsi="Arial" w:cs="Arial"/>
          <w:sz w:val="24"/>
          <w:szCs w:val="24"/>
        </w:rPr>
        <w:t>damaged</w:t>
      </w:r>
      <w:r w:rsidRPr="00262037">
        <w:rPr>
          <w:rFonts w:ascii="Arial" w:eastAsia="Times New Roman" w:hAnsi="Arial" w:cs="Arial"/>
          <w:sz w:val="24"/>
          <w:szCs w:val="24"/>
        </w:rPr>
        <w:t xml:space="preserve"> person has </w:t>
      </w:r>
      <w:r w:rsidR="00F3731C" w:rsidRPr="00262037">
        <w:rPr>
          <w:rFonts w:ascii="Arial" w:eastAsia="Times New Roman" w:hAnsi="Arial" w:cs="Arial"/>
          <w:sz w:val="24"/>
          <w:szCs w:val="24"/>
        </w:rPr>
        <w:t xml:space="preserve">negligently </w:t>
      </w:r>
      <w:r w:rsidRPr="00262037">
        <w:rPr>
          <w:rFonts w:ascii="Arial" w:eastAsia="Times New Roman" w:hAnsi="Arial" w:cs="Arial"/>
          <w:sz w:val="24"/>
          <w:szCs w:val="24"/>
        </w:rPr>
        <w:t>contributed to the accident or to the aggravation of the damage, he</w:t>
      </w:r>
      <w:r w:rsidR="00F3731C">
        <w:rPr>
          <w:rFonts w:ascii="Arial" w:eastAsia="Times New Roman" w:hAnsi="Arial" w:cs="Arial"/>
          <w:sz w:val="24"/>
          <w:szCs w:val="24"/>
        </w:rPr>
        <w:t>/she</w:t>
      </w:r>
      <w:r w:rsidRPr="00262037">
        <w:rPr>
          <w:rFonts w:ascii="Arial" w:eastAsia="Times New Roman" w:hAnsi="Arial" w:cs="Arial"/>
          <w:sz w:val="24"/>
          <w:szCs w:val="24"/>
        </w:rPr>
        <w:t xml:space="preserve"> shall be held liable only for the part of the </w:t>
      </w:r>
      <w:r w:rsidR="00F3731C">
        <w:rPr>
          <w:rFonts w:ascii="Arial" w:eastAsia="Times New Roman" w:hAnsi="Arial" w:cs="Arial"/>
          <w:sz w:val="24"/>
          <w:szCs w:val="24"/>
        </w:rPr>
        <w:t>damage</w:t>
      </w:r>
      <w:r w:rsidRPr="00262037">
        <w:rPr>
          <w:rFonts w:ascii="Arial" w:eastAsia="Times New Roman" w:hAnsi="Arial" w:cs="Arial"/>
          <w:sz w:val="24"/>
          <w:szCs w:val="24"/>
        </w:rPr>
        <w:t xml:space="preserve"> for which he</w:t>
      </w:r>
      <w:r w:rsidR="00F3731C">
        <w:rPr>
          <w:rFonts w:ascii="Arial" w:eastAsia="Times New Roman" w:hAnsi="Arial" w:cs="Arial"/>
          <w:sz w:val="24"/>
          <w:szCs w:val="24"/>
        </w:rPr>
        <w:t>/she</w:t>
      </w:r>
      <w:r w:rsidRPr="00262037">
        <w:rPr>
          <w:rFonts w:ascii="Arial" w:eastAsia="Times New Roman" w:hAnsi="Arial" w:cs="Arial"/>
          <w:sz w:val="24"/>
          <w:szCs w:val="24"/>
        </w:rPr>
        <w:t xml:space="preserve"> is responsible. In such cases, the extent of each person's liability shall be that established by any means of proof.</w:t>
      </w:r>
    </w:p>
    <w:p w14:paraId="7B0B3354" w14:textId="39A8A40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If the extent of the liability of each person cannot be established, it shall be established in equal shares in proportion to the number of parties involved in the accident, each party being entitled to insurance compensation </w:t>
      </w:r>
      <w:r w:rsidR="00F3731C" w:rsidRPr="00F3731C">
        <w:rPr>
          <w:rFonts w:ascii="Arial" w:eastAsia="Times New Roman" w:hAnsi="Arial" w:cs="Arial"/>
          <w:sz w:val="24"/>
          <w:szCs w:val="24"/>
        </w:rPr>
        <w:t xml:space="preserve">in the proportion in which </w:t>
      </w:r>
      <w:r w:rsidRPr="00262037">
        <w:rPr>
          <w:rFonts w:ascii="Arial" w:eastAsia="Times New Roman" w:hAnsi="Arial" w:cs="Arial"/>
          <w:sz w:val="24"/>
          <w:szCs w:val="24"/>
        </w:rPr>
        <w:t>he</w:t>
      </w:r>
      <w:r w:rsidR="00F3731C">
        <w:rPr>
          <w:rFonts w:ascii="Arial" w:eastAsia="Times New Roman" w:hAnsi="Arial" w:cs="Arial"/>
          <w:sz w:val="24"/>
          <w:szCs w:val="24"/>
        </w:rPr>
        <w:t>/she</w:t>
      </w:r>
      <w:r w:rsidRPr="00262037">
        <w:rPr>
          <w:rFonts w:ascii="Arial" w:eastAsia="Times New Roman" w:hAnsi="Arial" w:cs="Arial"/>
          <w:sz w:val="24"/>
          <w:szCs w:val="24"/>
        </w:rPr>
        <w:t xml:space="preserve"> is not responsible for the accident.</w:t>
      </w:r>
    </w:p>
    <w:p w14:paraId="77BD05BD"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299216FA"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Section 3</w:t>
      </w:r>
    </w:p>
    <w:p w14:paraId="64883D46" w14:textId="3D5660D8" w:rsidR="009420E5" w:rsidRDefault="00F3731C">
      <w:pPr>
        <w:spacing w:after="0" w:line="240" w:lineRule="auto"/>
        <w:jc w:val="center"/>
        <w:rPr>
          <w:rFonts w:ascii="Arial" w:eastAsia="Times New Roman" w:hAnsi="Arial" w:cs="Arial"/>
          <w:b/>
          <w:bCs/>
          <w:sz w:val="24"/>
          <w:szCs w:val="24"/>
        </w:rPr>
      </w:pPr>
      <w:r w:rsidRPr="00F3731C">
        <w:rPr>
          <w:rFonts w:ascii="Arial" w:eastAsia="Times New Roman" w:hAnsi="Arial" w:cs="Arial"/>
          <w:b/>
          <w:bCs/>
          <w:sz w:val="24"/>
          <w:szCs w:val="24"/>
        </w:rPr>
        <w:t>Notification of occurrence of the insured case</w:t>
      </w:r>
    </w:p>
    <w:p w14:paraId="59A39912" w14:textId="62312A01" w:rsidR="009420E5" w:rsidRDefault="00F3731C">
      <w:pPr>
        <w:spacing w:after="0" w:line="240" w:lineRule="auto"/>
        <w:jc w:val="center"/>
        <w:rPr>
          <w:rFonts w:ascii="Arial" w:eastAsia="Times New Roman" w:hAnsi="Arial" w:cs="Arial"/>
          <w:b/>
          <w:bCs/>
          <w:sz w:val="24"/>
          <w:szCs w:val="24"/>
        </w:rPr>
      </w:pPr>
      <w:r w:rsidRPr="00F3731C">
        <w:rPr>
          <w:rFonts w:ascii="Arial" w:eastAsia="Times New Roman" w:hAnsi="Arial" w:cs="Arial"/>
          <w:b/>
          <w:bCs/>
          <w:sz w:val="24"/>
          <w:szCs w:val="24"/>
        </w:rPr>
        <w:t>and ascertainment of damages</w:t>
      </w:r>
    </w:p>
    <w:p w14:paraId="74341DE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18.</w:t>
      </w:r>
      <w:r w:rsidRPr="00262037">
        <w:rPr>
          <w:rFonts w:ascii="Arial" w:eastAsia="Times New Roman" w:hAnsi="Arial" w:cs="Arial"/>
          <w:sz w:val="24"/>
          <w:szCs w:val="24"/>
        </w:rPr>
        <w:t xml:space="preserve"> Obligations of the insured person</w:t>
      </w:r>
    </w:p>
    <w:p w14:paraId="0E6D1DDD" w14:textId="14916AB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In the event of a vehicle accident, the insured</w:t>
      </w:r>
      <w:r w:rsidR="006F5CC5">
        <w:rPr>
          <w:rFonts w:ascii="Arial" w:eastAsia="Times New Roman" w:hAnsi="Arial" w:cs="Arial"/>
          <w:sz w:val="24"/>
          <w:szCs w:val="24"/>
        </w:rPr>
        <w:t xml:space="preserve"> person</w:t>
      </w:r>
      <w:r w:rsidRPr="00262037">
        <w:rPr>
          <w:rFonts w:ascii="Arial" w:eastAsia="Times New Roman" w:hAnsi="Arial" w:cs="Arial"/>
          <w:sz w:val="24"/>
          <w:szCs w:val="24"/>
        </w:rPr>
        <w:t xml:space="preserve"> is obliged:</w:t>
      </w:r>
    </w:p>
    <w:p w14:paraId="0B1F5811" w14:textId="29B7FEB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a) to take all possible action</w:t>
      </w:r>
      <w:r w:rsidR="006F5CC5">
        <w:rPr>
          <w:rFonts w:ascii="Arial" w:eastAsia="Times New Roman" w:hAnsi="Arial" w:cs="Arial"/>
          <w:sz w:val="24"/>
          <w:szCs w:val="24"/>
        </w:rPr>
        <w:t>s</w:t>
      </w:r>
      <w:r w:rsidRPr="00262037">
        <w:rPr>
          <w:rFonts w:ascii="Arial" w:eastAsia="Times New Roman" w:hAnsi="Arial" w:cs="Arial"/>
          <w:sz w:val="24"/>
          <w:szCs w:val="24"/>
        </w:rPr>
        <w:t xml:space="preserve"> to minimize the damage </w:t>
      </w:r>
      <w:proofErr w:type="gramStart"/>
      <w:r w:rsidRPr="00262037">
        <w:rPr>
          <w:rFonts w:ascii="Arial" w:eastAsia="Times New Roman" w:hAnsi="Arial" w:cs="Arial"/>
          <w:sz w:val="24"/>
          <w:szCs w:val="24"/>
        </w:rPr>
        <w:t>caused;</w:t>
      </w:r>
      <w:proofErr w:type="gramEnd"/>
    </w:p>
    <w:p w14:paraId="4C82412B" w14:textId="4AC63CF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to notify the police or other law enforcement bodies about the vehicle accident (except for accidents that can be documented </w:t>
      </w:r>
      <w:r w:rsidR="006F5CC5" w:rsidRPr="006F5CC5">
        <w:rPr>
          <w:rFonts w:ascii="Arial" w:eastAsia="Times New Roman" w:hAnsi="Arial" w:cs="Arial"/>
          <w:sz w:val="24"/>
          <w:szCs w:val="24"/>
        </w:rPr>
        <w:t>by the amicable settlement procedure</w:t>
      </w:r>
      <w:r w:rsidRPr="00262037">
        <w:rPr>
          <w:rFonts w:ascii="Arial" w:eastAsia="Times New Roman" w:hAnsi="Arial" w:cs="Arial"/>
          <w:sz w:val="24"/>
          <w:szCs w:val="24"/>
        </w:rPr>
        <w:t xml:space="preserve">) immediately after its occurrence, requesting the preparation of documents on the causes and circumstances of the vehicle accident and its </w:t>
      </w:r>
      <w:proofErr w:type="gramStart"/>
      <w:r w:rsidRPr="00262037">
        <w:rPr>
          <w:rFonts w:ascii="Arial" w:eastAsia="Times New Roman" w:hAnsi="Arial" w:cs="Arial"/>
          <w:sz w:val="24"/>
          <w:szCs w:val="24"/>
        </w:rPr>
        <w:t>consequences;</w:t>
      </w:r>
      <w:proofErr w:type="gramEnd"/>
    </w:p>
    <w:p w14:paraId="3C0AE2EA" w14:textId="71BADAD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w:t>
      </w:r>
      <w:r w:rsidR="006F5CC5" w:rsidRPr="006F5CC5">
        <w:rPr>
          <w:rFonts w:ascii="Arial" w:eastAsia="Times New Roman" w:hAnsi="Arial" w:cs="Arial"/>
          <w:sz w:val="24"/>
          <w:szCs w:val="24"/>
        </w:rPr>
        <w:t>in the case of application of the amicable settlement of the vehicle accident procedure</w:t>
      </w:r>
      <w:r w:rsidRPr="00262037">
        <w:rPr>
          <w:rFonts w:ascii="Arial" w:eastAsia="Times New Roman" w:hAnsi="Arial" w:cs="Arial"/>
          <w:sz w:val="24"/>
          <w:szCs w:val="24"/>
        </w:rPr>
        <w:t>:</w:t>
      </w:r>
    </w:p>
    <w:p w14:paraId="08B0121D" w14:textId="286A9E0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to immediately notify the MTPL insurer who issued the MTPL compulsory insurance policy or the NB</w:t>
      </w:r>
      <w:r w:rsidR="006F5CC5">
        <w:rPr>
          <w:rFonts w:ascii="Arial" w:eastAsia="Times New Roman" w:hAnsi="Arial" w:cs="Arial"/>
          <w:sz w:val="24"/>
          <w:szCs w:val="24"/>
        </w:rPr>
        <w:t>M</w:t>
      </w:r>
      <w:r w:rsidRPr="00262037">
        <w:rPr>
          <w:rFonts w:ascii="Arial" w:eastAsia="Times New Roman" w:hAnsi="Arial" w:cs="Arial"/>
          <w:sz w:val="24"/>
          <w:szCs w:val="24"/>
        </w:rPr>
        <w:t xml:space="preserve">I, in case of holding the "Green Card" insurance certificate, about the occurrence of the accident on the territory of the Republic of </w:t>
      </w:r>
      <w:proofErr w:type="gramStart"/>
      <w:r w:rsidRPr="00262037">
        <w:rPr>
          <w:rFonts w:ascii="Arial" w:eastAsia="Times New Roman" w:hAnsi="Arial" w:cs="Arial"/>
          <w:sz w:val="24"/>
          <w:szCs w:val="24"/>
        </w:rPr>
        <w:t>Moldova;</w:t>
      </w:r>
      <w:proofErr w:type="gramEnd"/>
    </w:p>
    <w:p w14:paraId="65B3939C" w14:textId="06C1F8A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to document, without delay, the circumstances of the vehicle accident by both drivers involved in the accident filling in and signing the "</w:t>
      </w:r>
      <w:r w:rsidR="004D1E94" w:rsidRPr="004D1E94">
        <w:rPr>
          <w:rFonts w:ascii="Arial" w:eastAsia="Times New Roman" w:hAnsi="Arial" w:cs="Arial"/>
          <w:sz w:val="24"/>
          <w:szCs w:val="24"/>
        </w:rPr>
        <w:t>Amicable accident settlement</w:t>
      </w:r>
      <w:r w:rsidRPr="00262037">
        <w:rPr>
          <w:rFonts w:ascii="Arial" w:eastAsia="Times New Roman" w:hAnsi="Arial" w:cs="Arial"/>
          <w:sz w:val="24"/>
          <w:szCs w:val="24"/>
        </w:rPr>
        <w:t>"</w:t>
      </w:r>
      <w:r w:rsidR="004D1E94">
        <w:rPr>
          <w:rFonts w:ascii="Arial" w:eastAsia="Times New Roman" w:hAnsi="Arial" w:cs="Arial"/>
          <w:sz w:val="24"/>
          <w:szCs w:val="24"/>
        </w:rPr>
        <w:t xml:space="preserve"> </w:t>
      </w:r>
      <w:proofErr w:type="gramStart"/>
      <w:r w:rsidR="004D1E94">
        <w:rPr>
          <w:rFonts w:ascii="Arial" w:eastAsia="Times New Roman" w:hAnsi="Arial" w:cs="Arial"/>
          <w:sz w:val="24"/>
          <w:szCs w:val="24"/>
        </w:rPr>
        <w:t>form</w:t>
      </w:r>
      <w:r w:rsidRPr="00262037">
        <w:rPr>
          <w:rFonts w:ascii="Arial" w:eastAsia="Times New Roman" w:hAnsi="Arial" w:cs="Arial"/>
          <w:sz w:val="24"/>
          <w:szCs w:val="24"/>
        </w:rPr>
        <w:t>;</w:t>
      </w:r>
      <w:proofErr w:type="gramEnd"/>
    </w:p>
    <w:p w14:paraId="3532C6E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 to record the dates of witnesses, if </w:t>
      </w:r>
      <w:proofErr w:type="gramStart"/>
      <w:r w:rsidRPr="00262037">
        <w:rPr>
          <w:rFonts w:ascii="Arial" w:eastAsia="Times New Roman" w:hAnsi="Arial" w:cs="Arial"/>
          <w:sz w:val="24"/>
          <w:szCs w:val="24"/>
        </w:rPr>
        <w:t>any;</w:t>
      </w:r>
      <w:proofErr w:type="gramEnd"/>
    </w:p>
    <w:p w14:paraId="78054FBA" w14:textId="4DA643C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 </w:t>
      </w:r>
      <w:r w:rsidR="004D1E94" w:rsidRPr="004D1E94">
        <w:rPr>
          <w:rFonts w:ascii="Arial" w:eastAsia="Times New Roman" w:hAnsi="Arial" w:cs="Arial"/>
          <w:sz w:val="24"/>
          <w:szCs w:val="24"/>
        </w:rPr>
        <w:t>to take photographs and/or video recordings at the accident scene</w:t>
      </w:r>
      <w:r w:rsidRPr="00262037">
        <w:rPr>
          <w:rFonts w:ascii="Arial" w:eastAsia="Times New Roman" w:hAnsi="Arial" w:cs="Arial"/>
          <w:sz w:val="24"/>
          <w:szCs w:val="24"/>
        </w:rPr>
        <w:t xml:space="preserve">, including both vehicles involved in the accident, their license plates and damaged parts which are visible, and </w:t>
      </w:r>
      <w:r w:rsidR="004D1E94" w:rsidRPr="004D1E94">
        <w:rPr>
          <w:rFonts w:ascii="Arial" w:eastAsia="Times New Roman" w:hAnsi="Arial" w:cs="Arial"/>
          <w:sz w:val="24"/>
          <w:szCs w:val="24"/>
        </w:rPr>
        <w:t>braking and skid marks at the scene</w:t>
      </w:r>
      <w:r w:rsidRPr="00262037">
        <w:rPr>
          <w:rFonts w:ascii="Arial" w:eastAsia="Times New Roman" w:hAnsi="Arial" w:cs="Arial"/>
          <w:sz w:val="24"/>
          <w:szCs w:val="24"/>
        </w:rPr>
        <w:t xml:space="preserve">, if </w:t>
      </w:r>
      <w:proofErr w:type="gramStart"/>
      <w:r w:rsidRPr="00262037">
        <w:rPr>
          <w:rFonts w:ascii="Arial" w:eastAsia="Times New Roman" w:hAnsi="Arial" w:cs="Arial"/>
          <w:sz w:val="24"/>
          <w:szCs w:val="24"/>
        </w:rPr>
        <w:t>any;</w:t>
      </w:r>
      <w:proofErr w:type="gramEnd"/>
    </w:p>
    <w:p w14:paraId="7ED07B2B" w14:textId="496541A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 </w:t>
      </w:r>
      <w:r w:rsidR="004D1E94">
        <w:rPr>
          <w:rFonts w:ascii="Arial" w:eastAsia="Times New Roman" w:hAnsi="Arial" w:cs="Arial"/>
          <w:sz w:val="24"/>
          <w:szCs w:val="24"/>
        </w:rPr>
        <w:t xml:space="preserve">to </w:t>
      </w:r>
      <w:r w:rsidRPr="00262037">
        <w:rPr>
          <w:rFonts w:ascii="Arial" w:eastAsia="Times New Roman" w:hAnsi="Arial" w:cs="Arial"/>
          <w:sz w:val="24"/>
          <w:szCs w:val="24"/>
        </w:rPr>
        <w:t>submit to the MTPL insurer, within 2 working days of the date of the accident, his/her copy of the "</w:t>
      </w:r>
      <w:r w:rsidR="004D1E94" w:rsidRPr="004D1E94">
        <w:rPr>
          <w:rFonts w:ascii="Arial" w:eastAsia="Times New Roman" w:hAnsi="Arial" w:cs="Arial"/>
          <w:sz w:val="24"/>
          <w:szCs w:val="24"/>
        </w:rPr>
        <w:t>Amicable accident settlement</w:t>
      </w:r>
      <w:r w:rsidRPr="00262037">
        <w:rPr>
          <w:rFonts w:ascii="Arial" w:eastAsia="Times New Roman" w:hAnsi="Arial" w:cs="Arial"/>
          <w:sz w:val="24"/>
          <w:szCs w:val="24"/>
        </w:rPr>
        <w:t xml:space="preserve">" form, completed and signed by both drivers of the vehicles involved in the </w:t>
      </w:r>
      <w:proofErr w:type="gramStart"/>
      <w:r w:rsidRPr="00262037">
        <w:rPr>
          <w:rFonts w:ascii="Arial" w:eastAsia="Times New Roman" w:hAnsi="Arial" w:cs="Arial"/>
          <w:sz w:val="24"/>
          <w:szCs w:val="24"/>
        </w:rPr>
        <w:t>accident;</w:t>
      </w:r>
      <w:proofErr w:type="gramEnd"/>
    </w:p>
    <w:p w14:paraId="1F121057" w14:textId="58B6991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d) to notify, within 48 hours from the moment of the accident, the MTPL insurer that issued the MTPL compulsory insurance policy or the NB</w:t>
      </w:r>
      <w:r w:rsidR="004D1E94">
        <w:rPr>
          <w:rFonts w:ascii="Arial" w:eastAsia="Times New Roman" w:hAnsi="Arial" w:cs="Arial"/>
          <w:sz w:val="24"/>
          <w:szCs w:val="24"/>
        </w:rPr>
        <w:t>M</w:t>
      </w:r>
      <w:r w:rsidRPr="00262037">
        <w:rPr>
          <w:rFonts w:ascii="Arial" w:eastAsia="Times New Roman" w:hAnsi="Arial" w:cs="Arial"/>
          <w:sz w:val="24"/>
          <w:szCs w:val="24"/>
        </w:rPr>
        <w:t xml:space="preserve">I, in case of holding the "Green Card" insurance certificate, about the occurrence of the accident on the territory of the Republic of Moldova. Drivers of vehicles involved in the accident who hold compulsory MTPL insurance policies and/or </w:t>
      </w:r>
      <w:r w:rsidR="004D1E94" w:rsidRPr="004D1E94">
        <w:rPr>
          <w:rFonts w:ascii="Arial" w:eastAsia="Times New Roman" w:hAnsi="Arial" w:cs="Arial"/>
          <w:sz w:val="24"/>
          <w:szCs w:val="24"/>
        </w:rPr>
        <w:t>"Green Card"</w:t>
      </w:r>
      <w:r w:rsidR="004D1E94">
        <w:rPr>
          <w:rFonts w:ascii="Arial" w:eastAsia="Times New Roman" w:hAnsi="Arial" w:cs="Arial"/>
          <w:sz w:val="24"/>
          <w:szCs w:val="24"/>
        </w:rPr>
        <w:t xml:space="preserve"> </w:t>
      </w:r>
      <w:r w:rsidRPr="00262037">
        <w:rPr>
          <w:rFonts w:ascii="Arial" w:eastAsia="Times New Roman" w:hAnsi="Arial" w:cs="Arial"/>
          <w:sz w:val="24"/>
          <w:szCs w:val="24"/>
        </w:rPr>
        <w:t xml:space="preserve">insurance certificates, irrespective of the results of the fault ascertainment, are obliged not to take any measures to repair the damage </w:t>
      </w:r>
      <w:proofErr w:type="gramStart"/>
      <w:r w:rsidRPr="00262037">
        <w:rPr>
          <w:rFonts w:ascii="Arial" w:eastAsia="Times New Roman" w:hAnsi="Arial" w:cs="Arial"/>
          <w:sz w:val="24"/>
          <w:szCs w:val="24"/>
        </w:rPr>
        <w:t>themselves;</w:t>
      </w:r>
      <w:proofErr w:type="gramEnd"/>
    </w:p>
    <w:p w14:paraId="1309ACDB" w14:textId="2616978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e) to notify the persons involved in the accident and the </w:t>
      </w:r>
      <w:r w:rsidR="004D1E94">
        <w:rPr>
          <w:rFonts w:ascii="Arial" w:eastAsia="Times New Roman" w:hAnsi="Arial" w:cs="Arial"/>
          <w:sz w:val="24"/>
          <w:szCs w:val="24"/>
        </w:rPr>
        <w:t>damaged person</w:t>
      </w:r>
      <w:r w:rsidRPr="00262037">
        <w:rPr>
          <w:rFonts w:ascii="Arial" w:eastAsia="Times New Roman" w:hAnsi="Arial" w:cs="Arial"/>
          <w:sz w:val="24"/>
          <w:szCs w:val="24"/>
        </w:rPr>
        <w:t xml:space="preserve"> or his/her </w:t>
      </w:r>
      <w:r w:rsidR="004D1E94">
        <w:rPr>
          <w:rFonts w:ascii="Arial" w:eastAsia="Times New Roman" w:hAnsi="Arial" w:cs="Arial"/>
          <w:sz w:val="24"/>
          <w:szCs w:val="24"/>
        </w:rPr>
        <w:t>relatives</w:t>
      </w:r>
      <w:r w:rsidRPr="00262037">
        <w:rPr>
          <w:rFonts w:ascii="Arial" w:eastAsia="Times New Roman" w:hAnsi="Arial" w:cs="Arial"/>
          <w:sz w:val="24"/>
          <w:szCs w:val="24"/>
        </w:rPr>
        <w:t xml:space="preserve"> that he/she is in possession of a compulsory MTPL insurance policy and/or a </w:t>
      </w:r>
      <w:r w:rsidR="004465E3" w:rsidRPr="004465E3">
        <w:rPr>
          <w:rFonts w:ascii="Arial" w:eastAsia="Times New Roman" w:hAnsi="Arial" w:cs="Arial"/>
          <w:sz w:val="24"/>
          <w:szCs w:val="24"/>
        </w:rPr>
        <w:t>"Green Card"</w:t>
      </w:r>
      <w:r w:rsidR="004465E3">
        <w:rPr>
          <w:rFonts w:ascii="Arial" w:eastAsia="Times New Roman" w:hAnsi="Arial" w:cs="Arial"/>
          <w:sz w:val="24"/>
          <w:szCs w:val="24"/>
        </w:rPr>
        <w:t xml:space="preserve"> </w:t>
      </w:r>
      <w:r w:rsidRPr="00262037">
        <w:rPr>
          <w:rFonts w:ascii="Arial" w:eastAsia="Times New Roman" w:hAnsi="Arial" w:cs="Arial"/>
          <w:sz w:val="24"/>
          <w:szCs w:val="24"/>
        </w:rPr>
        <w:t xml:space="preserve">insurance certificate and to provide the necessary information about the MTPL </w:t>
      </w:r>
      <w:proofErr w:type="gramStart"/>
      <w:r w:rsidRPr="00262037">
        <w:rPr>
          <w:rFonts w:ascii="Arial" w:eastAsia="Times New Roman" w:hAnsi="Arial" w:cs="Arial"/>
          <w:sz w:val="24"/>
          <w:szCs w:val="24"/>
        </w:rPr>
        <w:t>insurer;</w:t>
      </w:r>
      <w:proofErr w:type="gramEnd"/>
    </w:p>
    <w:p w14:paraId="7538F97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f) to submit to the MTPL insurer or to the claims representative the accident report drawn up by the police and the competent institutions, the valid driving license for the category to which the vehicle belongs, the registration certificate and the periodic technical inspection report of the vehicle that caused the </w:t>
      </w:r>
      <w:proofErr w:type="gramStart"/>
      <w:r w:rsidRPr="00262037">
        <w:rPr>
          <w:rFonts w:ascii="Arial" w:eastAsia="Times New Roman" w:hAnsi="Arial" w:cs="Arial"/>
          <w:sz w:val="24"/>
          <w:szCs w:val="24"/>
        </w:rPr>
        <w:t>accident;</w:t>
      </w:r>
      <w:proofErr w:type="gramEnd"/>
    </w:p>
    <w:p w14:paraId="25C73501" w14:textId="1A5F541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g) to provide, at the request of the MTPL insurer, access to the vehicle with which he</w:t>
      </w:r>
      <w:r w:rsidR="004465E3">
        <w:rPr>
          <w:rFonts w:ascii="Arial" w:eastAsia="Times New Roman" w:hAnsi="Arial" w:cs="Arial"/>
          <w:sz w:val="24"/>
          <w:szCs w:val="24"/>
        </w:rPr>
        <w:t>/she</w:t>
      </w:r>
      <w:r w:rsidRPr="00262037">
        <w:rPr>
          <w:rFonts w:ascii="Arial" w:eastAsia="Times New Roman" w:hAnsi="Arial" w:cs="Arial"/>
          <w:sz w:val="24"/>
          <w:szCs w:val="24"/>
        </w:rPr>
        <w:t xml:space="preserve"> caused the accident.</w:t>
      </w:r>
    </w:p>
    <w:p w14:paraId="66493B0E" w14:textId="6223AFF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insured person's refusal to comply with the provisions of paragraph (1) shall not limit the </w:t>
      </w:r>
      <w:r w:rsidR="004465E3">
        <w:rPr>
          <w:rFonts w:ascii="Arial" w:eastAsia="Times New Roman" w:hAnsi="Arial" w:cs="Arial"/>
          <w:sz w:val="24"/>
          <w:szCs w:val="24"/>
        </w:rPr>
        <w:t>damaged</w:t>
      </w:r>
      <w:r w:rsidRPr="00262037">
        <w:rPr>
          <w:rFonts w:ascii="Arial" w:eastAsia="Times New Roman" w:hAnsi="Arial" w:cs="Arial"/>
          <w:sz w:val="24"/>
          <w:szCs w:val="24"/>
        </w:rPr>
        <w:t xml:space="preserve"> p</w:t>
      </w:r>
      <w:r w:rsidR="004465E3">
        <w:rPr>
          <w:rFonts w:ascii="Arial" w:eastAsia="Times New Roman" w:hAnsi="Arial" w:cs="Arial"/>
          <w:sz w:val="24"/>
          <w:szCs w:val="24"/>
        </w:rPr>
        <w:t>erson</w:t>
      </w:r>
      <w:r w:rsidRPr="00262037">
        <w:rPr>
          <w:rFonts w:ascii="Arial" w:eastAsia="Times New Roman" w:hAnsi="Arial" w:cs="Arial"/>
          <w:sz w:val="24"/>
          <w:szCs w:val="24"/>
        </w:rPr>
        <w:t xml:space="preserve">'s right to compensation. In such a case, the MTPL insurer shall be entitled to bring a recourse action against the insured person in respect of the additional expenses incurred </w:t>
      </w:r>
      <w:proofErr w:type="gramStart"/>
      <w:r w:rsidRPr="00262037">
        <w:rPr>
          <w:rFonts w:ascii="Arial" w:eastAsia="Times New Roman" w:hAnsi="Arial" w:cs="Arial"/>
          <w:sz w:val="24"/>
          <w:szCs w:val="24"/>
        </w:rPr>
        <w:t>as a result of</w:t>
      </w:r>
      <w:proofErr w:type="gramEnd"/>
      <w:r w:rsidRPr="00262037">
        <w:rPr>
          <w:rFonts w:ascii="Arial" w:eastAsia="Times New Roman" w:hAnsi="Arial" w:cs="Arial"/>
          <w:sz w:val="24"/>
          <w:szCs w:val="24"/>
        </w:rPr>
        <w:t xml:space="preserve"> the failure to comply with the said provisions.</w:t>
      </w:r>
    </w:p>
    <w:p w14:paraId="226B842B" w14:textId="2E1D9BE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insured person's refusal to appear, at the request of the MTPL insurer, in connection with the recourse action, shall not limit the right of the </w:t>
      </w:r>
      <w:r w:rsidR="004465E3">
        <w:rPr>
          <w:rFonts w:ascii="Arial" w:eastAsia="Times New Roman" w:hAnsi="Arial" w:cs="Arial"/>
          <w:sz w:val="24"/>
          <w:szCs w:val="24"/>
        </w:rPr>
        <w:t>damaged person</w:t>
      </w:r>
      <w:r w:rsidRPr="00262037">
        <w:rPr>
          <w:rFonts w:ascii="Arial" w:eastAsia="Times New Roman" w:hAnsi="Arial" w:cs="Arial"/>
          <w:sz w:val="24"/>
          <w:szCs w:val="24"/>
        </w:rPr>
        <w:t xml:space="preserve"> to be compensated.</w:t>
      </w:r>
    </w:p>
    <w:p w14:paraId="11BA37AC"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2FF670FD" w14:textId="1D632FB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19.</w:t>
      </w:r>
      <w:r w:rsidRPr="00262037">
        <w:rPr>
          <w:rFonts w:ascii="Arial" w:eastAsia="Times New Roman" w:hAnsi="Arial" w:cs="Arial"/>
          <w:sz w:val="24"/>
          <w:szCs w:val="24"/>
        </w:rPr>
        <w:t xml:space="preserve"> Rights and obligations of the </w:t>
      </w:r>
      <w:r w:rsidR="004465E3">
        <w:rPr>
          <w:rFonts w:ascii="Arial" w:eastAsia="Times New Roman" w:hAnsi="Arial" w:cs="Arial"/>
          <w:sz w:val="24"/>
          <w:szCs w:val="24"/>
        </w:rPr>
        <w:t>damaged person</w:t>
      </w:r>
    </w:p>
    <w:p w14:paraId="1C5979E5" w14:textId="3B993B7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insured person shall, at the request of the </w:t>
      </w:r>
      <w:r w:rsidR="004465E3" w:rsidRPr="004465E3">
        <w:rPr>
          <w:rFonts w:ascii="Arial" w:eastAsia="Times New Roman" w:hAnsi="Arial" w:cs="Arial"/>
          <w:sz w:val="24"/>
          <w:szCs w:val="24"/>
        </w:rPr>
        <w:t>damaged person</w:t>
      </w:r>
      <w:r w:rsidRPr="00262037">
        <w:rPr>
          <w:rFonts w:ascii="Arial" w:eastAsia="Times New Roman" w:hAnsi="Arial" w:cs="Arial"/>
          <w:sz w:val="24"/>
          <w:szCs w:val="24"/>
        </w:rPr>
        <w:t>, transmit to the latter the information necessary for the formulation of claims, in particular:</w:t>
      </w:r>
    </w:p>
    <w:p w14:paraId="2FA613D2"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the full name and address of the driver of the vehicle at the time of the </w:t>
      </w:r>
      <w:proofErr w:type="gramStart"/>
      <w:r w:rsidRPr="00262037">
        <w:rPr>
          <w:rFonts w:ascii="Arial" w:eastAsia="Times New Roman" w:hAnsi="Arial" w:cs="Arial"/>
          <w:sz w:val="24"/>
          <w:szCs w:val="24"/>
        </w:rPr>
        <w:t>accident;</w:t>
      </w:r>
      <w:proofErr w:type="gramEnd"/>
    </w:p>
    <w:p w14:paraId="115319A9"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the name and address of the registered office of the legal entity in possession of the </w:t>
      </w:r>
      <w:proofErr w:type="gramStart"/>
      <w:r w:rsidRPr="00262037">
        <w:rPr>
          <w:rFonts w:ascii="Arial" w:eastAsia="Times New Roman" w:hAnsi="Arial" w:cs="Arial"/>
          <w:sz w:val="24"/>
          <w:szCs w:val="24"/>
        </w:rPr>
        <w:t>vehicle;</w:t>
      </w:r>
      <w:proofErr w:type="gramEnd"/>
    </w:p>
    <w:p w14:paraId="3C0C2EFA"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c) the name, address of the MTPL insurer who issued the MTPL compulsory insurance contract, the contract series and number, as well as the vehicle registration number or its identification number.</w:t>
      </w:r>
    </w:p>
    <w:p w14:paraId="3A730AB5" w14:textId="2D9D7D5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In the event of the application of the amicable settlement </w:t>
      </w:r>
      <w:r w:rsidR="004465E3">
        <w:rPr>
          <w:rFonts w:ascii="Arial" w:eastAsia="Times New Roman" w:hAnsi="Arial" w:cs="Arial"/>
          <w:sz w:val="24"/>
          <w:szCs w:val="24"/>
        </w:rPr>
        <w:t xml:space="preserve">of the vehicle accident </w:t>
      </w:r>
      <w:r w:rsidRPr="00262037">
        <w:rPr>
          <w:rFonts w:ascii="Arial" w:eastAsia="Times New Roman" w:hAnsi="Arial" w:cs="Arial"/>
          <w:sz w:val="24"/>
          <w:szCs w:val="24"/>
        </w:rPr>
        <w:t xml:space="preserve">procedure, the </w:t>
      </w:r>
      <w:r w:rsidR="004465E3">
        <w:rPr>
          <w:rFonts w:ascii="Arial" w:eastAsia="Times New Roman" w:hAnsi="Arial" w:cs="Arial"/>
          <w:sz w:val="24"/>
          <w:szCs w:val="24"/>
        </w:rPr>
        <w:t>damaged person</w:t>
      </w:r>
      <w:r w:rsidRPr="00262037">
        <w:rPr>
          <w:rFonts w:ascii="Arial" w:eastAsia="Times New Roman" w:hAnsi="Arial" w:cs="Arial"/>
          <w:sz w:val="24"/>
          <w:szCs w:val="24"/>
        </w:rPr>
        <w:t xml:space="preserve"> shall be subject to the obligations set out in Article 18 paragraph (1) letter c).</w:t>
      </w:r>
    </w:p>
    <w:p w14:paraId="6A6E8C15" w14:textId="7D9BDC6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rights of the </w:t>
      </w:r>
      <w:r w:rsidR="004465E3" w:rsidRPr="004465E3">
        <w:rPr>
          <w:rFonts w:ascii="Arial" w:eastAsia="Times New Roman" w:hAnsi="Arial" w:cs="Arial"/>
          <w:sz w:val="24"/>
          <w:szCs w:val="24"/>
        </w:rPr>
        <w:t>damaged person</w:t>
      </w:r>
      <w:r w:rsidRPr="00262037">
        <w:rPr>
          <w:rFonts w:ascii="Arial" w:eastAsia="Times New Roman" w:hAnsi="Arial" w:cs="Arial"/>
          <w:sz w:val="24"/>
          <w:szCs w:val="24"/>
        </w:rPr>
        <w:t xml:space="preserve"> in an accident caused on the territory of the Republic of Moldova by a vehicle owned and/or used by the insured person shall be exercised against the MTPL insurer of the person at fault or against his</w:t>
      </w:r>
      <w:r w:rsidR="004312D3">
        <w:rPr>
          <w:rFonts w:ascii="Arial" w:eastAsia="Times New Roman" w:hAnsi="Arial" w:cs="Arial"/>
          <w:sz w:val="24"/>
          <w:szCs w:val="24"/>
        </w:rPr>
        <w:t>/her</w:t>
      </w:r>
      <w:r w:rsidRPr="00262037">
        <w:rPr>
          <w:rFonts w:ascii="Arial" w:eastAsia="Times New Roman" w:hAnsi="Arial" w:cs="Arial"/>
          <w:sz w:val="24"/>
          <w:szCs w:val="24"/>
        </w:rPr>
        <w:t xml:space="preserve"> own MTPL insurer, in case of direct settlement, or through the claims representative, within the limits of liability of MTPL insurance provided for in this </w:t>
      </w:r>
      <w:r w:rsidR="004312D3">
        <w:rPr>
          <w:rFonts w:ascii="Arial" w:eastAsia="Times New Roman" w:hAnsi="Arial" w:cs="Arial"/>
          <w:sz w:val="24"/>
          <w:szCs w:val="24"/>
        </w:rPr>
        <w:t>l</w:t>
      </w:r>
      <w:r w:rsidRPr="00262037">
        <w:rPr>
          <w:rFonts w:ascii="Arial" w:eastAsia="Times New Roman" w:hAnsi="Arial" w:cs="Arial"/>
          <w:sz w:val="24"/>
          <w:szCs w:val="24"/>
        </w:rPr>
        <w:t>aw.</w:t>
      </w:r>
    </w:p>
    <w:p w14:paraId="2E00E2AA"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(4) The rights of a person injured in an accident caused on the territory of the Republic of Moldova by a vehicle owned and/or used by a person insured abroad shall be exercised against the insurer of this person through the NBI, if the conditions provided for in Article 4 paragraph (4) letter b) are met.</w:t>
      </w:r>
    </w:p>
    <w:p w14:paraId="73044FD9" w14:textId="284EAA6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The </w:t>
      </w:r>
      <w:r w:rsidR="00600431">
        <w:rPr>
          <w:rFonts w:ascii="Arial" w:eastAsia="Times New Roman" w:hAnsi="Arial" w:cs="Arial"/>
          <w:sz w:val="24"/>
          <w:szCs w:val="24"/>
        </w:rPr>
        <w:t xml:space="preserve">damaged person </w:t>
      </w:r>
      <w:r w:rsidRPr="00262037">
        <w:rPr>
          <w:rFonts w:ascii="Arial" w:eastAsia="Times New Roman" w:hAnsi="Arial" w:cs="Arial"/>
          <w:sz w:val="24"/>
          <w:szCs w:val="24"/>
        </w:rPr>
        <w:t xml:space="preserve">has the right to submit a claim to the MTPL insurer of the person at fault or to his own MTPL insurer, in the case of direct settlement, or to the claims representative appointed by him, regardless of </w:t>
      </w:r>
      <w:proofErr w:type="gramStart"/>
      <w:r w:rsidRPr="00262037">
        <w:rPr>
          <w:rFonts w:ascii="Arial" w:eastAsia="Times New Roman" w:hAnsi="Arial" w:cs="Arial"/>
          <w:sz w:val="24"/>
          <w:szCs w:val="24"/>
        </w:rPr>
        <w:t>whether or not</w:t>
      </w:r>
      <w:proofErr w:type="gramEnd"/>
      <w:r w:rsidRPr="00262037">
        <w:rPr>
          <w:rFonts w:ascii="Arial" w:eastAsia="Times New Roman" w:hAnsi="Arial" w:cs="Arial"/>
          <w:sz w:val="24"/>
          <w:szCs w:val="24"/>
        </w:rPr>
        <w:t xml:space="preserve"> the insured has fulfilled the obligation to notify provided for in Article 18 paragraph (1) letter d).</w:t>
      </w:r>
    </w:p>
    <w:p w14:paraId="07782B9A"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(6) The MTPL insurer shall not be entitled to refuse to examine and settle the claim for compensation submitted under paragraph (5).</w:t>
      </w:r>
    </w:p>
    <w:p w14:paraId="282D587C" w14:textId="1F7AC1F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(7) The rights of the </w:t>
      </w:r>
      <w:r w:rsidR="004312D3">
        <w:rPr>
          <w:rFonts w:ascii="Arial" w:eastAsia="Times New Roman" w:hAnsi="Arial" w:cs="Arial"/>
          <w:sz w:val="24"/>
          <w:szCs w:val="24"/>
        </w:rPr>
        <w:t>damaged person</w:t>
      </w:r>
      <w:r w:rsidRPr="00262037">
        <w:rPr>
          <w:rFonts w:ascii="Arial" w:eastAsia="Times New Roman" w:hAnsi="Arial" w:cs="Arial"/>
          <w:sz w:val="24"/>
          <w:szCs w:val="24"/>
        </w:rPr>
        <w:t xml:space="preserve"> in a vehicle accident shall be exercised against the NB</w:t>
      </w:r>
      <w:r w:rsidR="004312D3">
        <w:rPr>
          <w:rFonts w:ascii="Arial" w:eastAsia="Times New Roman" w:hAnsi="Arial" w:cs="Arial"/>
          <w:sz w:val="24"/>
          <w:szCs w:val="24"/>
        </w:rPr>
        <w:t>M</w:t>
      </w:r>
      <w:r w:rsidRPr="00262037">
        <w:rPr>
          <w:rFonts w:ascii="Arial" w:eastAsia="Times New Roman" w:hAnsi="Arial" w:cs="Arial"/>
          <w:sz w:val="24"/>
          <w:szCs w:val="24"/>
        </w:rPr>
        <w:t xml:space="preserve">I, and the insurance </w:t>
      </w:r>
      <w:r w:rsidR="004312D3">
        <w:rPr>
          <w:rFonts w:ascii="Arial" w:eastAsia="Times New Roman" w:hAnsi="Arial" w:cs="Arial"/>
          <w:sz w:val="24"/>
          <w:szCs w:val="24"/>
        </w:rPr>
        <w:t>compensation</w:t>
      </w:r>
      <w:r w:rsidRPr="00262037">
        <w:rPr>
          <w:rFonts w:ascii="Arial" w:eastAsia="Times New Roman" w:hAnsi="Arial" w:cs="Arial"/>
          <w:sz w:val="24"/>
          <w:szCs w:val="24"/>
        </w:rPr>
        <w:t xml:space="preserve"> shall be paid within the limits of liability set out in Article 13 and under the conditions set out in Article 39 paragraph (3) if:</w:t>
      </w:r>
    </w:p>
    <w:p w14:paraId="6EA866F5"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the vehicle and/or its driver have been identified and it has been established that the driver has not fulfilled the obligation to conclude the compulsory MTPL insurance contract and/or the vehicles are not registered or have not been subject to registration on the territory of the Republic of </w:t>
      </w:r>
      <w:proofErr w:type="gramStart"/>
      <w:r w:rsidRPr="00262037">
        <w:rPr>
          <w:rFonts w:ascii="Arial" w:eastAsia="Times New Roman" w:hAnsi="Arial" w:cs="Arial"/>
          <w:sz w:val="24"/>
          <w:szCs w:val="24"/>
        </w:rPr>
        <w:t>Moldova;</w:t>
      </w:r>
      <w:proofErr w:type="gramEnd"/>
    </w:p>
    <w:p w14:paraId="4D82C402" w14:textId="462F777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b) the vehicle and/or its driver remain</w:t>
      </w:r>
      <w:r w:rsidR="004312D3">
        <w:rPr>
          <w:rFonts w:ascii="Arial" w:eastAsia="Times New Roman" w:hAnsi="Arial" w:cs="Arial"/>
          <w:sz w:val="24"/>
          <w:szCs w:val="24"/>
        </w:rPr>
        <w:t>ed</w:t>
      </w:r>
      <w:r w:rsidRPr="00262037">
        <w:rPr>
          <w:rFonts w:ascii="Arial" w:eastAsia="Times New Roman" w:hAnsi="Arial" w:cs="Arial"/>
          <w:sz w:val="24"/>
          <w:szCs w:val="24"/>
        </w:rPr>
        <w:t xml:space="preserve"> </w:t>
      </w:r>
      <w:proofErr w:type="gramStart"/>
      <w:r w:rsidRPr="00262037">
        <w:rPr>
          <w:rFonts w:ascii="Arial" w:eastAsia="Times New Roman" w:hAnsi="Arial" w:cs="Arial"/>
          <w:sz w:val="24"/>
          <w:szCs w:val="24"/>
        </w:rPr>
        <w:t>unidentified;</w:t>
      </w:r>
      <w:proofErr w:type="gramEnd"/>
    </w:p>
    <w:p w14:paraId="2CA65612" w14:textId="4DE74CD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the vehicle was obtained </w:t>
      </w:r>
      <w:proofErr w:type="gramStart"/>
      <w:r w:rsidRPr="00262037">
        <w:rPr>
          <w:rFonts w:ascii="Arial" w:eastAsia="Times New Roman" w:hAnsi="Arial" w:cs="Arial"/>
          <w:sz w:val="24"/>
          <w:szCs w:val="24"/>
        </w:rPr>
        <w:t>illegally;</w:t>
      </w:r>
      <w:proofErr w:type="gramEnd"/>
    </w:p>
    <w:p w14:paraId="0440C61C"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d) the accident occurred during the period of suspension of the compulsory MTPL insurance contract for the vehicle, regardless of who caused the accident.</w:t>
      </w:r>
    </w:p>
    <w:p w14:paraId="43FCE448" w14:textId="153D9EE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(8) In the cases referred to in paragraph (7), the rights and obligations related to the </w:t>
      </w:r>
      <w:r w:rsidR="004312D3">
        <w:rPr>
          <w:rFonts w:ascii="Arial" w:eastAsia="Times New Roman" w:hAnsi="Arial" w:cs="Arial"/>
          <w:sz w:val="24"/>
          <w:szCs w:val="24"/>
        </w:rPr>
        <w:t>claims</w:t>
      </w:r>
      <w:r w:rsidRPr="00262037">
        <w:rPr>
          <w:rFonts w:ascii="Arial" w:eastAsia="Times New Roman" w:hAnsi="Arial" w:cs="Arial"/>
          <w:sz w:val="24"/>
          <w:szCs w:val="24"/>
        </w:rPr>
        <w:t xml:space="preserve"> file, ascertainment of damages, </w:t>
      </w:r>
      <w:proofErr w:type="gramStart"/>
      <w:r w:rsidRPr="00262037">
        <w:rPr>
          <w:rFonts w:ascii="Arial" w:eastAsia="Times New Roman" w:hAnsi="Arial" w:cs="Arial"/>
          <w:sz w:val="24"/>
          <w:szCs w:val="24"/>
        </w:rPr>
        <w:t>determination</w:t>
      </w:r>
      <w:proofErr w:type="gramEnd"/>
      <w:r w:rsidRPr="00262037">
        <w:rPr>
          <w:rFonts w:ascii="Arial" w:eastAsia="Times New Roman" w:hAnsi="Arial" w:cs="Arial"/>
          <w:sz w:val="24"/>
          <w:szCs w:val="24"/>
        </w:rPr>
        <w:t xml:space="preserve"> and payment of insurance compensation, provided by this law for the MTPL insurer, shall be assigned to the </w:t>
      </w:r>
      <w:r w:rsidR="00E767D2">
        <w:rPr>
          <w:rFonts w:ascii="Arial" w:eastAsia="Times New Roman" w:hAnsi="Arial" w:cs="Arial"/>
          <w:sz w:val="24"/>
          <w:szCs w:val="24"/>
        </w:rPr>
        <w:t>NBMI</w:t>
      </w:r>
      <w:r w:rsidRPr="00262037">
        <w:rPr>
          <w:rFonts w:ascii="Arial" w:eastAsia="Times New Roman" w:hAnsi="Arial" w:cs="Arial"/>
          <w:sz w:val="24"/>
          <w:szCs w:val="24"/>
        </w:rPr>
        <w:t>.</w:t>
      </w:r>
    </w:p>
    <w:p w14:paraId="57CE7C44" w14:textId="70A01C7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(9) The </w:t>
      </w:r>
      <w:r w:rsidR="006D5A17">
        <w:rPr>
          <w:rFonts w:ascii="Arial" w:eastAsia="Times New Roman" w:hAnsi="Arial" w:cs="Arial"/>
          <w:sz w:val="24"/>
          <w:szCs w:val="24"/>
        </w:rPr>
        <w:t>damaged</w:t>
      </w:r>
      <w:r w:rsidRPr="00262037">
        <w:rPr>
          <w:rFonts w:ascii="Arial" w:eastAsia="Times New Roman" w:hAnsi="Arial" w:cs="Arial"/>
          <w:sz w:val="24"/>
          <w:szCs w:val="24"/>
        </w:rPr>
        <w:t xml:space="preserve"> p</w:t>
      </w:r>
      <w:r w:rsidR="006D5A17">
        <w:rPr>
          <w:rFonts w:ascii="Arial" w:eastAsia="Times New Roman" w:hAnsi="Arial" w:cs="Arial"/>
          <w:sz w:val="24"/>
          <w:szCs w:val="24"/>
        </w:rPr>
        <w:t>erson</w:t>
      </w:r>
      <w:r w:rsidRPr="00262037">
        <w:rPr>
          <w:rFonts w:ascii="Arial" w:eastAsia="Times New Roman" w:hAnsi="Arial" w:cs="Arial"/>
          <w:sz w:val="24"/>
          <w:szCs w:val="24"/>
        </w:rPr>
        <w:t xml:space="preserve"> shall be obliged to ensure, within the period specified in Article 20 paragraph (1) letter d), the access of the MTPL insurer or the claims representative appointed </w:t>
      </w:r>
      <w:r w:rsidR="006D5A17" w:rsidRPr="006D5A17">
        <w:rPr>
          <w:rFonts w:ascii="Arial" w:eastAsia="Times New Roman" w:hAnsi="Arial" w:cs="Arial"/>
          <w:sz w:val="24"/>
          <w:szCs w:val="24"/>
        </w:rPr>
        <w:t>by the latter</w:t>
      </w:r>
      <w:r w:rsidR="006D5A17">
        <w:rPr>
          <w:rFonts w:ascii="Arial" w:eastAsia="Times New Roman" w:hAnsi="Arial" w:cs="Arial"/>
          <w:sz w:val="24"/>
          <w:szCs w:val="24"/>
        </w:rPr>
        <w:t xml:space="preserve"> </w:t>
      </w:r>
      <w:r w:rsidRPr="00262037">
        <w:rPr>
          <w:rFonts w:ascii="Arial" w:eastAsia="Times New Roman" w:hAnsi="Arial" w:cs="Arial"/>
          <w:sz w:val="24"/>
          <w:szCs w:val="24"/>
        </w:rPr>
        <w:t>to the property damaged in the vehicle accident, so that the MTPL insurer can ascertain the actual value of the damage.</w:t>
      </w:r>
    </w:p>
    <w:p w14:paraId="27821BF0" w14:textId="743BADB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(10) If the </w:t>
      </w:r>
      <w:r w:rsidR="006D5A17">
        <w:rPr>
          <w:rFonts w:ascii="Arial" w:eastAsia="Times New Roman" w:hAnsi="Arial" w:cs="Arial"/>
          <w:sz w:val="24"/>
          <w:szCs w:val="24"/>
        </w:rPr>
        <w:t>damaged person</w:t>
      </w:r>
      <w:r w:rsidRPr="00262037">
        <w:rPr>
          <w:rFonts w:ascii="Arial" w:eastAsia="Times New Roman" w:hAnsi="Arial" w:cs="Arial"/>
          <w:sz w:val="24"/>
          <w:szCs w:val="24"/>
        </w:rPr>
        <w:t xml:space="preserve"> has not complied with the obligation provided for in paragraph (9) and has made it impossible to draw up the </w:t>
      </w:r>
      <w:r w:rsidR="006D5A17">
        <w:rPr>
          <w:rFonts w:ascii="Arial" w:eastAsia="Times New Roman" w:hAnsi="Arial" w:cs="Arial"/>
          <w:sz w:val="24"/>
          <w:szCs w:val="24"/>
        </w:rPr>
        <w:t>claims</w:t>
      </w:r>
      <w:r w:rsidRPr="00262037">
        <w:rPr>
          <w:rFonts w:ascii="Arial" w:eastAsia="Times New Roman" w:hAnsi="Arial" w:cs="Arial"/>
          <w:sz w:val="24"/>
          <w:szCs w:val="24"/>
        </w:rPr>
        <w:t xml:space="preserve"> file and/or to ascertain the extent of the damage by the MTPL insurer, the latter shall be released from the obligation to pay the insurance compensation.</w:t>
      </w:r>
    </w:p>
    <w:p w14:paraId="45769ADB" w14:textId="7840EDE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(11) </w:t>
      </w:r>
      <w:r w:rsidR="00006FA5" w:rsidRPr="00006FA5">
        <w:rPr>
          <w:rFonts w:ascii="Arial" w:eastAsia="Times New Roman" w:hAnsi="Arial" w:cs="Arial"/>
          <w:sz w:val="24"/>
          <w:szCs w:val="24"/>
        </w:rPr>
        <w:t>By way of derogation from</w:t>
      </w:r>
      <w:r w:rsidRPr="00262037">
        <w:rPr>
          <w:rFonts w:ascii="Arial" w:eastAsia="Times New Roman" w:hAnsi="Arial" w:cs="Arial"/>
          <w:sz w:val="24"/>
          <w:szCs w:val="24"/>
        </w:rPr>
        <w:t xml:space="preserve"> paragraphs (9) and (10) of this Article and Article 24 paragraph (11), if the property insurer of a third state has subrogated in the rights of the </w:t>
      </w:r>
      <w:r w:rsidR="006D5A17">
        <w:rPr>
          <w:rFonts w:ascii="Arial" w:eastAsia="Times New Roman" w:hAnsi="Arial" w:cs="Arial"/>
          <w:sz w:val="24"/>
          <w:szCs w:val="24"/>
        </w:rPr>
        <w:t>damaged person</w:t>
      </w:r>
      <w:r w:rsidRPr="00262037">
        <w:rPr>
          <w:rFonts w:ascii="Arial" w:eastAsia="Times New Roman" w:hAnsi="Arial" w:cs="Arial"/>
          <w:sz w:val="24"/>
          <w:szCs w:val="24"/>
        </w:rPr>
        <w:t xml:space="preserve"> in the accident occurred on the territory of the Republic of Moldova, the MTPL insurer shall ascertain the damage and pay the insurance compensation under the conditions of this </w:t>
      </w:r>
      <w:r w:rsidR="006D5A17">
        <w:rPr>
          <w:rFonts w:ascii="Arial" w:eastAsia="Times New Roman" w:hAnsi="Arial" w:cs="Arial"/>
          <w:sz w:val="24"/>
          <w:szCs w:val="24"/>
        </w:rPr>
        <w:t>l</w:t>
      </w:r>
      <w:r w:rsidRPr="00262037">
        <w:rPr>
          <w:rFonts w:ascii="Arial" w:eastAsia="Times New Roman" w:hAnsi="Arial" w:cs="Arial"/>
          <w:sz w:val="24"/>
          <w:szCs w:val="24"/>
        </w:rPr>
        <w:t xml:space="preserve">aw and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supporting documents submitted by the property insurer of the third state.</w:t>
      </w:r>
    </w:p>
    <w:p w14:paraId="721FA723" w14:textId="6DF49A1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(12) By way of derogation from </w:t>
      </w:r>
      <w:r w:rsidR="006D5A17" w:rsidRPr="006D5A17">
        <w:rPr>
          <w:rFonts w:ascii="Arial" w:eastAsia="Times New Roman" w:hAnsi="Arial" w:cs="Arial"/>
          <w:sz w:val="24"/>
          <w:szCs w:val="24"/>
        </w:rPr>
        <w:t>paragraphs (9) and (10)</w:t>
      </w:r>
      <w:r w:rsidRPr="00262037">
        <w:rPr>
          <w:rFonts w:ascii="Arial" w:eastAsia="Times New Roman" w:hAnsi="Arial" w:cs="Arial"/>
          <w:sz w:val="24"/>
          <w:szCs w:val="24"/>
        </w:rPr>
        <w:t>, the insurer shall pay the insurance compensation for property of social and/or road traffic safety importance (electricity pylons, natural gas installations, roadside parapets, traffic lights, other objects concerning road traffic safety) damaged and replaced immediately after the occurrence of vehicle accidents on condition that panoramic and detailed photographs and/or video images are taken of the property and its damaged parts and that they are subsequently stored in a suitable place for examination and determination of the extent of the damage by the MTPL insurer or the NB</w:t>
      </w:r>
      <w:r w:rsidR="00006FA5">
        <w:rPr>
          <w:rFonts w:ascii="Arial" w:eastAsia="Times New Roman" w:hAnsi="Arial" w:cs="Arial"/>
          <w:sz w:val="24"/>
          <w:szCs w:val="24"/>
        </w:rPr>
        <w:t>M</w:t>
      </w:r>
      <w:r w:rsidRPr="00262037">
        <w:rPr>
          <w:rFonts w:ascii="Arial" w:eastAsia="Times New Roman" w:hAnsi="Arial" w:cs="Arial"/>
          <w:sz w:val="24"/>
          <w:szCs w:val="24"/>
        </w:rPr>
        <w:t>I, as appropriate, for the purpose of paying insurance compensation.</w:t>
      </w:r>
    </w:p>
    <w:p w14:paraId="435BD2EA"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34B735BF"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20.</w:t>
      </w:r>
      <w:r w:rsidRPr="00262037">
        <w:rPr>
          <w:rFonts w:ascii="Arial" w:eastAsia="Times New Roman" w:hAnsi="Arial" w:cs="Arial"/>
          <w:sz w:val="24"/>
          <w:szCs w:val="24"/>
        </w:rPr>
        <w:t xml:space="preserve"> Rights and obligations of the MTPL insurer</w:t>
      </w:r>
    </w:p>
    <w:p w14:paraId="7395B8F3"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After becoming aware of the occurrence of the accident, the MTPL insurer is obliged:</w:t>
      </w:r>
    </w:p>
    <w:p w14:paraId="51E536F1" w14:textId="6061456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AA03D0">
        <w:rPr>
          <w:rFonts w:ascii="Arial" w:eastAsia="Times New Roman" w:hAnsi="Arial" w:cs="Arial"/>
          <w:sz w:val="24"/>
          <w:szCs w:val="24"/>
        </w:rPr>
        <w:t xml:space="preserve">to </w:t>
      </w:r>
      <w:r w:rsidRPr="00262037">
        <w:rPr>
          <w:rFonts w:ascii="Arial" w:eastAsia="Times New Roman" w:hAnsi="Arial" w:cs="Arial"/>
          <w:sz w:val="24"/>
          <w:szCs w:val="24"/>
        </w:rPr>
        <w:t xml:space="preserve">open a </w:t>
      </w:r>
      <w:proofErr w:type="gramStart"/>
      <w:r w:rsidR="00AA03D0">
        <w:rPr>
          <w:rFonts w:ascii="Arial" w:eastAsia="Times New Roman" w:hAnsi="Arial" w:cs="Arial"/>
          <w:sz w:val="24"/>
          <w:szCs w:val="24"/>
        </w:rPr>
        <w:t>claims</w:t>
      </w:r>
      <w:proofErr w:type="gramEnd"/>
      <w:r w:rsidRPr="00262037">
        <w:rPr>
          <w:rFonts w:ascii="Arial" w:eastAsia="Times New Roman" w:hAnsi="Arial" w:cs="Arial"/>
          <w:sz w:val="24"/>
          <w:szCs w:val="24"/>
        </w:rPr>
        <w:t xml:space="preserve"> file;</w:t>
      </w:r>
    </w:p>
    <w:p w14:paraId="61798E58" w14:textId="4687618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b) to examine the</w:t>
      </w:r>
      <w:r w:rsidR="00AA03D0">
        <w:rPr>
          <w:rFonts w:ascii="Arial" w:eastAsia="Times New Roman" w:hAnsi="Arial" w:cs="Arial"/>
          <w:sz w:val="24"/>
          <w:szCs w:val="24"/>
        </w:rPr>
        <w:t xml:space="preserve"> </w:t>
      </w:r>
      <w:bookmarkStart w:id="2" w:name="_Hlk170852471"/>
      <w:r w:rsidR="00AA03D0" w:rsidRPr="00262037">
        <w:rPr>
          <w:rFonts w:ascii="Arial" w:eastAsia="Times New Roman" w:hAnsi="Arial" w:cs="Arial"/>
          <w:sz w:val="24"/>
          <w:szCs w:val="24"/>
        </w:rPr>
        <w:t>"</w:t>
      </w:r>
      <w:r w:rsidR="00AA03D0" w:rsidRPr="004D1E94">
        <w:rPr>
          <w:rFonts w:ascii="Arial" w:eastAsia="Times New Roman" w:hAnsi="Arial" w:cs="Arial"/>
          <w:sz w:val="24"/>
          <w:szCs w:val="24"/>
        </w:rPr>
        <w:t>Amicable accident settlement</w:t>
      </w:r>
      <w:r w:rsidR="00AA03D0" w:rsidRPr="00262037">
        <w:rPr>
          <w:rFonts w:ascii="Arial" w:eastAsia="Times New Roman" w:hAnsi="Arial" w:cs="Arial"/>
          <w:sz w:val="24"/>
          <w:szCs w:val="24"/>
        </w:rPr>
        <w:t>"</w:t>
      </w:r>
      <w:r w:rsidR="00AA03D0">
        <w:rPr>
          <w:rFonts w:ascii="Arial" w:eastAsia="Times New Roman" w:hAnsi="Arial" w:cs="Arial"/>
          <w:sz w:val="24"/>
          <w:szCs w:val="24"/>
        </w:rPr>
        <w:t xml:space="preserve"> form</w:t>
      </w:r>
      <w:bookmarkEnd w:id="2"/>
      <w:r w:rsidRPr="00262037">
        <w:rPr>
          <w:rFonts w:ascii="Arial" w:eastAsia="Times New Roman" w:hAnsi="Arial" w:cs="Arial"/>
          <w:sz w:val="24"/>
          <w:szCs w:val="24"/>
        </w:rPr>
        <w:t xml:space="preserve">, completed in the manner prescribed by this </w:t>
      </w:r>
      <w:r w:rsidR="00F47504">
        <w:rPr>
          <w:rFonts w:ascii="Arial" w:eastAsia="Times New Roman" w:hAnsi="Arial" w:cs="Arial"/>
          <w:sz w:val="24"/>
          <w:szCs w:val="24"/>
        </w:rPr>
        <w:t>l</w:t>
      </w:r>
      <w:r w:rsidRPr="00262037">
        <w:rPr>
          <w:rFonts w:ascii="Arial" w:eastAsia="Times New Roman" w:hAnsi="Arial" w:cs="Arial"/>
          <w:sz w:val="24"/>
          <w:szCs w:val="24"/>
        </w:rPr>
        <w:t xml:space="preserve">aw, submitted by the </w:t>
      </w:r>
      <w:r w:rsidR="00F47504">
        <w:rPr>
          <w:rFonts w:ascii="Arial" w:eastAsia="Times New Roman" w:hAnsi="Arial" w:cs="Arial"/>
          <w:sz w:val="24"/>
          <w:szCs w:val="24"/>
        </w:rPr>
        <w:t>damaged person</w:t>
      </w:r>
      <w:r w:rsidRPr="00262037">
        <w:rPr>
          <w:rFonts w:ascii="Arial" w:eastAsia="Times New Roman" w:hAnsi="Arial" w:cs="Arial"/>
          <w:sz w:val="24"/>
          <w:szCs w:val="24"/>
        </w:rPr>
        <w:t xml:space="preserve"> and attached to the claim for compensation, and to issue without delay the document confirming the receipt and registration of the claim for </w:t>
      </w:r>
      <w:proofErr w:type="gramStart"/>
      <w:r w:rsidRPr="00262037">
        <w:rPr>
          <w:rFonts w:ascii="Arial" w:eastAsia="Times New Roman" w:hAnsi="Arial" w:cs="Arial"/>
          <w:sz w:val="24"/>
          <w:szCs w:val="24"/>
        </w:rPr>
        <w:t>compensation;</w:t>
      </w:r>
      <w:proofErr w:type="gramEnd"/>
    </w:p>
    <w:p w14:paraId="0F56BB29" w14:textId="2C66922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to request </w:t>
      </w:r>
      <w:r w:rsidR="00F47504">
        <w:rPr>
          <w:rFonts w:ascii="Arial" w:eastAsia="Times New Roman" w:hAnsi="Arial" w:cs="Arial"/>
          <w:sz w:val="24"/>
          <w:szCs w:val="24"/>
        </w:rPr>
        <w:t xml:space="preserve">the </w:t>
      </w:r>
      <w:r w:rsidRPr="00262037">
        <w:rPr>
          <w:rFonts w:ascii="Arial" w:eastAsia="Times New Roman" w:hAnsi="Arial" w:cs="Arial"/>
          <w:sz w:val="24"/>
          <w:szCs w:val="24"/>
        </w:rPr>
        <w:t xml:space="preserve">subordinated institutions of the Ministry of Internal Affairs, law enforcement bodies and courts of law, medical institutions and other legal persons of public and private law to provide the information necessary for the processing of the </w:t>
      </w:r>
      <w:r w:rsidR="00F47504">
        <w:rPr>
          <w:rFonts w:ascii="Arial" w:eastAsia="Times New Roman" w:hAnsi="Arial" w:cs="Arial"/>
          <w:sz w:val="24"/>
          <w:szCs w:val="24"/>
        </w:rPr>
        <w:t>claims</w:t>
      </w:r>
      <w:r w:rsidRPr="00262037">
        <w:rPr>
          <w:rFonts w:ascii="Arial" w:eastAsia="Times New Roman" w:hAnsi="Arial" w:cs="Arial"/>
          <w:sz w:val="24"/>
          <w:szCs w:val="24"/>
        </w:rPr>
        <w:t xml:space="preserve"> file or for the exercise of the right of recourse by the MTPL insurer, stipulated in this </w:t>
      </w:r>
      <w:r w:rsidR="00F47504">
        <w:rPr>
          <w:rFonts w:ascii="Arial" w:eastAsia="Times New Roman" w:hAnsi="Arial" w:cs="Arial"/>
          <w:sz w:val="24"/>
          <w:szCs w:val="24"/>
        </w:rPr>
        <w:t>l</w:t>
      </w:r>
      <w:r w:rsidRPr="00262037">
        <w:rPr>
          <w:rFonts w:ascii="Arial" w:eastAsia="Times New Roman" w:hAnsi="Arial" w:cs="Arial"/>
          <w:sz w:val="24"/>
          <w:szCs w:val="24"/>
        </w:rPr>
        <w:t xml:space="preserve">aw (except for documented accidents, in compliance with the amicable settlement procedure), if the insured </w:t>
      </w:r>
      <w:r w:rsidR="00F47504">
        <w:rPr>
          <w:rFonts w:ascii="Arial" w:eastAsia="Times New Roman" w:hAnsi="Arial" w:cs="Arial"/>
          <w:sz w:val="24"/>
          <w:szCs w:val="24"/>
        </w:rPr>
        <w:t xml:space="preserve">person </w:t>
      </w:r>
      <w:r w:rsidRPr="00262037">
        <w:rPr>
          <w:rFonts w:ascii="Arial" w:eastAsia="Times New Roman" w:hAnsi="Arial" w:cs="Arial"/>
          <w:sz w:val="24"/>
          <w:szCs w:val="24"/>
        </w:rPr>
        <w:t xml:space="preserve">or the </w:t>
      </w:r>
      <w:r w:rsidR="00F47504">
        <w:rPr>
          <w:rFonts w:ascii="Arial" w:eastAsia="Times New Roman" w:hAnsi="Arial" w:cs="Arial"/>
          <w:sz w:val="24"/>
          <w:szCs w:val="24"/>
        </w:rPr>
        <w:t>damaged person</w:t>
      </w:r>
      <w:r w:rsidRPr="00262037">
        <w:rPr>
          <w:rFonts w:ascii="Arial" w:eastAsia="Times New Roman" w:hAnsi="Arial" w:cs="Arial"/>
          <w:sz w:val="24"/>
          <w:szCs w:val="24"/>
        </w:rPr>
        <w:t xml:space="preserve"> has not submitted to the MTPL insurer such information duly certified;</w:t>
      </w:r>
    </w:p>
    <w:p w14:paraId="0D56CAAC" w14:textId="582F273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to examine the damaged property and to draw up, within 5 working days from the date of receipt of the claim for compensation submitted by the </w:t>
      </w:r>
      <w:r w:rsidR="00F47504">
        <w:rPr>
          <w:rFonts w:ascii="Arial" w:eastAsia="Times New Roman" w:hAnsi="Arial" w:cs="Arial"/>
          <w:sz w:val="24"/>
          <w:szCs w:val="24"/>
        </w:rPr>
        <w:t>damaged person</w:t>
      </w:r>
      <w:r w:rsidRPr="00262037">
        <w:rPr>
          <w:rFonts w:ascii="Arial" w:eastAsia="Times New Roman" w:hAnsi="Arial" w:cs="Arial"/>
          <w:sz w:val="24"/>
          <w:szCs w:val="24"/>
        </w:rPr>
        <w:t xml:space="preserve">, </w:t>
      </w:r>
      <w:r w:rsidR="00F47504" w:rsidRPr="00F47504">
        <w:rPr>
          <w:rFonts w:ascii="Arial" w:eastAsia="Times New Roman" w:hAnsi="Arial" w:cs="Arial"/>
          <w:sz w:val="24"/>
          <w:szCs w:val="24"/>
        </w:rPr>
        <w:t xml:space="preserve">a damage </w:t>
      </w:r>
      <w:proofErr w:type="gramStart"/>
      <w:r w:rsidR="00F47504" w:rsidRPr="00F47504">
        <w:rPr>
          <w:rFonts w:ascii="Arial" w:eastAsia="Times New Roman" w:hAnsi="Arial" w:cs="Arial"/>
          <w:sz w:val="24"/>
          <w:szCs w:val="24"/>
        </w:rPr>
        <w:t>report</w:t>
      </w:r>
      <w:r w:rsidRPr="00262037">
        <w:rPr>
          <w:rFonts w:ascii="Arial" w:eastAsia="Times New Roman" w:hAnsi="Arial" w:cs="Arial"/>
          <w:sz w:val="24"/>
          <w:szCs w:val="24"/>
        </w:rPr>
        <w:t>;</w:t>
      </w:r>
      <w:proofErr w:type="gramEnd"/>
    </w:p>
    <w:p w14:paraId="55A9D37E" w14:textId="40EB314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w:t>
      </w:r>
      <w:r w:rsidR="00F47504">
        <w:rPr>
          <w:rFonts w:ascii="Arial" w:eastAsia="Times New Roman" w:hAnsi="Arial" w:cs="Arial"/>
          <w:sz w:val="24"/>
          <w:szCs w:val="24"/>
        </w:rPr>
        <w:t xml:space="preserve">to </w:t>
      </w:r>
      <w:r w:rsidRPr="00262037">
        <w:rPr>
          <w:rFonts w:ascii="Arial" w:eastAsia="Times New Roman" w:hAnsi="Arial" w:cs="Arial"/>
          <w:sz w:val="24"/>
          <w:szCs w:val="24"/>
        </w:rPr>
        <w:t>close the claim</w:t>
      </w:r>
      <w:r w:rsidR="00F47504">
        <w:rPr>
          <w:rFonts w:ascii="Arial" w:eastAsia="Times New Roman" w:hAnsi="Arial" w:cs="Arial"/>
          <w:sz w:val="24"/>
          <w:szCs w:val="24"/>
        </w:rPr>
        <w:t>s</w:t>
      </w:r>
      <w:r w:rsidRPr="00262037">
        <w:rPr>
          <w:rFonts w:ascii="Arial" w:eastAsia="Times New Roman" w:hAnsi="Arial" w:cs="Arial"/>
          <w:sz w:val="24"/>
          <w:szCs w:val="24"/>
        </w:rPr>
        <w:t xml:space="preserve"> file on the damage caused by the vehicle accident no later than 30 days from the date of submission by the </w:t>
      </w:r>
      <w:r w:rsidR="00F47504">
        <w:rPr>
          <w:rFonts w:ascii="Arial" w:eastAsia="Times New Roman" w:hAnsi="Arial" w:cs="Arial"/>
          <w:sz w:val="24"/>
          <w:szCs w:val="24"/>
        </w:rPr>
        <w:t>damaged</w:t>
      </w:r>
      <w:r w:rsidRPr="00262037">
        <w:rPr>
          <w:rFonts w:ascii="Arial" w:eastAsia="Times New Roman" w:hAnsi="Arial" w:cs="Arial"/>
          <w:sz w:val="24"/>
          <w:szCs w:val="24"/>
        </w:rPr>
        <w:t xml:space="preserve"> p</w:t>
      </w:r>
      <w:r w:rsidR="00F47504">
        <w:rPr>
          <w:rFonts w:ascii="Arial" w:eastAsia="Times New Roman" w:hAnsi="Arial" w:cs="Arial"/>
          <w:sz w:val="24"/>
          <w:szCs w:val="24"/>
        </w:rPr>
        <w:t>erson</w:t>
      </w:r>
      <w:r w:rsidRPr="00262037">
        <w:rPr>
          <w:rFonts w:ascii="Arial" w:eastAsia="Times New Roman" w:hAnsi="Arial" w:cs="Arial"/>
          <w:sz w:val="24"/>
          <w:szCs w:val="24"/>
        </w:rPr>
        <w:t xml:space="preserve"> of the last document required to finalize the </w:t>
      </w:r>
      <w:proofErr w:type="gramStart"/>
      <w:r w:rsidRPr="00262037">
        <w:rPr>
          <w:rFonts w:ascii="Arial" w:eastAsia="Times New Roman" w:hAnsi="Arial" w:cs="Arial"/>
          <w:sz w:val="24"/>
          <w:szCs w:val="24"/>
        </w:rPr>
        <w:t>file;</w:t>
      </w:r>
      <w:proofErr w:type="gramEnd"/>
    </w:p>
    <w:p w14:paraId="6F236CA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f) to pay the insurance compensation within the terms established by this law.</w:t>
      </w:r>
    </w:p>
    <w:p w14:paraId="3D0C2161" w14:textId="243916E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MTPL insurer shall be obliged to take a decision on the settlement of the </w:t>
      </w:r>
      <w:r w:rsidR="00F47504" w:rsidRPr="00F47504">
        <w:rPr>
          <w:rFonts w:ascii="Arial" w:eastAsia="Times New Roman" w:hAnsi="Arial" w:cs="Arial"/>
          <w:sz w:val="24"/>
          <w:szCs w:val="24"/>
        </w:rPr>
        <w:t>claim for compensation</w:t>
      </w:r>
      <w:r w:rsidRPr="00262037">
        <w:rPr>
          <w:rFonts w:ascii="Arial" w:eastAsia="Times New Roman" w:hAnsi="Arial" w:cs="Arial"/>
          <w:sz w:val="24"/>
          <w:szCs w:val="24"/>
        </w:rPr>
        <w:t xml:space="preserve"> and to pay the insurance compensation within 30 days from the date of submission of the claim at the latest - in the case of a complete </w:t>
      </w:r>
      <w:r w:rsidR="00F47504">
        <w:rPr>
          <w:rFonts w:ascii="Arial" w:eastAsia="Times New Roman" w:hAnsi="Arial" w:cs="Arial"/>
          <w:sz w:val="24"/>
          <w:szCs w:val="24"/>
        </w:rPr>
        <w:t>claims</w:t>
      </w:r>
      <w:r w:rsidRPr="00262037">
        <w:rPr>
          <w:rFonts w:ascii="Arial" w:eastAsia="Times New Roman" w:hAnsi="Arial" w:cs="Arial"/>
          <w:sz w:val="24"/>
          <w:szCs w:val="24"/>
        </w:rPr>
        <w:t xml:space="preserve"> file and within 90 days - in the case of an incomplete </w:t>
      </w:r>
      <w:r w:rsidR="00F47504">
        <w:rPr>
          <w:rFonts w:ascii="Arial" w:eastAsia="Times New Roman" w:hAnsi="Arial" w:cs="Arial"/>
          <w:sz w:val="24"/>
          <w:szCs w:val="24"/>
        </w:rPr>
        <w:t>claims</w:t>
      </w:r>
      <w:r w:rsidRPr="00262037">
        <w:rPr>
          <w:rFonts w:ascii="Arial" w:eastAsia="Times New Roman" w:hAnsi="Arial" w:cs="Arial"/>
          <w:sz w:val="24"/>
          <w:szCs w:val="24"/>
        </w:rPr>
        <w:t xml:space="preserve"> file. The decision on the settlement of the </w:t>
      </w:r>
      <w:r w:rsidR="00F47504" w:rsidRPr="00F47504">
        <w:rPr>
          <w:rFonts w:ascii="Arial" w:eastAsia="Times New Roman" w:hAnsi="Arial" w:cs="Arial"/>
          <w:sz w:val="24"/>
          <w:szCs w:val="24"/>
        </w:rPr>
        <w:t>claim for compensation</w:t>
      </w:r>
      <w:r w:rsidRPr="00262037">
        <w:rPr>
          <w:rFonts w:ascii="Arial" w:eastAsia="Times New Roman" w:hAnsi="Arial" w:cs="Arial"/>
          <w:sz w:val="24"/>
          <w:szCs w:val="24"/>
        </w:rPr>
        <w:t xml:space="preserve"> shall be communicated to the </w:t>
      </w:r>
      <w:r w:rsidR="00F47504">
        <w:rPr>
          <w:rFonts w:ascii="Arial" w:eastAsia="Times New Roman" w:hAnsi="Arial" w:cs="Arial"/>
          <w:sz w:val="24"/>
          <w:szCs w:val="24"/>
        </w:rPr>
        <w:t>damaged person</w:t>
      </w:r>
      <w:r w:rsidRPr="00262037">
        <w:rPr>
          <w:rFonts w:ascii="Arial" w:eastAsia="Times New Roman" w:hAnsi="Arial" w:cs="Arial"/>
          <w:sz w:val="24"/>
          <w:szCs w:val="24"/>
        </w:rPr>
        <w:t xml:space="preserve"> within 5 working days from the date of its adoption, with confirmation of dispatch.</w:t>
      </w:r>
    </w:p>
    <w:p w14:paraId="1569507F" w14:textId="0CF4734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If the insured person contests in court the acts issued by the bodies investigating the circumstances of the insured </w:t>
      </w:r>
      <w:r w:rsidR="00F47504">
        <w:rPr>
          <w:rFonts w:ascii="Arial" w:eastAsia="Times New Roman" w:hAnsi="Arial" w:cs="Arial"/>
          <w:sz w:val="24"/>
          <w:szCs w:val="24"/>
        </w:rPr>
        <w:t>case</w:t>
      </w:r>
      <w:r w:rsidRPr="00262037">
        <w:rPr>
          <w:rFonts w:ascii="Arial" w:eastAsia="Times New Roman" w:hAnsi="Arial" w:cs="Arial"/>
          <w:sz w:val="24"/>
          <w:szCs w:val="24"/>
        </w:rPr>
        <w:t xml:space="preserve">, including the decisions taken regarding the determination of the fault of the insured person in the insured </w:t>
      </w:r>
      <w:r w:rsidR="009800F8">
        <w:rPr>
          <w:rFonts w:ascii="Arial" w:eastAsia="Times New Roman" w:hAnsi="Arial" w:cs="Arial"/>
          <w:sz w:val="24"/>
          <w:szCs w:val="24"/>
        </w:rPr>
        <w:t>case</w:t>
      </w:r>
      <w:r w:rsidRPr="00262037">
        <w:rPr>
          <w:rFonts w:ascii="Arial" w:eastAsia="Times New Roman" w:hAnsi="Arial" w:cs="Arial"/>
          <w:sz w:val="24"/>
          <w:szCs w:val="24"/>
        </w:rPr>
        <w:t>, and informs the MTPL insurer thereof, the MTPL insurer shall have the right to suspend the examination of the claim for compensation for the part of the claim that concerns the payment of the insurance compensation until the final court decision on the determination of fault is issued.</w:t>
      </w:r>
    </w:p>
    <w:p w14:paraId="0441CBD7" w14:textId="64EBC80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If the MTPL insurer fails to meet </w:t>
      </w:r>
      <w:r w:rsidR="009800F8">
        <w:rPr>
          <w:rFonts w:ascii="Arial" w:eastAsia="Times New Roman" w:hAnsi="Arial" w:cs="Arial"/>
          <w:sz w:val="24"/>
          <w:szCs w:val="24"/>
        </w:rPr>
        <w:t>the</w:t>
      </w:r>
      <w:r w:rsidRPr="00262037">
        <w:rPr>
          <w:rFonts w:ascii="Arial" w:eastAsia="Times New Roman" w:hAnsi="Arial" w:cs="Arial"/>
          <w:sz w:val="24"/>
          <w:szCs w:val="24"/>
        </w:rPr>
        <w:t xml:space="preserve"> obligations within the time limit referred to in paragraph (2) or fails to meet them adequately, including if it unjustifiably reduces the insurance compensation, it shall be subject to a penalty of 0.1% for each day of delay, calculated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the total amount of compensation due or the difference of the amount unpaid. The penalty shall be paid at the same time as the </w:t>
      </w:r>
      <w:r w:rsidR="009800F8" w:rsidRPr="009800F8">
        <w:rPr>
          <w:rFonts w:ascii="Arial" w:eastAsia="Times New Roman" w:hAnsi="Arial" w:cs="Arial"/>
          <w:sz w:val="24"/>
          <w:szCs w:val="24"/>
        </w:rPr>
        <w:t xml:space="preserve">insurance compensation </w:t>
      </w:r>
      <w:r w:rsidRPr="00262037">
        <w:rPr>
          <w:rFonts w:ascii="Arial" w:eastAsia="Times New Roman" w:hAnsi="Arial" w:cs="Arial"/>
          <w:sz w:val="24"/>
          <w:szCs w:val="24"/>
        </w:rPr>
        <w:t>is paid.</w:t>
      </w:r>
    </w:p>
    <w:p w14:paraId="6B35B751" w14:textId="3C1B0A9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During the period of suspension of the examination of the claim for compensation under paragraph (3) and during the period in which the motor vehicle accident is subject to a judicial process for establishing </w:t>
      </w:r>
      <w:r w:rsidR="009800F8">
        <w:rPr>
          <w:rFonts w:ascii="Arial" w:eastAsia="Times New Roman" w:hAnsi="Arial" w:cs="Arial"/>
          <w:sz w:val="24"/>
          <w:szCs w:val="24"/>
        </w:rPr>
        <w:t xml:space="preserve">the </w:t>
      </w:r>
      <w:r w:rsidRPr="00262037">
        <w:rPr>
          <w:rFonts w:ascii="Arial" w:eastAsia="Times New Roman" w:hAnsi="Arial" w:cs="Arial"/>
          <w:sz w:val="24"/>
          <w:szCs w:val="24"/>
        </w:rPr>
        <w:t>fault, the provisions of paragraph (4) shall not apply.</w:t>
      </w:r>
    </w:p>
    <w:p w14:paraId="06C691D2"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0AD4CE47" w14:textId="1FA2003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21.</w:t>
      </w:r>
      <w:r w:rsidRPr="00262037">
        <w:rPr>
          <w:rFonts w:ascii="Arial" w:eastAsia="Times New Roman" w:hAnsi="Arial" w:cs="Arial"/>
          <w:sz w:val="24"/>
          <w:szCs w:val="24"/>
        </w:rPr>
        <w:t xml:space="preserve"> </w:t>
      </w:r>
      <w:r w:rsidR="00A74A19" w:rsidRPr="00A74A19">
        <w:rPr>
          <w:rFonts w:ascii="Arial" w:eastAsia="Times New Roman" w:hAnsi="Arial" w:cs="Arial"/>
          <w:sz w:val="24"/>
          <w:szCs w:val="24"/>
        </w:rPr>
        <w:t xml:space="preserve">Amicable settlement of </w:t>
      </w:r>
      <w:r w:rsidR="00A74A19">
        <w:rPr>
          <w:rFonts w:ascii="Arial" w:eastAsia="Times New Roman" w:hAnsi="Arial" w:cs="Arial"/>
          <w:sz w:val="24"/>
          <w:szCs w:val="24"/>
        </w:rPr>
        <w:t>the</w:t>
      </w:r>
      <w:r w:rsidR="00A74A19" w:rsidRPr="00A74A19">
        <w:rPr>
          <w:rFonts w:ascii="Arial" w:eastAsia="Times New Roman" w:hAnsi="Arial" w:cs="Arial"/>
          <w:sz w:val="24"/>
          <w:szCs w:val="24"/>
        </w:rPr>
        <w:t xml:space="preserve"> vehicle accident</w:t>
      </w:r>
    </w:p>
    <w:p w14:paraId="20FA3AFC" w14:textId="503A880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amicable settlement </w:t>
      </w:r>
      <w:r w:rsidR="00A74A19" w:rsidRPr="00A74A19">
        <w:rPr>
          <w:rFonts w:ascii="Arial" w:eastAsia="Times New Roman" w:hAnsi="Arial" w:cs="Arial"/>
          <w:sz w:val="24"/>
          <w:szCs w:val="24"/>
        </w:rPr>
        <w:t xml:space="preserve">of </w:t>
      </w:r>
      <w:r w:rsidR="00A74A19">
        <w:rPr>
          <w:rFonts w:ascii="Arial" w:eastAsia="Times New Roman" w:hAnsi="Arial" w:cs="Arial"/>
          <w:sz w:val="24"/>
          <w:szCs w:val="24"/>
        </w:rPr>
        <w:t>the</w:t>
      </w:r>
      <w:r w:rsidR="00A74A19" w:rsidRPr="00A74A19">
        <w:rPr>
          <w:rFonts w:ascii="Arial" w:eastAsia="Times New Roman" w:hAnsi="Arial" w:cs="Arial"/>
          <w:sz w:val="24"/>
          <w:szCs w:val="24"/>
        </w:rPr>
        <w:t xml:space="preserve"> vehicle accident</w:t>
      </w:r>
      <w:r w:rsidR="00A74A19" w:rsidRPr="00262037">
        <w:rPr>
          <w:rFonts w:ascii="Arial" w:eastAsia="Times New Roman" w:hAnsi="Arial" w:cs="Arial"/>
          <w:sz w:val="24"/>
          <w:szCs w:val="24"/>
        </w:rPr>
        <w:t xml:space="preserve"> </w:t>
      </w:r>
      <w:r w:rsidRPr="00262037">
        <w:rPr>
          <w:rFonts w:ascii="Arial" w:eastAsia="Times New Roman" w:hAnsi="Arial" w:cs="Arial"/>
          <w:sz w:val="24"/>
          <w:szCs w:val="24"/>
        </w:rPr>
        <w:t xml:space="preserve">procedure (hereinafter </w:t>
      </w:r>
      <w:r w:rsidRPr="00262037">
        <w:rPr>
          <w:rFonts w:ascii="Arial" w:eastAsia="Times New Roman" w:hAnsi="Arial" w:cs="Arial"/>
          <w:i/>
          <w:iCs/>
          <w:sz w:val="24"/>
          <w:szCs w:val="24"/>
        </w:rPr>
        <w:t>- the amicable settlement procedure</w:t>
      </w:r>
      <w:r w:rsidRPr="00262037">
        <w:rPr>
          <w:rFonts w:ascii="Arial" w:eastAsia="Times New Roman" w:hAnsi="Arial" w:cs="Arial"/>
          <w:sz w:val="24"/>
          <w:szCs w:val="24"/>
        </w:rPr>
        <w:t xml:space="preserve">) is a solution for establishing the facts, </w:t>
      </w:r>
      <w:proofErr w:type="gramStart"/>
      <w:r w:rsidRPr="00262037">
        <w:rPr>
          <w:rFonts w:ascii="Arial" w:eastAsia="Times New Roman" w:hAnsi="Arial" w:cs="Arial"/>
          <w:sz w:val="24"/>
          <w:szCs w:val="24"/>
        </w:rPr>
        <w:t>circumstances</w:t>
      </w:r>
      <w:proofErr w:type="gramEnd"/>
      <w:r w:rsidRPr="00262037">
        <w:rPr>
          <w:rFonts w:ascii="Arial" w:eastAsia="Times New Roman" w:hAnsi="Arial" w:cs="Arial"/>
          <w:sz w:val="24"/>
          <w:szCs w:val="24"/>
        </w:rPr>
        <w:t xml:space="preserve"> and the person at fault for the accident, as an alternative to the procedure applied by the employees of the police, fire brigades and public prosecutor's office, and is applicable only on condition of the voluntary expression of the will of both drivers of the vehicles involved in the accident.</w:t>
      </w:r>
    </w:p>
    <w:p w14:paraId="3AB58A12" w14:textId="3E722A3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amicable settlement procedure consists in the completion and signature by the drivers of the vehicles involved in the accident of the </w:t>
      </w:r>
      <w:bookmarkStart w:id="3" w:name="_Hlk170852921"/>
      <w:r w:rsidR="00A74A19" w:rsidRPr="00A74A19">
        <w:rPr>
          <w:rFonts w:ascii="Arial" w:eastAsia="Times New Roman" w:hAnsi="Arial" w:cs="Arial"/>
          <w:sz w:val="24"/>
          <w:szCs w:val="24"/>
        </w:rPr>
        <w:t>"Amicable accident settlement" form</w:t>
      </w:r>
      <w:bookmarkEnd w:id="3"/>
      <w:r w:rsidRPr="00262037">
        <w:rPr>
          <w:rFonts w:ascii="Arial" w:eastAsia="Times New Roman" w:hAnsi="Arial" w:cs="Arial"/>
          <w:sz w:val="24"/>
          <w:szCs w:val="24"/>
        </w:rPr>
        <w:t>, indicating the person who assumes responsibility for the accident, which is then submitted to the MTPL insurer of the person allegedly responsible for the accident together with the claim for compensation.</w:t>
      </w:r>
    </w:p>
    <w:p w14:paraId="617EBB0A" w14:textId="06AB5B7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w:t>
      </w:r>
      <w:r w:rsidR="00A74A19">
        <w:rPr>
          <w:rFonts w:ascii="Arial" w:eastAsia="Times New Roman" w:hAnsi="Arial" w:cs="Arial"/>
          <w:sz w:val="24"/>
          <w:szCs w:val="24"/>
        </w:rPr>
        <w:t>amicable</w:t>
      </w:r>
      <w:r w:rsidRPr="00262037">
        <w:rPr>
          <w:rFonts w:ascii="Arial" w:eastAsia="Times New Roman" w:hAnsi="Arial" w:cs="Arial"/>
          <w:sz w:val="24"/>
          <w:szCs w:val="24"/>
        </w:rPr>
        <w:t xml:space="preserve"> </w:t>
      </w:r>
      <w:r w:rsidR="00A74A19">
        <w:rPr>
          <w:rFonts w:ascii="Arial" w:eastAsia="Times New Roman" w:hAnsi="Arial" w:cs="Arial"/>
          <w:sz w:val="24"/>
          <w:szCs w:val="24"/>
        </w:rPr>
        <w:t>settlement</w:t>
      </w:r>
      <w:r w:rsidRPr="00262037">
        <w:rPr>
          <w:rFonts w:ascii="Arial" w:eastAsia="Times New Roman" w:hAnsi="Arial" w:cs="Arial"/>
          <w:sz w:val="24"/>
          <w:szCs w:val="24"/>
        </w:rPr>
        <w:t xml:space="preserve"> procedure shall be applied subject to the following cumulative conditions:</w:t>
      </w:r>
    </w:p>
    <w:p w14:paraId="55DA5B0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only two vehicles are involved in the </w:t>
      </w:r>
      <w:proofErr w:type="gramStart"/>
      <w:r w:rsidRPr="00262037">
        <w:rPr>
          <w:rFonts w:ascii="Arial" w:eastAsia="Times New Roman" w:hAnsi="Arial" w:cs="Arial"/>
          <w:sz w:val="24"/>
          <w:szCs w:val="24"/>
        </w:rPr>
        <w:t>accident;</w:t>
      </w:r>
      <w:proofErr w:type="gramEnd"/>
    </w:p>
    <w:p w14:paraId="34E3FB8F" w14:textId="1F8AD70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the accident results in insignificant material damage within the limit provided for in Article 13 </w:t>
      </w:r>
      <w:r w:rsidR="00A74A19">
        <w:rPr>
          <w:rFonts w:ascii="Arial" w:eastAsia="Times New Roman" w:hAnsi="Arial" w:cs="Arial"/>
          <w:sz w:val="24"/>
          <w:szCs w:val="24"/>
        </w:rPr>
        <w:t xml:space="preserve">paragraph </w:t>
      </w:r>
      <w:r w:rsidRPr="00262037">
        <w:rPr>
          <w:rFonts w:ascii="Arial" w:eastAsia="Times New Roman" w:hAnsi="Arial" w:cs="Arial"/>
          <w:sz w:val="24"/>
          <w:szCs w:val="24"/>
        </w:rPr>
        <w:t xml:space="preserve">(1) </w:t>
      </w:r>
      <w:r w:rsidR="00A74A19">
        <w:rPr>
          <w:rFonts w:ascii="Arial" w:eastAsia="Times New Roman" w:hAnsi="Arial" w:cs="Arial"/>
          <w:sz w:val="24"/>
          <w:szCs w:val="24"/>
        </w:rPr>
        <w:t xml:space="preserve">letter </w:t>
      </w:r>
      <w:r w:rsidRPr="00262037">
        <w:rPr>
          <w:rFonts w:ascii="Arial" w:eastAsia="Times New Roman" w:hAnsi="Arial" w:cs="Arial"/>
          <w:sz w:val="24"/>
          <w:szCs w:val="24"/>
        </w:rPr>
        <w:t>c</w:t>
      </w:r>
      <w:proofErr w:type="gramStart"/>
      <w:r w:rsidRPr="00262037">
        <w:rPr>
          <w:rFonts w:ascii="Arial" w:eastAsia="Times New Roman" w:hAnsi="Arial" w:cs="Arial"/>
          <w:sz w:val="24"/>
          <w:szCs w:val="24"/>
        </w:rPr>
        <w:t>);</w:t>
      </w:r>
      <w:proofErr w:type="gramEnd"/>
    </w:p>
    <w:p w14:paraId="29365DC4" w14:textId="75E9CA3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the accident did not result in </w:t>
      </w:r>
      <w:r w:rsidR="00A74A19">
        <w:rPr>
          <w:rFonts w:ascii="Arial" w:eastAsia="Times New Roman" w:hAnsi="Arial" w:cs="Arial"/>
          <w:sz w:val="24"/>
          <w:szCs w:val="24"/>
        </w:rPr>
        <w:t>bodily</w:t>
      </w:r>
      <w:r w:rsidRPr="00262037">
        <w:rPr>
          <w:rFonts w:ascii="Arial" w:eastAsia="Times New Roman" w:hAnsi="Arial" w:cs="Arial"/>
          <w:sz w:val="24"/>
          <w:szCs w:val="24"/>
        </w:rPr>
        <w:t xml:space="preserve"> injury and/or damage to property (road installations, pillars, fences, buildings, etc.) other than the vehicles involved in the </w:t>
      </w:r>
      <w:proofErr w:type="gramStart"/>
      <w:r w:rsidRPr="00262037">
        <w:rPr>
          <w:rFonts w:ascii="Arial" w:eastAsia="Times New Roman" w:hAnsi="Arial" w:cs="Arial"/>
          <w:sz w:val="24"/>
          <w:szCs w:val="24"/>
        </w:rPr>
        <w:t>accident;</w:t>
      </w:r>
      <w:proofErr w:type="gramEnd"/>
    </w:p>
    <w:p w14:paraId="25B7E040" w14:textId="1AB53E6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both drivers of the vehicles involved in the accident consent to the documentation of the accident through the amicable settlement procedure and to the consensus on the circumstances of the accident and the visible damage caused to the vehicles involved, and the person responsible for causing the accident acknowledges </w:t>
      </w:r>
      <w:r w:rsidR="00A74A19">
        <w:rPr>
          <w:rFonts w:ascii="Arial" w:eastAsia="Times New Roman" w:hAnsi="Arial" w:cs="Arial"/>
          <w:sz w:val="24"/>
          <w:szCs w:val="24"/>
        </w:rPr>
        <w:t xml:space="preserve">the </w:t>
      </w:r>
      <w:proofErr w:type="gramStart"/>
      <w:r w:rsidRPr="00262037">
        <w:rPr>
          <w:rFonts w:ascii="Arial" w:eastAsia="Times New Roman" w:hAnsi="Arial" w:cs="Arial"/>
          <w:sz w:val="24"/>
          <w:szCs w:val="24"/>
        </w:rPr>
        <w:t>fault;</w:t>
      </w:r>
      <w:proofErr w:type="gramEnd"/>
    </w:p>
    <w:p w14:paraId="1A22CBFF"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the drivers of the vehicles involved in the accident have the opportunity to take photographs and/or video images at the scene of the vehicle </w:t>
      </w:r>
      <w:proofErr w:type="gramStart"/>
      <w:r w:rsidRPr="00262037">
        <w:rPr>
          <w:rFonts w:ascii="Arial" w:eastAsia="Times New Roman" w:hAnsi="Arial" w:cs="Arial"/>
          <w:sz w:val="24"/>
          <w:szCs w:val="24"/>
        </w:rPr>
        <w:t>accident;</w:t>
      </w:r>
      <w:proofErr w:type="gramEnd"/>
    </w:p>
    <w:p w14:paraId="43F8B9D2"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f) drivers of vehicles involved in the accident record the data of witnesses if possible.</w:t>
      </w:r>
    </w:p>
    <w:p w14:paraId="37FD925E" w14:textId="53E2177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If the conditions mentioned in paragraph (3) </w:t>
      </w:r>
      <w:r w:rsidR="00D53F2F">
        <w:rPr>
          <w:rFonts w:ascii="Arial" w:eastAsia="Times New Roman" w:hAnsi="Arial" w:cs="Arial"/>
          <w:sz w:val="24"/>
          <w:szCs w:val="24"/>
        </w:rPr>
        <w:t xml:space="preserve">letter </w:t>
      </w:r>
      <w:r w:rsidRPr="00262037">
        <w:rPr>
          <w:rFonts w:ascii="Arial" w:eastAsia="Times New Roman" w:hAnsi="Arial" w:cs="Arial"/>
          <w:sz w:val="24"/>
          <w:szCs w:val="24"/>
        </w:rPr>
        <w:t xml:space="preserve">a) and </w:t>
      </w:r>
      <w:r w:rsidR="00D53F2F">
        <w:rPr>
          <w:rFonts w:ascii="Arial" w:eastAsia="Times New Roman" w:hAnsi="Arial" w:cs="Arial"/>
          <w:sz w:val="24"/>
          <w:szCs w:val="24"/>
        </w:rPr>
        <w:t xml:space="preserve">letters </w:t>
      </w:r>
      <w:r w:rsidRPr="00262037">
        <w:rPr>
          <w:rFonts w:ascii="Arial" w:eastAsia="Times New Roman" w:hAnsi="Arial" w:cs="Arial"/>
          <w:sz w:val="24"/>
          <w:szCs w:val="24"/>
        </w:rPr>
        <w:t xml:space="preserve">c)-f) are not fulfilled, the </w:t>
      </w:r>
      <w:r w:rsidR="00D53F2F" w:rsidRPr="00D53F2F">
        <w:rPr>
          <w:rFonts w:ascii="Arial" w:eastAsia="Times New Roman" w:hAnsi="Arial" w:cs="Arial"/>
          <w:sz w:val="24"/>
          <w:szCs w:val="24"/>
        </w:rPr>
        <w:t>"Amicable accident settlement" form</w:t>
      </w:r>
      <w:r w:rsidRPr="00262037">
        <w:rPr>
          <w:rFonts w:ascii="Arial" w:eastAsia="Times New Roman" w:hAnsi="Arial" w:cs="Arial"/>
          <w:sz w:val="24"/>
          <w:szCs w:val="24"/>
        </w:rPr>
        <w:t>, filled in and signed by the drivers of the vehicles involved in the accident, becomes null and void and the vehicle accident shall be documented by the competent authorities.</w:t>
      </w:r>
    </w:p>
    <w:p w14:paraId="15E4FB44" w14:textId="65AE7A4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The form and content of the </w:t>
      </w:r>
      <w:r w:rsidR="00D53F2F" w:rsidRPr="00D53F2F">
        <w:rPr>
          <w:rFonts w:ascii="Arial" w:eastAsia="Times New Roman" w:hAnsi="Arial" w:cs="Arial"/>
          <w:sz w:val="24"/>
          <w:szCs w:val="24"/>
        </w:rPr>
        <w:t>"Amicable accident settlement" form</w:t>
      </w:r>
      <w:r w:rsidRPr="00262037">
        <w:rPr>
          <w:rFonts w:ascii="Arial" w:eastAsia="Times New Roman" w:hAnsi="Arial" w:cs="Arial"/>
          <w:sz w:val="24"/>
          <w:szCs w:val="24"/>
        </w:rPr>
        <w:t>, as well as the rules on the use of this form, shall be approved by the National Commission for Financial Market</w:t>
      </w:r>
      <w:r w:rsidR="00D53F2F">
        <w:rPr>
          <w:rFonts w:ascii="Arial" w:eastAsia="Times New Roman" w:hAnsi="Arial" w:cs="Arial"/>
          <w:sz w:val="24"/>
          <w:szCs w:val="24"/>
        </w:rPr>
        <w:t>s</w:t>
      </w:r>
      <w:r w:rsidRPr="00262037">
        <w:rPr>
          <w:rFonts w:ascii="Arial" w:eastAsia="Times New Roman" w:hAnsi="Arial" w:cs="Arial"/>
          <w:sz w:val="24"/>
          <w:szCs w:val="24"/>
        </w:rPr>
        <w:t xml:space="preserve">, with the opinion of the police authorities. The </w:t>
      </w:r>
      <w:r w:rsidR="00D53F2F" w:rsidRPr="00D53F2F">
        <w:rPr>
          <w:rFonts w:ascii="Arial" w:eastAsia="Times New Roman" w:hAnsi="Arial" w:cs="Arial"/>
          <w:sz w:val="24"/>
          <w:szCs w:val="24"/>
        </w:rPr>
        <w:t xml:space="preserve">"Amicable accident settlement" form </w:t>
      </w:r>
      <w:r w:rsidRPr="00262037">
        <w:rPr>
          <w:rFonts w:ascii="Arial" w:eastAsia="Times New Roman" w:hAnsi="Arial" w:cs="Arial"/>
          <w:sz w:val="24"/>
          <w:szCs w:val="24"/>
        </w:rPr>
        <w:t xml:space="preserve">is issued to the insured person free of charge. It is forbidden to include in this form any information other than that stipulated in the </w:t>
      </w:r>
      <w:r w:rsidR="00D53F2F">
        <w:rPr>
          <w:rFonts w:ascii="Arial" w:eastAsia="Times New Roman" w:hAnsi="Arial" w:cs="Arial"/>
          <w:sz w:val="24"/>
          <w:szCs w:val="24"/>
        </w:rPr>
        <w:t>normative acts</w:t>
      </w:r>
      <w:r w:rsidRPr="00262037">
        <w:rPr>
          <w:rFonts w:ascii="Arial" w:eastAsia="Times New Roman" w:hAnsi="Arial" w:cs="Arial"/>
          <w:sz w:val="24"/>
          <w:szCs w:val="24"/>
        </w:rPr>
        <w:t xml:space="preserve"> of the National Commission for Financial Market</w:t>
      </w:r>
      <w:r w:rsidR="00D53F2F">
        <w:rPr>
          <w:rFonts w:ascii="Arial" w:eastAsia="Times New Roman" w:hAnsi="Arial" w:cs="Arial"/>
          <w:sz w:val="24"/>
          <w:szCs w:val="24"/>
        </w:rPr>
        <w:t>s</w:t>
      </w:r>
      <w:r w:rsidRPr="00262037">
        <w:rPr>
          <w:rFonts w:ascii="Arial" w:eastAsia="Times New Roman" w:hAnsi="Arial" w:cs="Arial"/>
          <w:sz w:val="24"/>
          <w:szCs w:val="24"/>
        </w:rPr>
        <w:t>.</w:t>
      </w:r>
    </w:p>
    <w:p w14:paraId="0C880E63" w14:textId="37F1992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The </w:t>
      </w:r>
      <w:r w:rsidR="00D53F2F" w:rsidRPr="00D53F2F">
        <w:rPr>
          <w:rFonts w:ascii="Arial" w:eastAsia="Times New Roman" w:hAnsi="Arial" w:cs="Arial"/>
          <w:sz w:val="24"/>
          <w:szCs w:val="24"/>
        </w:rPr>
        <w:t>"Amicable accident settlement" form</w:t>
      </w:r>
      <w:r w:rsidRPr="00262037">
        <w:rPr>
          <w:rFonts w:ascii="Arial" w:eastAsia="Times New Roman" w:hAnsi="Arial" w:cs="Arial"/>
          <w:sz w:val="24"/>
          <w:szCs w:val="24"/>
        </w:rPr>
        <w:t xml:space="preserve"> must contain information about the circumstances of the accident, the identification data of the drivers and vehicles involved in the accident, </w:t>
      </w:r>
      <w:r w:rsidR="00D53F2F" w:rsidRPr="00D53F2F">
        <w:rPr>
          <w:rFonts w:ascii="Arial" w:eastAsia="Times New Roman" w:hAnsi="Arial" w:cs="Arial"/>
          <w:sz w:val="24"/>
          <w:szCs w:val="24"/>
        </w:rPr>
        <w:t xml:space="preserve">data from the compulsory MTPL insurance policy </w:t>
      </w:r>
      <w:r w:rsidRPr="00262037">
        <w:rPr>
          <w:rFonts w:ascii="Arial" w:eastAsia="Times New Roman" w:hAnsi="Arial" w:cs="Arial"/>
          <w:sz w:val="24"/>
          <w:szCs w:val="24"/>
        </w:rPr>
        <w:t xml:space="preserve">and/or the </w:t>
      </w:r>
      <w:r w:rsidR="00D53F2F" w:rsidRPr="00262037">
        <w:rPr>
          <w:rFonts w:ascii="Arial" w:eastAsia="Times New Roman" w:hAnsi="Arial" w:cs="Arial"/>
          <w:sz w:val="24"/>
          <w:szCs w:val="24"/>
        </w:rPr>
        <w:t xml:space="preserve">"Green Card" </w:t>
      </w:r>
      <w:r w:rsidRPr="00262037">
        <w:rPr>
          <w:rFonts w:ascii="Arial" w:eastAsia="Times New Roman" w:hAnsi="Arial" w:cs="Arial"/>
          <w:sz w:val="24"/>
          <w:szCs w:val="24"/>
        </w:rPr>
        <w:t xml:space="preserve">insurance certificate (in case of the vehicle owned and/or used by a person insured abroad), the data about the damage caused to the vehicles involved, as well as other information established in the </w:t>
      </w:r>
      <w:r w:rsidR="00D53F2F">
        <w:rPr>
          <w:rFonts w:ascii="Arial" w:eastAsia="Times New Roman" w:hAnsi="Arial" w:cs="Arial"/>
          <w:sz w:val="24"/>
          <w:szCs w:val="24"/>
        </w:rPr>
        <w:t>normative acts</w:t>
      </w:r>
      <w:r w:rsidRPr="00262037">
        <w:rPr>
          <w:rFonts w:ascii="Arial" w:eastAsia="Times New Roman" w:hAnsi="Arial" w:cs="Arial"/>
          <w:sz w:val="24"/>
          <w:szCs w:val="24"/>
        </w:rPr>
        <w:t xml:space="preserve"> of the National Commission for Financial Markets. The </w:t>
      </w:r>
      <w:r w:rsidR="00D53F2F" w:rsidRPr="00D53F2F">
        <w:rPr>
          <w:rFonts w:ascii="Arial" w:eastAsia="Times New Roman" w:hAnsi="Arial" w:cs="Arial"/>
          <w:sz w:val="24"/>
          <w:szCs w:val="24"/>
        </w:rPr>
        <w:t xml:space="preserve">"Amicable accident settlement" form </w:t>
      </w:r>
      <w:r w:rsidRPr="00262037">
        <w:rPr>
          <w:rFonts w:ascii="Arial" w:eastAsia="Times New Roman" w:hAnsi="Arial" w:cs="Arial"/>
          <w:sz w:val="24"/>
          <w:szCs w:val="24"/>
        </w:rPr>
        <w:t xml:space="preserve">contains two self-copied pages, both having the same legal value, and is issued to the insured </w:t>
      </w:r>
      <w:r w:rsidR="00D53F2F">
        <w:rPr>
          <w:rFonts w:ascii="Arial" w:eastAsia="Times New Roman" w:hAnsi="Arial" w:cs="Arial"/>
          <w:sz w:val="24"/>
          <w:szCs w:val="24"/>
        </w:rPr>
        <w:t xml:space="preserve">person </w:t>
      </w:r>
      <w:r w:rsidRPr="00262037">
        <w:rPr>
          <w:rFonts w:ascii="Arial" w:eastAsia="Times New Roman" w:hAnsi="Arial" w:cs="Arial"/>
          <w:sz w:val="24"/>
          <w:szCs w:val="24"/>
        </w:rPr>
        <w:t xml:space="preserve">by the MTPL insurer together with the </w:t>
      </w:r>
      <w:r w:rsidR="00D53F2F" w:rsidRPr="00D53F2F">
        <w:rPr>
          <w:rFonts w:ascii="Arial" w:eastAsia="Times New Roman" w:hAnsi="Arial" w:cs="Arial"/>
          <w:sz w:val="24"/>
          <w:szCs w:val="24"/>
        </w:rPr>
        <w:t xml:space="preserve">compulsory MTPL insurance policy </w:t>
      </w:r>
      <w:r w:rsidRPr="00262037">
        <w:rPr>
          <w:rFonts w:ascii="Arial" w:eastAsia="Times New Roman" w:hAnsi="Arial" w:cs="Arial"/>
          <w:sz w:val="24"/>
          <w:szCs w:val="24"/>
        </w:rPr>
        <w:t>or upon request.</w:t>
      </w:r>
    </w:p>
    <w:p w14:paraId="5A9CA5A9" w14:textId="3243DE1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(6) In the case of application of the amicable settlement procedure, the claim for compensation shall be submitted by the </w:t>
      </w:r>
      <w:r w:rsidR="00600431">
        <w:rPr>
          <w:rFonts w:ascii="Arial" w:eastAsia="Times New Roman" w:hAnsi="Arial" w:cs="Arial"/>
          <w:sz w:val="24"/>
          <w:szCs w:val="24"/>
        </w:rPr>
        <w:t>damaged person</w:t>
      </w:r>
      <w:r w:rsidRPr="00262037">
        <w:rPr>
          <w:rFonts w:ascii="Arial" w:eastAsia="Times New Roman" w:hAnsi="Arial" w:cs="Arial"/>
          <w:sz w:val="24"/>
          <w:szCs w:val="24"/>
        </w:rPr>
        <w:t xml:space="preserve"> to the MTPL insurer of the person at fault or to his</w:t>
      </w:r>
      <w:r w:rsidR="00D53F2F">
        <w:rPr>
          <w:rFonts w:ascii="Arial" w:eastAsia="Times New Roman" w:hAnsi="Arial" w:cs="Arial"/>
          <w:sz w:val="24"/>
          <w:szCs w:val="24"/>
        </w:rPr>
        <w:t>/her</w:t>
      </w:r>
      <w:r w:rsidRPr="00262037">
        <w:rPr>
          <w:rFonts w:ascii="Arial" w:eastAsia="Times New Roman" w:hAnsi="Arial" w:cs="Arial"/>
          <w:sz w:val="24"/>
          <w:szCs w:val="24"/>
        </w:rPr>
        <w:t xml:space="preserve"> own MTPL insurer, in the case of direct settlement, with the "Amicable </w:t>
      </w:r>
      <w:r w:rsidR="00D53F2F">
        <w:rPr>
          <w:rFonts w:ascii="Arial" w:eastAsia="Times New Roman" w:hAnsi="Arial" w:cs="Arial"/>
          <w:sz w:val="24"/>
          <w:szCs w:val="24"/>
        </w:rPr>
        <w:t xml:space="preserve">accident </w:t>
      </w:r>
      <w:r w:rsidRPr="00262037">
        <w:rPr>
          <w:rFonts w:ascii="Arial" w:eastAsia="Times New Roman" w:hAnsi="Arial" w:cs="Arial"/>
          <w:sz w:val="24"/>
          <w:szCs w:val="24"/>
        </w:rPr>
        <w:t xml:space="preserve">settlement" form, completed and signed by both parties,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which the </w:t>
      </w:r>
      <w:r w:rsidR="00D53F2F">
        <w:rPr>
          <w:rFonts w:ascii="Arial" w:eastAsia="Times New Roman" w:hAnsi="Arial" w:cs="Arial"/>
          <w:sz w:val="24"/>
          <w:szCs w:val="24"/>
        </w:rPr>
        <w:t>claims</w:t>
      </w:r>
      <w:r w:rsidRPr="00262037">
        <w:rPr>
          <w:rFonts w:ascii="Arial" w:eastAsia="Times New Roman" w:hAnsi="Arial" w:cs="Arial"/>
          <w:sz w:val="24"/>
          <w:szCs w:val="24"/>
        </w:rPr>
        <w:t xml:space="preserve"> file is opened.</w:t>
      </w:r>
    </w:p>
    <w:p w14:paraId="468C18FD" w14:textId="75DC2A5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(7) In the case of a vehicle accident documented by the amicable settlement procedure, the MTPL insurer shall have the right to refuse to pay the insurance compensation if the conditions set out in paragraph (3) of this Article have not been met, except for the condition set out in </w:t>
      </w:r>
      <w:r w:rsidR="00430A33">
        <w:rPr>
          <w:rFonts w:ascii="Arial" w:eastAsia="Times New Roman" w:hAnsi="Arial" w:cs="Arial"/>
          <w:sz w:val="24"/>
          <w:szCs w:val="24"/>
        </w:rPr>
        <w:t>letter</w:t>
      </w:r>
      <w:r w:rsidRPr="00262037">
        <w:rPr>
          <w:rFonts w:ascii="Arial" w:eastAsia="Times New Roman" w:hAnsi="Arial" w:cs="Arial"/>
          <w:sz w:val="24"/>
          <w:szCs w:val="24"/>
        </w:rPr>
        <w:t xml:space="preserve"> b) of th</w:t>
      </w:r>
      <w:r w:rsidR="00430A33">
        <w:rPr>
          <w:rFonts w:ascii="Arial" w:eastAsia="Times New Roman" w:hAnsi="Arial" w:cs="Arial"/>
          <w:sz w:val="24"/>
          <w:szCs w:val="24"/>
        </w:rPr>
        <w:t>e mentioned</w:t>
      </w:r>
      <w:r w:rsidRPr="00262037">
        <w:rPr>
          <w:rFonts w:ascii="Arial" w:eastAsia="Times New Roman" w:hAnsi="Arial" w:cs="Arial"/>
          <w:sz w:val="24"/>
          <w:szCs w:val="24"/>
        </w:rPr>
        <w:t xml:space="preserve"> paragraph, in which case the MTPL insurer shall pay the insurance compensation </w:t>
      </w:r>
      <w:r w:rsidR="00430A33" w:rsidRPr="00430A33">
        <w:rPr>
          <w:rFonts w:ascii="Arial" w:eastAsia="Times New Roman" w:hAnsi="Arial" w:cs="Arial"/>
          <w:sz w:val="24"/>
          <w:szCs w:val="24"/>
        </w:rPr>
        <w:t>within the limit provided for in Article 13 paragraph (1) letter c).</w:t>
      </w:r>
      <w:r w:rsidR="00430A33">
        <w:rPr>
          <w:rFonts w:ascii="Arial" w:eastAsia="Times New Roman" w:hAnsi="Arial" w:cs="Arial"/>
          <w:sz w:val="24"/>
          <w:szCs w:val="24"/>
        </w:rPr>
        <w:t xml:space="preserve"> </w:t>
      </w:r>
      <w:r w:rsidRPr="00262037">
        <w:rPr>
          <w:rFonts w:ascii="Arial" w:eastAsia="Times New Roman" w:hAnsi="Arial" w:cs="Arial"/>
          <w:sz w:val="24"/>
          <w:szCs w:val="24"/>
        </w:rPr>
        <w:t xml:space="preserve">The refusal of the MTPL insurer to pay the insurance compensation shall not limit the right of the parties to apply to the competent bodies or institutions for the establishment of the circumstances of the vehicle accident and to submit,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the documents of the findings drawn up by these bodies or institutions, an additional claim for compensation in the manner provided for by this </w:t>
      </w:r>
      <w:r w:rsidR="00430A33">
        <w:rPr>
          <w:rFonts w:ascii="Arial" w:eastAsia="Times New Roman" w:hAnsi="Arial" w:cs="Arial"/>
          <w:sz w:val="24"/>
          <w:szCs w:val="24"/>
        </w:rPr>
        <w:t>l</w:t>
      </w:r>
      <w:r w:rsidRPr="00262037">
        <w:rPr>
          <w:rFonts w:ascii="Arial" w:eastAsia="Times New Roman" w:hAnsi="Arial" w:cs="Arial"/>
          <w:sz w:val="24"/>
          <w:szCs w:val="24"/>
        </w:rPr>
        <w:t>aw.</w:t>
      </w:r>
    </w:p>
    <w:p w14:paraId="07A77E86" w14:textId="3FD07E8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(8) The MTPL insurer shall have the right to refuse to pay the insurance compensation if the </w:t>
      </w:r>
      <w:r w:rsidR="00430A33" w:rsidRPr="00430A33">
        <w:rPr>
          <w:rFonts w:ascii="Arial" w:eastAsia="Times New Roman" w:hAnsi="Arial" w:cs="Arial"/>
          <w:sz w:val="24"/>
          <w:szCs w:val="24"/>
        </w:rPr>
        <w:t>"Amicable accident settlement" form</w:t>
      </w:r>
      <w:r w:rsidRPr="00262037">
        <w:rPr>
          <w:rFonts w:ascii="Arial" w:eastAsia="Times New Roman" w:hAnsi="Arial" w:cs="Arial"/>
          <w:sz w:val="24"/>
          <w:szCs w:val="24"/>
        </w:rPr>
        <w:t xml:space="preserve"> is illegibly filled in, is incomplete and contains contradictory or erroneous data, unless the insured </w:t>
      </w:r>
      <w:r w:rsidR="00430A33">
        <w:rPr>
          <w:rFonts w:ascii="Arial" w:eastAsia="Times New Roman" w:hAnsi="Arial" w:cs="Arial"/>
          <w:sz w:val="24"/>
          <w:szCs w:val="24"/>
        </w:rPr>
        <w:t xml:space="preserve">person </w:t>
      </w:r>
      <w:r w:rsidRPr="00262037">
        <w:rPr>
          <w:rFonts w:ascii="Arial" w:eastAsia="Times New Roman" w:hAnsi="Arial" w:cs="Arial"/>
          <w:sz w:val="24"/>
          <w:szCs w:val="24"/>
        </w:rPr>
        <w:t xml:space="preserve">or the </w:t>
      </w:r>
      <w:r w:rsidR="00430A33">
        <w:rPr>
          <w:rFonts w:ascii="Arial" w:eastAsia="Times New Roman" w:hAnsi="Arial" w:cs="Arial"/>
          <w:sz w:val="24"/>
          <w:szCs w:val="24"/>
        </w:rPr>
        <w:t>damaged</w:t>
      </w:r>
      <w:r w:rsidRPr="00262037">
        <w:rPr>
          <w:rFonts w:ascii="Arial" w:eastAsia="Times New Roman" w:hAnsi="Arial" w:cs="Arial"/>
          <w:sz w:val="24"/>
          <w:szCs w:val="24"/>
        </w:rPr>
        <w:t xml:space="preserve"> p</w:t>
      </w:r>
      <w:r w:rsidR="00430A33">
        <w:rPr>
          <w:rFonts w:ascii="Arial" w:eastAsia="Times New Roman" w:hAnsi="Arial" w:cs="Arial"/>
          <w:sz w:val="24"/>
          <w:szCs w:val="24"/>
        </w:rPr>
        <w:t>erson</w:t>
      </w:r>
      <w:r w:rsidRPr="00262037">
        <w:rPr>
          <w:rFonts w:ascii="Arial" w:eastAsia="Times New Roman" w:hAnsi="Arial" w:cs="Arial"/>
          <w:sz w:val="24"/>
          <w:szCs w:val="24"/>
        </w:rPr>
        <w:t xml:space="preserve"> has contributed to the removal of the errors.</w:t>
      </w:r>
    </w:p>
    <w:p w14:paraId="3FADA1A3" w14:textId="79E985C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(9) If the MTPL insurer does not agree that the identified person is recognized as responsible for the accident on the basis of the "</w:t>
      </w:r>
      <w:r w:rsidR="00430A33" w:rsidRPr="00430A33">
        <w:rPr>
          <w:rFonts w:ascii="Arial" w:eastAsia="Times New Roman" w:hAnsi="Arial" w:cs="Arial"/>
          <w:sz w:val="24"/>
          <w:szCs w:val="24"/>
        </w:rPr>
        <w:t xml:space="preserve">Amicable accident settlement" form </w:t>
      </w:r>
      <w:r w:rsidRPr="00262037">
        <w:rPr>
          <w:rFonts w:ascii="Arial" w:eastAsia="Times New Roman" w:hAnsi="Arial" w:cs="Arial"/>
          <w:sz w:val="24"/>
          <w:szCs w:val="24"/>
        </w:rPr>
        <w:t xml:space="preserve">or if the insured </w:t>
      </w:r>
      <w:r w:rsidR="00430A33">
        <w:rPr>
          <w:rFonts w:ascii="Arial" w:eastAsia="Times New Roman" w:hAnsi="Arial" w:cs="Arial"/>
          <w:sz w:val="24"/>
          <w:szCs w:val="24"/>
        </w:rPr>
        <w:t xml:space="preserve">person </w:t>
      </w:r>
      <w:r w:rsidRPr="00262037">
        <w:rPr>
          <w:rFonts w:ascii="Arial" w:eastAsia="Times New Roman" w:hAnsi="Arial" w:cs="Arial"/>
          <w:sz w:val="24"/>
          <w:szCs w:val="24"/>
        </w:rPr>
        <w:t>withdraws his</w:t>
      </w:r>
      <w:r w:rsidR="00430A33">
        <w:rPr>
          <w:rFonts w:ascii="Arial" w:eastAsia="Times New Roman" w:hAnsi="Arial" w:cs="Arial"/>
          <w:sz w:val="24"/>
          <w:szCs w:val="24"/>
        </w:rPr>
        <w:t>/her</w:t>
      </w:r>
      <w:r w:rsidRPr="00262037">
        <w:rPr>
          <w:rFonts w:ascii="Arial" w:eastAsia="Times New Roman" w:hAnsi="Arial" w:cs="Arial"/>
          <w:sz w:val="24"/>
          <w:szCs w:val="24"/>
        </w:rPr>
        <w:t xml:space="preserve"> admission of liability, the MTPL insurer shall pay the insurance compensation within the time limits established by this </w:t>
      </w:r>
      <w:r w:rsidR="00430A33">
        <w:rPr>
          <w:rFonts w:ascii="Arial" w:eastAsia="Times New Roman" w:hAnsi="Arial" w:cs="Arial"/>
          <w:sz w:val="24"/>
          <w:szCs w:val="24"/>
        </w:rPr>
        <w:t>l</w:t>
      </w:r>
      <w:r w:rsidRPr="00262037">
        <w:rPr>
          <w:rFonts w:ascii="Arial" w:eastAsia="Times New Roman" w:hAnsi="Arial" w:cs="Arial"/>
          <w:sz w:val="24"/>
          <w:szCs w:val="24"/>
        </w:rPr>
        <w:t xml:space="preserve">aw and shall have the right to apply to the court within 15 days from the date of payment of the insurance compensation, to examine the merits of the </w:t>
      </w:r>
      <w:r w:rsidR="00430A33" w:rsidRPr="00430A33">
        <w:rPr>
          <w:rFonts w:ascii="Arial" w:eastAsia="Times New Roman" w:hAnsi="Arial" w:cs="Arial"/>
          <w:sz w:val="24"/>
          <w:szCs w:val="24"/>
        </w:rPr>
        <w:t>"Amicable accident settlement" form</w:t>
      </w:r>
      <w:r w:rsidRPr="00262037">
        <w:rPr>
          <w:rFonts w:ascii="Arial" w:eastAsia="Times New Roman" w:hAnsi="Arial" w:cs="Arial"/>
          <w:sz w:val="24"/>
          <w:szCs w:val="24"/>
        </w:rPr>
        <w:t>, to establish liability and, where appropriate, to collect compensation from the MTPL insurer of the person recognized as responsible for the accident by the court.</w:t>
      </w:r>
    </w:p>
    <w:p w14:paraId="031EC495" w14:textId="79FA9E2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(10) The </w:t>
      </w:r>
      <w:r w:rsidR="00430A33">
        <w:rPr>
          <w:rFonts w:ascii="Arial" w:eastAsia="Times New Roman" w:hAnsi="Arial" w:cs="Arial"/>
          <w:sz w:val="24"/>
          <w:szCs w:val="24"/>
        </w:rPr>
        <w:t>claims</w:t>
      </w:r>
      <w:r w:rsidRPr="00262037">
        <w:rPr>
          <w:rFonts w:ascii="Arial" w:eastAsia="Times New Roman" w:hAnsi="Arial" w:cs="Arial"/>
          <w:sz w:val="24"/>
          <w:szCs w:val="24"/>
        </w:rPr>
        <w:t xml:space="preserve"> file opened </w:t>
      </w:r>
      <w:proofErr w:type="gramStart"/>
      <w:r w:rsidRPr="00262037">
        <w:rPr>
          <w:rFonts w:ascii="Arial" w:eastAsia="Times New Roman" w:hAnsi="Arial" w:cs="Arial"/>
          <w:sz w:val="24"/>
          <w:szCs w:val="24"/>
        </w:rPr>
        <w:t>as a result of</w:t>
      </w:r>
      <w:proofErr w:type="gramEnd"/>
      <w:r w:rsidRPr="00262037">
        <w:rPr>
          <w:rFonts w:ascii="Arial" w:eastAsia="Times New Roman" w:hAnsi="Arial" w:cs="Arial"/>
          <w:sz w:val="24"/>
          <w:szCs w:val="24"/>
        </w:rPr>
        <w:t xml:space="preserve"> the vehicle accident, documented by the amicable settlement procedure, shall be </w:t>
      </w:r>
      <w:r w:rsidR="00430A33" w:rsidRPr="00430A33">
        <w:rPr>
          <w:rFonts w:ascii="Arial" w:eastAsia="Times New Roman" w:hAnsi="Arial" w:cs="Arial"/>
          <w:sz w:val="24"/>
          <w:szCs w:val="24"/>
        </w:rPr>
        <w:t>handled</w:t>
      </w:r>
      <w:r w:rsidRPr="00262037">
        <w:rPr>
          <w:rFonts w:ascii="Arial" w:eastAsia="Times New Roman" w:hAnsi="Arial" w:cs="Arial"/>
          <w:sz w:val="24"/>
          <w:szCs w:val="24"/>
        </w:rPr>
        <w:t xml:space="preserve"> according to the general procedure provided by this law.</w:t>
      </w:r>
    </w:p>
    <w:p w14:paraId="4E683DDA" w14:textId="2B442FE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(11) </w:t>
      </w:r>
      <w:r w:rsidR="00074E42" w:rsidRPr="00074E42">
        <w:rPr>
          <w:rFonts w:ascii="Arial" w:eastAsia="Times New Roman" w:hAnsi="Arial" w:cs="Arial"/>
          <w:sz w:val="24"/>
          <w:szCs w:val="24"/>
        </w:rPr>
        <w:t xml:space="preserve">The bodies and institutions competent for establishing the circumstances of the vehicle accident do not have the right to refuse to draw up the contravention file under </w:t>
      </w:r>
      <w:r w:rsidR="00074E42" w:rsidRPr="00074E42">
        <w:rPr>
          <w:rFonts w:ascii="Arial" w:eastAsia="Times New Roman" w:hAnsi="Arial" w:cs="Arial"/>
          <w:sz w:val="24"/>
          <w:szCs w:val="24"/>
        </w:rPr>
        <w:lastRenderedPageBreak/>
        <w:t>the Contravention Code if the</w:t>
      </w:r>
      <w:r w:rsidRPr="00262037">
        <w:rPr>
          <w:rFonts w:ascii="Arial" w:eastAsia="Times New Roman" w:hAnsi="Arial" w:cs="Arial"/>
          <w:sz w:val="24"/>
          <w:szCs w:val="24"/>
        </w:rPr>
        <w:t xml:space="preserve"> </w:t>
      </w:r>
      <w:r w:rsidR="00074E42" w:rsidRPr="00074E42">
        <w:rPr>
          <w:rFonts w:ascii="Arial" w:eastAsia="Times New Roman" w:hAnsi="Arial" w:cs="Arial"/>
          <w:sz w:val="24"/>
          <w:szCs w:val="24"/>
        </w:rPr>
        <w:t>"Amicable accident settlement" form</w:t>
      </w:r>
      <w:r w:rsidRPr="00262037">
        <w:rPr>
          <w:rFonts w:ascii="Arial" w:eastAsia="Times New Roman" w:hAnsi="Arial" w:cs="Arial"/>
          <w:sz w:val="24"/>
          <w:szCs w:val="24"/>
        </w:rPr>
        <w:t xml:space="preserve">, filled in and signed by the drivers of vehicles involved in the accident, </w:t>
      </w:r>
      <w:r w:rsidR="00074E42" w:rsidRPr="00074E42">
        <w:rPr>
          <w:rFonts w:ascii="Arial" w:eastAsia="Times New Roman" w:hAnsi="Arial" w:cs="Arial"/>
          <w:sz w:val="24"/>
          <w:szCs w:val="24"/>
        </w:rPr>
        <w:t>becomes null and void</w:t>
      </w:r>
      <w:r w:rsidRPr="00262037">
        <w:rPr>
          <w:rFonts w:ascii="Arial" w:eastAsia="Times New Roman" w:hAnsi="Arial" w:cs="Arial"/>
          <w:sz w:val="24"/>
          <w:szCs w:val="24"/>
        </w:rPr>
        <w:t>.</w:t>
      </w:r>
    </w:p>
    <w:p w14:paraId="1019B71B" w14:textId="6BB47C52"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[Art.21 amended by Law </w:t>
      </w:r>
      <w:r w:rsidR="00074E42">
        <w:rPr>
          <w:rFonts w:ascii="Arial" w:eastAsia="Times New Roman" w:hAnsi="Arial" w:cs="Arial"/>
          <w:i/>
          <w:iCs/>
          <w:color w:val="663300"/>
        </w:rPr>
        <w:t>N</w:t>
      </w:r>
      <w:r w:rsidRPr="00262037">
        <w:rPr>
          <w:rFonts w:ascii="Arial" w:eastAsia="Times New Roman" w:hAnsi="Arial" w:cs="Arial"/>
          <w:i/>
          <w:iCs/>
          <w:color w:val="663300"/>
        </w:rPr>
        <w:t>o.175 of 30.06.2023, in force</w:t>
      </w:r>
      <w:r w:rsidR="00677E8B">
        <w:rPr>
          <w:rFonts w:ascii="Arial" w:eastAsia="Times New Roman" w:hAnsi="Arial" w:cs="Arial"/>
          <w:i/>
          <w:iCs/>
          <w:color w:val="663300"/>
        </w:rPr>
        <w:t xml:space="preserve"> as of</w:t>
      </w:r>
      <w:r w:rsidRPr="00262037">
        <w:rPr>
          <w:rFonts w:ascii="Arial" w:eastAsia="Times New Roman" w:hAnsi="Arial" w:cs="Arial"/>
          <w:i/>
          <w:iCs/>
          <w:color w:val="663300"/>
        </w:rPr>
        <w:t xml:space="preserve"> 03.07.2023]</w:t>
      </w:r>
    </w:p>
    <w:p w14:paraId="4592484C"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7EC5C03" w14:textId="3AA171C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22.</w:t>
      </w:r>
      <w:r w:rsidRPr="00262037">
        <w:rPr>
          <w:rFonts w:ascii="Arial" w:eastAsia="Times New Roman" w:hAnsi="Arial" w:cs="Arial"/>
          <w:sz w:val="24"/>
          <w:szCs w:val="24"/>
        </w:rPr>
        <w:t xml:space="preserve"> </w:t>
      </w:r>
      <w:r w:rsidR="00074E42">
        <w:rPr>
          <w:rFonts w:ascii="Arial" w:eastAsia="Times New Roman" w:hAnsi="Arial" w:cs="Arial"/>
          <w:sz w:val="24"/>
          <w:szCs w:val="24"/>
        </w:rPr>
        <w:t>Claims</w:t>
      </w:r>
      <w:r w:rsidRPr="00262037">
        <w:rPr>
          <w:rFonts w:ascii="Arial" w:eastAsia="Times New Roman" w:hAnsi="Arial" w:cs="Arial"/>
          <w:sz w:val="24"/>
          <w:szCs w:val="24"/>
        </w:rPr>
        <w:t xml:space="preserve"> file. Determination of damages</w:t>
      </w:r>
    </w:p>
    <w:p w14:paraId="61928EBE" w14:textId="723CA3C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In the event of a</w:t>
      </w:r>
      <w:r w:rsidR="00074E42">
        <w:rPr>
          <w:rFonts w:ascii="Arial" w:eastAsia="Times New Roman" w:hAnsi="Arial" w:cs="Arial"/>
          <w:sz w:val="24"/>
          <w:szCs w:val="24"/>
        </w:rPr>
        <w:t xml:space="preserve"> case</w:t>
      </w:r>
      <w:r w:rsidRPr="00262037">
        <w:rPr>
          <w:rFonts w:ascii="Arial" w:eastAsia="Times New Roman" w:hAnsi="Arial" w:cs="Arial"/>
          <w:sz w:val="24"/>
          <w:szCs w:val="24"/>
        </w:rPr>
        <w:t xml:space="preserve"> covered by compulsory MTPL insurance, the </w:t>
      </w:r>
      <w:r w:rsidR="00074E42">
        <w:rPr>
          <w:rFonts w:ascii="Arial" w:eastAsia="Times New Roman" w:hAnsi="Arial" w:cs="Arial"/>
          <w:sz w:val="24"/>
          <w:szCs w:val="24"/>
        </w:rPr>
        <w:t>damaged</w:t>
      </w:r>
      <w:r w:rsidRPr="00262037">
        <w:rPr>
          <w:rFonts w:ascii="Arial" w:eastAsia="Times New Roman" w:hAnsi="Arial" w:cs="Arial"/>
          <w:sz w:val="24"/>
          <w:szCs w:val="24"/>
        </w:rPr>
        <w:t xml:space="preserve"> p</w:t>
      </w:r>
      <w:r w:rsidR="00074E42">
        <w:rPr>
          <w:rFonts w:ascii="Arial" w:eastAsia="Times New Roman" w:hAnsi="Arial" w:cs="Arial"/>
          <w:sz w:val="24"/>
          <w:szCs w:val="24"/>
        </w:rPr>
        <w:t>erson</w:t>
      </w:r>
      <w:r w:rsidRPr="00262037">
        <w:rPr>
          <w:rFonts w:ascii="Arial" w:eastAsia="Times New Roman" w:hAnsi="Arial" w:cs="Arial"/>
          <w:sz w:val="24"/>
          <w:szCs w:val="24"/>
        </w:rPr>
        <w:t xml:space="preserve"> has the right to submit a claim </w:t>
      </w:r>
      <w:r w:rsidR="00074E42">
        <w:rPr>
          <w:rFonts w:ascii="Arial" w:eastAsia="Times New Roman" w:hAnsi="Arial" w:cs="Arial"/>
          <w:sz w:val="24"/>
          <w:szCs w:val="24"/>
        </w:rPr>
        <w:t xml:space="preserve">for compensation </w:t>
      </w:r>
      <w:r w:rsidRPr="00262037">
        <w:rPr>
          <w:rFonts w:ascii="Arial" w:eastAsia="Times New Roman" w:hAnsi="Arial" w:cs="Arial"/>
          <w:sz w:val="24"/>
          <w:szCs w:val="24"/>
        </w:rPr>
        <w:t>to the MTPL insurer of the person at fault or to his</w:t>
      </w:r>
      <w:r w:rsidR="00074E42">
        <w:rPr>
          <w:rFonts w:ascii="Arial" w:eastAsia="Times New Roman" w:hAnsi="Arial" w:cs="Arial"/>
          <w:sz w:val="24"/>
          <w:szCs w:val="24"/>
        </w:rPr>
        <w:t>/her</w:t>
      </w:r>
      <w:r w:rsidRPr="00262037">
        <w:rPr>
          <w:rFonts w:ascii="Arial" w:eastAsia="Times New Roman" w:hAnsi="Arial" w:cs="Arial"/>
          <w:sz w:val="24"/>
          <w:szCs w:val="24"/>
        </w:rPr>
        <w:t xml:space="preserve"> own MTPL insurer, in case of direct settlement, or to the NB</w:t>
      </w:r>
      <w:r w:rsidR="00074E42">
        <w:rPr>
          <w:rFonts w:ascii="Arial" w:eastAsia="Times New Roman" w:hAnsi="Arial" w:cs="Arial"/>
          <w:sz w:val="24"/>
          <w:szCs w:val="24"/>
        </w:rPr>
        <w:t>M</w:t>
      </w:r>
      <w:r w:rsidRPr="00262037">
        <w:rPr>
          <w:rFonts w:ascii="Arial" w:eastAsia="Times New Roman" w:hAnsi="Arial" w:cs="Arial"/>
          <w:sz w:val="24"/>
          <w:szCs w:val="24"/>
        </w:rPr>
        <w:t>I, in case of the occurrence of a risk covered by it, under the conditions provided by this law.</w:t>
      </w:r>
    </w:p>
    <w:p w14:paraId="4E7AFCF1" w14:textId="375B66A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form and content of the claim </w:t>
      </w:r>
      <w:r w:rsidR="00074E42">
        <w:rPr>
          <w:rFonts w:ascii="Arial" w:eastAsia="Times New Roman" w:hAnsi="Arial" w:cs="Arial"/>
          <w:sz w:val="24"/>
          <w:szCs w:val="24"/>
        </w:rPr>
        <w:t xml:space="preserve">for compensation </w:t>
      </w:r>
      <w:r w:rsidRPr="00262037">
        <w:rPr>
          <w:rFonts w:ascii="Arial" w:eastAsia="Times New Roman" w:hAnsi="Arial" w:cs="Arial"/>
          <w:sz w:val="24"/>
          <w:szCs w:val="24"/>
        </w:rPr>
        <w:t xml:space="preserve">shall be unique for all MTPL insurers and shall be established by the </w:t>
      </w:r>
      <w:r w:rsidR="00074E42">
        <w:rPr>
          <w:rFonts w:ascii="Arial" w:eastAsia="Times New Roman" w:hAnsi="Arial" w:cs="Arial"/>
          <w:sz w:val="24"/>
          <w:szCs w:val="24"/>
        </w:rPr>
        <w:t>normative acts</w:t>
      </w:r>
      <w:r w:rsidRPr="00262037">
        <w:rPr>
          <w:rFonts w:ascii="Arial" w:eastAsia="Times New Roman" w:hAnsi="Arial" w:cs="Arial"/>
          <w:sz w:val="24"/>
          <w:szCs w:val="24"/>
        </w:rPr>
        <w:t xml:space="preserve"> of the National Commission for Financial Market</w:t>
      </w:r>
      <w:r w:rsidR="00074E42">
        <w:rPr>
          <w:rFonts w:ascii="Arial" w:eastAsia="Times New Roman" w:hAnsi="Arial" w:cs="Arial"/>
          <w:sz w:val="24"/>
          <w:szCs w:val="24"/>
        </w:rPr>
        <w:t>s</w:t>
      </w:r>
      <w:r w:rsidRPr="00262037">
        <w:rPr>
          <w:rFonts w:ascii="Arial" w:eastAsia="Times New Roman" w:hAnsi="Arial" w:cs="Arial"/>
          <w:sz w:val="24"/>
          <w:szCs w:val="24"/>
        </w:rPr>
        <w:t xml:space="preserve">. The claim </w:t>
      </w:r>
      <w:r w:rsidR="00074E42">
        <w:rPr>
          <w:rFonts w:ascii="Arial" w:eastAsia="Times New Roman" w:hAnsi="Arial" w:cs="Arial"/>
          <w:sz w:val="24"/>
          <w:szCs w:val="24"/>
        </w:rPr>
        <w:t xml:space="preserve">for compensation </w:t>
      </w:r>
      <w:r w:rsidRPr="00262037">
        <w:rPr>
          <w:rFonts w:ascii="Arial" w:eastAsia="Times New Roman" w:hAnsi="Arial" w:cs="Arial"/>
          <w:sz w:val="24"/>
          <w:szCs w:val="24"/>
        </w:rPr>
        <w:t>may also be completed electronically.</w:t>
      </w:r>
    </w:p>
    <w:p w14:paraId="5F46954C" w14:textId="094C1A5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Once the </w:t>
      </w:r>
      <w:r w:rsidR="00074E42">
        <w:rPr>
          <w:rFonts w:ascii="Arial" w:eastAsia="Times New Roman" w:hAnsi="Arial" w:cs="Arial"/>
          <w:sz w:val="24"/>
          <w:szCs w:val="24"/>
        </w:rPr>
        <w:t>claims</w:t>
      </w:r>
      <w:r w:rsidRPr="00262037">
        <w:rPr>
          <w:rFonts w:ascii="Arial" w:eastAsia="Times New Roman" w:hAnsi="Arial" w:cs="Arial"/>
          <w:sz w:val="24"/>
          <w:szCs w:val="24"/>
        </w:rPr>
        <w:t xml:space="preserve"> file is opened, the MTPL insurer or</w:t>
      </w:r>
      <w:proofErr w:type="gramStart"/>
      <w:r w:rsidRPr="00262037">
        <w:rPr>
          <w:rFonts w:ascii="Arial" w:eastAsia="Times New Roman" w:hAnsi="Arial" w:cs="Arial"/>
          <w:sz w:val="24"/>
          <w:szCs w:val="24"/>
        </w:rPr>
        <w:t>, as the case may be, the</w:t>
      </w:r>
      <w:proofErr w:type="gramEnd"/>
      <w:r w:rsidRPr="00262037">
        <w:rPr>
          <w:rFonts w:ascii="Arial" w:eastAsia="Times New Roman" w:hAnsi="Arial" w:cs="Arial"/>
          <w:sz w:val="24"/>
          <w:szCs w:val="24"/>
        </w:rPr>
        <w:t xml:space="preserve"> NB</w:t>
      </w:r>
      <w:r w:rsidR="00074E42">
        <w:rPr>
          <w:rFonts w:ascii="Arial" w:eastAsia="Times New Roman" w:hAnsi="Arial" w:cs="Arial"/>
          <w:sz w:val="24"/>
          <w:szCs w:val="24"/>
        </w:rPr>
        <w:t>M</w:t>
      </w:r>
      <w:r w:rsidRPr="00262037">
        <w:rPr>
          <w:rFonts w:ascii="Arial" w:eastAsia="Times New Roman" w:hAnsi="Arial" w:cs="Arial"/>
          <w:sz w:val="24"/>
          <w:szCs w:val="24"/>
        </w:rPr>
        <w:t xml:space="preserve">I shall issue to the </w:t>
      </w:r>
      <w:r w:rsidR="00074E42">
        <w:rPr>
          <w:rFonts w:ascii="Arial" w:eastAsia="Times New Roman" w:hAnsi="Arial" w:cs="Arial"/>
          <w:sz w:val="24"/>
          <w:szCs w:val="24"/>
        </w:rPr>
        <w:t>damaged person</w:t>
      </w:r>
      <w:r w:rsidRPr="00262037">
        <w:rPr>
          <w:rFonts w:ascii="Arial" w:eastAsia="Times New Roman" w:hAnsi="Arial" w:cs="Arial"/>
          <w:sz w:val="24"/>
          <w:szCs w:val="24"/>
        </w:rPr>
        <w:t xml:space="preserve">, in writing, the list of documents necessary, but not more than those referred to in paragraph (4), for the closure of the </w:t>
      </w:r>
      <w:r w:rsidR="00074E42">
        <w:rPr>
          <w:rFonts w:ascii="Arial" w:eastAsia="Times New Roman" w:hAnsi="Arial" w:cs="Arial"/>
          <w:sz w:val="24"/>
          <w:szCs w:val="24"/>
        </w:rPr>
        <w:t>claims</w:t>
      </w:r>
      <w:r w:rsidRPr="00262037">
        <w:rPr>
          <w:rFonts w:ascii="Arial" w:eastAsia="Times New Roman" w:hAnsi="Arial" w:cs="Arial"/>
          <w:sz w:val="24"/>
          <w:szCs w:val="24"/>
        </w:rPr>
        <w:t xml:space="preserve"> file and for the payment of compensation.</w:t>
      </w:r>
    </w:p>
    <w:p w14:paraId="31DA6618" w14:textId="5519493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The following documents must be included in the </w:t>
      </w:r>
      <w:r w:rsidR="00074E42">
        <w:rPr>
          <w:rFonts w:ascii="Arial" w:eastAsia="Times New Roman" w:hAnsi="Arial" w:cs="Arial"/>
          <w:sz w:val="24"/>
          <w:szCs w:val="24"/>
        </w:rPr>
        <w:t>claims</w:t>
      </w:r>
      <w:r w:rsidRPr="00262037">
        <w:rPr>
          <w:rFonts w:ascii="Arial" w:eastAsia="Times New Roman" w:hAnsi="Arial" w:cs="Arial"/>
          <w:sz w:val="24"/>
          <w:szCs w:val="24"/>
        </w:rPr>
        <w:t xml:space="preserve"> file:</w:t>
      </w:r>
    </w:p>
    <w:p w14:paraId="228B6643" w14:textId="542A6C2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copies of the documents establishing the facts and circumstances of the vehicle accident, drawn up by the employees of the police, fire brigades, public prosecutor's office, medical institutions, or the </w:t>
      </w:r>
      <w:r w:rsidR="00ED171C" w:rsidRPr="00ED171C">
        <w:rPr>
          <w:rFonts w:ascii="Arial" w:eastAsia="Times New Roman" w:hAnsi="Arial" w:cs="Arial"/>
          <w:sz w:val="24"/>
          <w:szCs w:val="24"/>
        </w:rPr>
        <w:t>"Amicable accident settlement" form</w:t>
      </w:r>
      <w:r w:rsidRPr="00262037">
        <w:rPr>
          <w:rFonts w:ascii="Arial" w:eastAsia="Times New Roman" w:hAnsi="Arial" w:cs="Arial"/>
          <w:sz w:val="24"/>
          <w:szCs w:val="24"/>
        </w:rPr>
        <w:t xml:space="preserve">, as </w:t>
      </w:r>
      <w:proofErr w:type="gramStart"/>
      <w:r w:rsidRPr="00262037">
        <w:rPr>
          <w:rFonts w:ascii="Arial" w:eastAsia="Times New Roman" w:hAnsi="Arial" w:cs="Arial"/>
          <w:sz w:val="24"/>
          <w:szCs w:val="24"/>
        </w:rPr>
        <w:t>appropriate;</w:t>
      </w:r>
      <w:proofErr w:type="gramEnd"/>
    </w:p>
    <w:p w14:paraId="58DECD03" w14:textId="461B2C9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the insured person or vehicle user's explanation of the accident, except in the event of serious bodily injury or death resulting from the accident or in the event of avoidance of </w:t>
      </w:r>
      <w:proofErr w:type="gramStart"/>
      <w:r w:rsidRPr="00262037">
        <w:rPr>
          <w:rFonts w:ascii="Arial" w:eastAsia="Times New Roman" w:hAnsi="Arial" w:cs="Arial"/>
          <w:sz w:val="24"/>
          <w:szCs w:val="24"/>
        </w:rPr>
        <w:t>liability;</w:t>
      </w:r>
      <w:proofErr w:type="gramEnd"/>
    </w:p>
    <w:p w14:paraId="766BE087" w14:textId="180B09A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the </w:t>
      </w:r>
      <w:r w:rsidR="00ED171C">
        <w:rPr>
          <w:rFonts w:ascii="Arial" w:eastAsia="Times New Roman" w:hAnsi="Arial" w:cs="Arial"/>
          <w:sz w:val="24"/>
          <w:szCs w:val="24"/>
        </w:rPr>
        <w:t>damaged person</w:t>
      </w:r>
      <w:r w:rsidRPr="00262037">
        <w:rPr>
          <w:rFonts w:ascii="Arial" w:eastAsia="Times New Roman" w:hAnsi="Arial" w:cs="Arial"/>
          <w:sz w:val="24"/>
          <w:szCs w:val="24"/>
        </w:rPr>
        <w:t xml:space="preserve">'s claim for the ascertainment of damage and payment of insurance </w:t>
      </w:r>
      <w:proofErr w:type="gramStart"/>
      <w:r w:rsidRPr="00262037">
        <w:rPr>
          <w:rFonts w:ascii="Arial" w:eastAsia="Times New Roman" w:hAnsi="Arial" w:cs="Arial"/>
          <w:sz w:val="24"/>
          <w:szCs w:val="24"/>
        </w:rPr>
        <w:t>compensation;</w:t>
      </w:r>
      <w:proofErr w:type="gramEnd"/>
    </w:p>
    <w:p w14:paraId="23917F39" w14:textId="1CC0B98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w:t>
      </w:r>
      <w:r w:rsidR="00D20CA9" w:rsidRPr="00D20CA9">
        <w:rPr>
          <w:rFonts w:ascii="Arial" w:eastAsia="Times New Roman" w:hAnsi="Arial" w:cs="Arial"/>
          <w:sz w:val="24"/>
          <w:szCs w:val="24"/>
        </w:rPr>
        <w:t xml:space="preserve">the damage </w:t>
      </w:r>
      <w:proofErr w:type="gramStart"/>
      <w:r w:rsidR="00D20CA9" w:rsidRPr="00D20CA9">
        <w:rPr>
          <w:rFonts w:ascii="Arial" w:eastAsia="Times New Roman" w:hAnsi="Arial" w:cs="Arial"/>
          <w:sz w:val="24"/>
          <w:szCs w:val="24"/>
        </w:rPr>
        <w:t>minutes</w:t>
      </w:r>
      <w:r w:rsidRPr="00262037">
        <w:rPr>
          <w:rFonts w:ascii="Arial" w:eastAsia="Times New Roman" w:hAnsi="Arial" w:cs="Arial"/>
          <w:sz w:val="24"/>
          <w:szCs w:val="24"/>
        </w:rPr>
        <w:t>;</w:t>
      </w:r>
      <w:proofErr w:type="gramEnd"/>
    </w:p>
    <w:p w14:paraId="1FCA8201" w14:textId="599D196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w:t>
      </w:r>
      <w:r w:rsidR="00D20CA9" w:rsidRPr="00D20CA9">
        <w:rPr>
          <w:rFonts w:ascii="Arial" w:eastAsia="Times New Roman" w:hAnsi="Arial" w:cs="Arial"/>
          <w:sz w:val="24"/>
          <w:szCs w:val="24"/>
        </w:rPr>
        <w:t xml:space="preserve">additional damage minutes, where </w:t>
      </w:r>
      <w:proofErr w:type="gramStart"/>
      <w:r w:rsidR="00D20CA9" w:rsidRPr="00D20CA9">
        <w:rPr>
          <w:rFonts w:ascii="Arial" w:eastAsia="Times New Roman" w:hAnsi="Arial" w:cs="Arial"/>
          <w:sz w:val="24"/>
          <w:szCs w:val="24"/>
        </w:rPr>
        <w:t>appropriate</w:t>
      </w:r>
      <w:r w:rsidRPr="00262037">
        <w:rPr>
          <w:rFonts w:ascii="Arial" w:eastAsia="Times New Roman" w:hAnsi="Arial" w:cs="Arial"/>
          <w:sz w:val="24"/>
          <w:szCs w:val="24"/>
        </w:rPr>
        <w:t>;</w:t>
      </w:r>
      <w:proofErr w:type="gramEnd"/>
    </w:p>
    <w:p w14:paraId="36EA211A" w14:textId="7F3F73D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f) an estimate of the cost of repair and/or replacement of damaged parts or components, including prices, drawn up by means of the automated computerized vehicle assessment system or by a repair</w:t>
      </w:r>
      <w:r w:rsidR="00D20CA9">
        <w:rPr>
          <w:rFonts w:ascii="Arial" w:eastAsia="Times New Roman" w:hAnsi="Arial" w:cs="Arial"/>
          <w:sz w:val="24"/>
          <w:szCs w:val="24"/>
        </w:rPr>
        <w:t xml:space="preserve"> unit</w:t>
      </w:r>
      <w:r w:rsidRPr="00262037">
        <w:rPr>
          <w:rFonts w:ascii="Arial" w:eastAsia="Times New Roman" w:hAnsi="Arial" w:cs="Arial"/>
          <w:sz w:val="24"/>
          <w:szCs w:val="24"/>
        </w:rPr>
        <w:t xml:space="preserve"> </w:t>
      </w:r>
      <w:r w:rsidR="00D20CA9" w:rsidRPr="00D20CA9">
        <w:rPr>
          <w:rFonts w:ascii="Arial" w:eastAsia="Times New Roman" w:hAnsi="Arial" w:cs="Arial"/>
          <w:sz w:val="24"/>
          <w:szCs w:val="24"/>
        </w:rPr>
        <w:t xml:space="preserve">accepted by the </w:t>
      </w:r>
      <w:proofErr w:type="gramStart"/>
      <w:r w:rsidR="0031144C">
        <w:rPr>
          <w:rFonts w:ascii="Arial" w:eastAsia="Times New Roman" w:hAnsi="Arial" w:cs="Arial"/>
          <w:sz w:val="24"/>
          <w:szCs w:val="24"/>
        </w:rPr>
        <w:t>p</w:t>
      </w:r>
      <w:r w:rsidR="00D20CA9" w:rsidRPr="00D20CA9">
        <w:rPr>
          <w:rFonts w:ascii="Arial" w:eastAsia="Times New Roman" w:hAnsi="Arial" w:cs="Arial"/>
          <w:sz w:val="24"/>
          <w:szCs w:val="24"/>
        </w:rPr>
        <w:t>arties</w:t>
      </w:r>
      <w:r w:rsidRPr="00262037">
        <w:rPr>
          <w:rFonts w:ascii="Arial" w:eastAsia="Times New Roman" w:hAnsi="Arial" w:cs="Arial"/>
          <w:sz w:val="24"/>
          <w:szCs w:val="24"/>
        </w:rPr>
        <w:t>;</w:t>
      </w:r>
      <w:proofErr w:type="gramEnd"/>
    </w:p>
    <w:p w14:paraId="4F04B9E3" w14:textId="4A94E10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g) documents confirming that the repairs have been carried out, the replacement of damaged parts and the cost thereof, drawn up by the repair </w:t>
      </w:r>
      <w:r w:rsidR="00D20CA9">
        <w:rPr>
          <w:rFonts w:ascii="Arial" w:eastAsia="Times New Roman" w:hAnsi="Arial" w:cs="Arial"/>
          <w:sz w:val="24"/>
          <w:szCs w:val="24"/>
        </w:rPr>
        <w:t>unit</w:t>
      </w:r>
      <w:r w:rsidRPr="00262037">
        <w:rPr>
          <w:rFonts w:ascii="Arial" w:eastAsia="Times New Roman" w:hAnsi="Arial" w:cs="Arial"/>
          <w:sz w:val="24"/>
          <w:szCs w:val="24"/>
        </w:rPr>
        <w:t xml:space="preserve"> accepted by the </w:t>
      </w:r>
      <w:r w:rsidR="0031144C">
        <w:rPr>
          <w:rFonts w:ascii="Arial" w:eastAsia="Times New Roman" w:hAnsi="Arial" w:cs="Arial"/>
          <w:sz w:val="24"/>
          <w:szCs w:val="24"/>
        </w:rPr>
        <w:t>p</w:t>
      </w:r>
      <w:r w:rsidRPr="00262037">
        <w:rPr>
          <w:rFonts w:ascii="Arial" w:eastAsia="Times New Roman" w:hAnsi="Arial" w:cs="Arial"/>
          <w:sz w:val="24"/>
          <w:szCs w:val="24"/>
        </w:rPr>
        <w:t xml:space="preserve">arties, as </w:t>
      </w:r>
      <w:proofErr w:type="gramStart"/>
      <w:r w:rsidRPr="00262037">
        <w:rPr>
          <w:rFonts w:ascii="Arial" w:eastAsia="Times New Roman" w:hAnsi="Arial" w:cs="Arial"/>
          <w:sz w:val="24"/>
          <w:szCs w:val="24"/>
        </w:rPr>
        <w:t>appropriate;</w:t>
      </w:r>
      <w:proofErr w:type="gramEnd"/>
    </w:p>
    <w:p w14:paraId="035C1255" w14:textId="755B4CC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h) documents confirming the occurrence of </w:t>
      </w:r>
      <w:r w:rsidR="00D20CA9">
        <w:rPr>
          <w:rFonts w:ascii="Arial" w:eastAsia="Times New Roman" w:hAnsi="Arial" w:cs="Arial"/>
          <w:sz w:val="24"/>
          <w:szCs w:val="24"/>
        </w:rPr>
        <w:t>bodily</w:t>
      </w:r>
      <w:r w:rsidRPr="00262037">
        <w:rPr>
          <w:rFonts w:ascii="Arial" w:eastAsia="Times New Roman" w:hAnsi="Arial" w:cs="Arial"/>
          <w:sz w:val="24"/>
          <w:szCs w:val="24"/>
        </w:rPr>
        <w:t xml:space="preserve"> injury or </w:t>
      </w:r>
      <w:proofErr w:type="gramStart"/>
      <w:r w:rsidRPr="00262037">
        <w:rPr>
          <w:rFonts w:ascii="Arial" w:eastAsia="Times New Roman" w:hAnsi="Arial" w:cs="Arial"/>
          <w:sz w:val="24"/>
          <w:szCs w:val="24"/>
        </w:rPr>
        <w:t>death;</w:t>
      </w:r>
      <w:proofErr w:type="gramEnd"/>
    </w:p>
    <w:p w14:paraId="7E380AAF"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i) the final court judgment on the payment of insurance compensation, where </w:t>
      </w:r>
      <w:proofErr w:type="gramStart"/>
      <w:r w:rsidRPr="00262037">
        <w:rPr>
          <w:rFonts w:ascii="Arial" w:eastAsia="Times New Roman" w:hAnsi="Arial" w:cs="Arial"/>
          <w:sz w:val="24"/>
          <w:szCs w:val="24"/>
        </w:rPr>
        <w:t>applicable;</w:t>
      </w:r>
      <w:proofErr w:type="gramEnd"/>
    </w:p>
    <w:p w14:paraId="46FEEA8A" w14:textId="6E7045C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j) copies of the primary documents confirming the payment of insurance </w:t>
      </w:r>
      <w:proofErr w:type="gramStart"/>
      <w:r w:rsidR="00D20CA9">
        <w:rPr>
          <w:rFonts w:ascii="Arial" w:eastAsia="Times New Roman" w:hAnsi="Arial" w:cs="Arial"/>
          <w:sz w:val="24"/>
          <w:szCs w:val="24"/>
        </w:rPr>
        <w:t>compensation</w:t>
      </w:r>
      <w:r w:rsidRPr="00262037">
        <w:rPr>
          <w:rFonts w:ascii="Arial" w:eastAsia="Times New Roman" w:hAnsi="Arial" w:cs="Arial"/>
          <w:sz w:val="24"/>
          <w:szCs w:val="24"/>
        </w:rPr>
        <w:t>;</w:t>
      </w:r>
      <w:proofErr w:type="gramEnd"/>
    </w:p>
    <w:p w14:paraId="3C78797D" w14:textId="2A67437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k) written confirmation from the </w:t>
      </w:r>
      <w:r w:rsidR="00D20CA9">
        <w:rPr>
          <w:rFonts w:ascii="Arial" w:eastAsia="Times New Roman" w:hAnsi="Arial" w:cs="Arial"/>
          <w:sz w:val="24"/>
          <w:szCs w:val="24"/>
        </w:rPr>
        <w:t>damaged person</w:t>
      </w:r>
      <w:r w:rsidRPr="00262037">
        <w:rPr>
          <w:rFonts w:ascii="Arial" w:eastAsia="Times New Roman" w:hAnsi="Arial" w:cs="Arial"/>
          <w:sz w:val="24"/>
          <w:szCs w:val="24"/>
        </w:rPr>
        <w:t xml:space="preserve"> that he</w:t>
      </w:r>
      <w:r w:rsidR="00D20CA9">
        <w:rPr>
          <w:rFonts w:ascii="Arial" w:eastAsia="Times New Roman" w:hAnsi="Arial" w:cs="Arial"/>
          <w:sz w:val="24"/>
          <w:szCs w:val="24"/>
        </w:rPr>
        <w:t>/she</w:t>
      </w:r>
      <w:r w:rsidRPr="00262037">
        <w:rPr>
          <w:rFonts w:ascii="Arial" w:eastAsia="Times New Roman" w:hAnsi="Arial" w:cs="Arial"/>
          <w:sz w:val="24"/>
          <w:szCs w:val="24"/>
        </w:rPr>
        <w:t xml:space="preserve"> has no claims against the MTPL insurer. The confirmation must be drawn up in two signed copies, one copy for each party, except in the cases referred to in Article 29</w:t>
      </w:r>
      <w:r w:rsidR="0031144C">
        <w:rPr>
          <w:rFonts w:ascii="Arial" w:eastAsia="Times New Roman" w:hAnsi="Arial" w:cs="Arial"/>
          <w:sz w:val="24"/>
          <w:szCs w:val="24"/>
        </w:rPr>
        <w:t xml:space="preserve"> paragraph </w:t>
      </w:r>
      <w:r w:rsidRPr="00262037">
        <w:rPr>
          <w:rFonts w:ascii="Arial" w:eastAsia="Times New Roman" w:hAnsi="Arial" w:cs="Arial"/>
          <w:sz w:val="24"/>
          <w:szCs w:val="24"/>
        </w:rPr>
        <w:t>(3</w:t>
      </w:r>
      <w:proofErr w:type="gramStart"/>
      <w:r w:rsidRPr="00262037">
        <w:rPr>
          <w:rFonts w:ascii="Arial" w:eastAsia="Times New Roman" w:hAnsi="Arial" w:cs="Arial"/>
          <w:sz w:val="24"/>
          <w:szCs w:val="24"/>
        </w:rPr>
        <w:t>);</w:t>
      </w:r>
      <w:proofErr w:type="gramEnd"/>
    </w:p>
    <w:p w14:paraId="74D98394" w14:textId="4213310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l) a written undertaking by which the </w:t>
      </w:r>
      <w:r w:rsidR="0031144C">
        <w:rPr>
          <w:rFonts w:ascii="Arial" w:eastAsia="Times New Roman" w:hAnsi="Arial" w:cs="Arial"/>
          <w:sz w:val="24"/>
          <w:szCs w:val="24"/>
        </w:rPr>
        <w:t>damaged person</w:t>
      </w:r>
      <w:r w:rsidRPr="00262037">
        <w:rPr>
          <w:rFonts w:ascii="Arial" w:eastAsia="Times New Roman" w:hAnsi="Arial" w:cs="Arial"/>
          <w:sz w:val="24"/>
          <w:szCs w:val="24"/>
        </w:rPr>
        <w:t xml:space="preserve"> undertakes to reimburse the insurance compensation, in case of annulment of the documents issued by the employees of the police, fire brigade, prosecutor's office, medical institutions or in case of annulment of the </w:t>
      </w:r>
      <w:r w:rsidR="0031144C" w:rsidRPr="0031144C">
        <w:rPr>
          <w:rFonts w:ascii="Arial" w:eastAsia="Times New Roman" w:hAnsi="Arial" w:cs="Arial"/>
          <w:sz w:val="24"/>
          <w:szCs w:val="24"/>
        </w:rPr>
        <w:t xml:space="preserve">"Amicable accident settlement" </w:t>
      </w:r>
      <w:proofErr w:type="gramStart"/>
      <w:r w:rsidR="0031144C" w:rsidRPr="0031144C">
        <w:rPr>
          <w:rFonts w:ascii="Arial" w:eastAsia="Times New Roman" w:hAnsi="Arial" w:cs="Arial"/>
          <w:sz w:val="24"/>
          <w:szCs w:val="24"/>
        </w:rPr>
        <w:t>form</w:t>
      </w:r>
      <w:r w:rsidRPr="00262037">
        <w:rPr>
          <w:rFonts w:ascii="Arial" w:eastAsia="Times New Roman" w:hAnsi="Arial" w:cs="Arial"/>
          <w:sz w:val="24"/>
          <w:szCs w:val="24"/>
        </w:rPr>
        <w:t>, as the case may be</w:t>
      </w:r>
      <w:proofErr w:type="gramEnd"/>
      <w:r w:rsidRPr="00262037">
        <w:rPr>
          <w:rFonts w:ascii="Arial" w:eastAsia="Times New Roman" w:hAnsi="Arial" w:cs="Arial"/>
          <w:sz w:val="24"/>
          <w:szCs w:val="24"/>
        </w:rPr>
        <w:t>.</w:t>
      </w:r>
    </w:p>
    <w:p w14:paraId="5799B66E" w14:textId="17699DB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In case the MTPL insurer has not examined the damaged property and has not concluded a damage </w:t>
      </w:r>
      <w:r w:rsidR="0031144C">
        <w:rPr>
          <w:rFonts w:ascii="Arial" w:eastAsia="Times New Roman" w:hAnsi="Arial" w:cs="Arial"/>
          <w:sz w:val="24"/>
          <w:szCs w:val="24"/>
        </w:rPr>
        <w:t>minutes</w:t>
      </w:r>
      <w:r w:rsidRPr="00262037">
        <w:rPr>
          <w:rFonts w:ascii="Arial" w:eastAsia="Times New Roman" w:hAnsi="Arial" w:cs="Arial"/>
          <w:sz w:val="24"/>
          <w:szCs w:val="24"/>
        </w:rPr>
        <w:t xml:space="preserve"> within the term specified in Article 20 paragraph (1) letter d), the </w:t>
      </w:r>
      <w:r w:rsidR="0031144C">
        <w:rPr>
          <w:rFonts w:ascii="Arial" w:eastAsia="Times New Roman" w:hAnsi="Arial" w:cs="Arial"/>
          <w:sz w:val="24"/>
          <w:szCs w:val="24"/>
        </w:rPr>
        <w:t>damaged person</w:t>
      </w:r>
      <w:r w:rsidRPr="00262037">
        <w:rPr>
          <w:rFonts w:ascii="Arial" w:eastAsia="Times New Roman" w:hAnsi="Arial" w:cs="Arial"/>
          <w:sz w:val="24"/>
          <w:szCs w:val="24"/>
        </w:rPr>
        <w:t xml:space="preserve"> has the right to use the services of </w:t>
      </w:r>
      <w:r w:rsidR="004D0196" w:rsidRPr="004D0196">
        <w:rPr>
          <w:rFonts w:ascii="Arial" w:eastAsia="Times New Roman" w:hAnsi="Arial" w:cs="Arial"/>
          <w:sz w:val="24"/>
          <w:szCs w:val="24"/>
        </w:rPr>
        <w:t>legal</w:t>
      </w:r>
      <w:r w:rsidRPr="004D0196">
        <w:rPr>
          <w:rFonts w:ascii="Arial" w:eastAsia="Times New Roman" w:hAnsi="Arial" w:cs="Arial"/>
          <w:sz w:val="24"/>
          <w:szCs w:val="24"/>
        </w:rPr>
        <w:t xml:space="preserve"> experts, of entities registered and authorized to carry out motor vehicle and </w:t>
      </w:r>
      <w:r w:rsidR="004D0196" w:rsidRPr="004D0196">
        <w:rPr>
          <w:rFonts w:ascii="Arial" w:eastAsia="Times New Roman" w:hAnsi="Arial" w:cs="Arial"/>
          <w:sz w:val="24"/>
          <w:szCs w:val="24"/>
        </w:rPr>
        <w:t xml:space="preserve">vehicle </w:t>
      </w:r>
      <w:r w:rsidRPr="004D0196">
        <w:rPr>
          <w:rFonts w:ascii="Arial" w:eastAsia="Times New Roman" w:hAnsi="Arial" w:cs="Arial"/>
          <w:sz w:val="24"/>
          <w:szCs w:val="24"/>
        </w:rPr>
        <w:t>technical expertise or of repair units for the ascertainment of the damage</w:t>
      </w:r>
      <w:r w:rsidRPr="00262037">
        <w:rPr>
          <w:rFonts w:ascii="Arial" w:eastAsia="Times New Roman" w:hAnsi="Arial" w:cs="Arial"/>
          <w:sz w:val="24"/>
          <w:szCs w:val="24"/>
        </w:rPr>
        <w:t>, without presenting the damaged property to the MTPL insurer.</w:t>
      </w:r>
    </w:p>
    <w:p w14:paraId="3EF888EE" w14:textId="5F0798E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(6) The damage </w:t>
      </w:r>
      <w:r w:rsidR="00B969FB">
        <w:rPr>
          <w:rFonts w:ascii="Arial" w:eastAsia="Times New Roman" w:hAnsi="Arial" w:cs="Arial"/>
          <w:sz w:val="24"/>
          <w:szCs w:val="24"/>
        </w:rPr>
        <w:t>minutes</w:t>
      </w:r>
      <w:r w:rsidRPr="00262037">
        <w:rPr>
          <w:rFonts w:ascii="Arial" w:eastAsia="Times New Roman" w:hAnsi="Arial" w:cs="Arial"/>
          <w:sz w:val="24"/>
          <w:szCs w:val="24"/>
        </w:rPr>
        <w:t xml:space="preserve"> shall be drawn up by the MTPL insurer, with the compulsory invitation of the insured</w:t>
      </w:r>
      <w:r w:rsidR="00B969FB">
        <w:rPr>
          <w:rFonts w:ascii="Arial" w:eastAsia="Times New Roman" w:hAnsi="Arial" w:cs="Arial"/>
          <w:sz w:val="24"/>
          <w:szCs w:val="24"/>
        </w:rPr>
        <w:t xml:space="preserve"> person</w:t>
      </w:r>
      <w:r w:rsidRPr="00262037">
        <w:rPr>
          <w:rFonts w:ascii="Arial" w:eastAsia="Times New Roman" w:hAnsi="Arial" w:cs="Arial"/>
          <w:sz w:val="24"/>
          <w:szCs w:val="24"/>
        </w:rPr>
        <w:t xml:space="preserve">, the owner and/or user of the vehicle and the </w:t>
      </w:r>
      <w:r w:rsidR="00B969FB">
        <w:rPr>
          <w:rFonts w:ascii="Arial" w:eastAsia="Times New Roman" w:hAnsi="Arial" w:cs="Arial"/>
          <w:sz w:val="24"/>
          <w:szCs w:val="24"/>
        </w:rPr>
        <w:t xml:space="preserve">damaged </w:t>
      </w:r>
      <w:proofErr w:type="gramStart"/>
      <w:r w:rsidR="00B969FB">
        <w:rPr>
          <w:rFonts w:ascii="Arial" w:eastAsia="Times New Roman" w:hAnsi="Arial" w:cs="Arial"/>
          <w:sz w:val="24"/>
          <w:szCs w:val="24"/>
        </w:rPr>
        <w:t>person</w:t>
      </w:r>
      <w:r w:rsidRPr="00262037">
        <w:rPr>
          <w:rFonts w:ascii="Arial" w:eastAsia="Times New Roman" w:hAnsi="Arial" w:cs="Arial"/>
          <w:sz w:val="24"/>
          <w:szCs w:val="24"/>
        </w:rPr>
        <w:t>, and</w:t>
      </w:r>
      <w:proofErr w:type="gramEnd"/>
      <w:r w:rsidRPr="00262037">
        <w:rPr>
          <w:rFonts w:ascii="Arial" w:eastAsia="Times New Roman" w:hAnsi="Arial" w:cs="Arial"/>
          <w:sz w:val="24"/>
          <w:szCs w:val="24"/>
        </w:rPr>
        <w:t xml:space="preserve"> shall be signed by the persons present at </w:t>
      </w:r>
      <w:r w:rsidR="00B969FB">
        <w:rPr>
          <w:rFonts w:ascii="Arial" w:eastAsia="Times New Roman" w:hAnsi="Arial" w:cs="Arial"/>
          <w:sz w:val="24"/>
          <w:szCs w:val="24"/>
        </w:rPr>
        <w:t>its</w:t>
      </w:r>
      <w:r w:rsidRPr="00262037">
        <w:rPr>
          <w:rFonts w:ascii="Arial" w:eastAsia="Times New Roman" w:hAnsi="Arial" w:cs="Arial"/>
          <w:sz w:val="24"/>
          <w:szCs w:val="24"/>
        </w:rPr>
        <w:t xml:space="preserve"> drawing. The claims representative shall be obliged to inform the </w:t>
      </w:r>
      <w:r w:rsidR="00B969FB" w:rsidRPr="00B969FB">
        <w:rPr>
          <w:rFonts w:ascii="Arial" w:eastAsia="Times New Roman" w:hAnsi="Arial" w:cs="Arial"/>
          <w:sz w:val="24"/>
          <w:szCs w:val="24"/>
        </w:rPr>
        <w:t xml:space="preserve">damaged person </w:t>
      </w:r>
      <w:r w:rsidRPr="00262037">
        <w:rPr>
          <w:rFonts w:ascii="Arial" w:eastAsia="Times New Roman" w:hAnsi="Arial" w:cs="Arial"/>
          <w:sz w:val="24"/>
          <w:szCs w:val="24"/>
        </w:rPr>
        <w:t>of his</w:t>
      </w:r>
      <w:r w:rsidR="00B969FB">
        <w:rPr>
          <w:rFonts w:ascii="Arial" w:eastAsia="Times New Roman" w:hAnsi="Arial" w:cs="Arial"/>
          <w:sz w:val="24"/>
          <w:szCs w:val="24"/>
        </w:rPr>
        <w:t>/her</w:t>
      </w:r>
      <w:r w:rsidRPr="00262037">
        <w:rPr>
          <w:rFonts w:ascii="Arial" w:eastAsia="Times New Roman" w:hAnsi="Arial" w:cs="Arial"/>
          <w:sz w:val="24"/>
          <w:szCs w:val="24"/>
        </w:rPr>
        <w:t xml:space="preserve"> right to record objections in the minutes.</w:t>
      </w:r>
    </w:p>
    <w:p w14:paraId="5FA9ECAC" w14:textId="78667A8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(7) Any objections of the parties to the assessment of the established damage shall be mentioned in the minutes or in an annex thereto. The form and content of the damage </w:t>
      </w:r>
      <w:r w:rsidR="00B969FB">
        <w:rPr>
          <w:rFonts w:ascii="Arial" w:eastAsia="Times New Roman" w:hAnsi="Arial" w:cs="Arial"/>
          <w:sz w:val="24"/>
          <w:szCs w:val="24"/>
        </w:rPr>
        <w:t>minutes</w:t>
      </w:r>
      <w:r w:rsidRPr="00262037">
        <w:rPr>
          <w:rFonts w:ascii="Arial" w:eastAsia="Times New Roman" w:hAnsi="Arial" w:cs="Arial"/>
          <w:sz w:val="24"/>
          <w:szCs w:val="24"/>
        </w:rPr>
        <w:t xml:space="preserve"> shall be unique for all MTPL insurers and shall be established by the </w:t>
      </w:r>
      <w:r w:rsidR="00521C45">
        <w:rPr>
          <w:rFonts w:ascii="Arial" w:eastAsia="Times New Roman" w:hAnsi="Arial" w:cs="Arial"/>
          <w:sz w:val="24"/>
          <w:szCs w:val="24"/>
        </w:rPr>
        <w:t>normative acts</w:t>
      </w:r>
      <w:r w:rsidRPr="00262037">
        <w:rPr>
          <w:rFonts w:ascii="Arial" w:eastAsia="Times New Roman" w:hAnsi="Arial" w:cs="Arial"/>
          <w:sz w:val="24"/>
          <w:szCs w:val="24"/>
        </w:rPr>
        <w:t xml:space="preserve"> of the National Commission for Financial Market</w:t>
      </w:r>
      <w:r w:rsidR="00521C45">
        <w:rPr>
          <w:rFonts w:ascii="Arial" w:eastAsia="Times New Roman" w:hAnsi="Arial" w:cs="Arial"/>
          <w:sz w:val="24"/>
          <w:szCs w:val="24"/>
        </w:rPr>
        <w:t>s</w:t>
      </w:r>
      <w:r w:rsidRPr="00262037">
        <w:rPr>
          <w:rFonts w:ascii="Arial" w:eastAsia="Times New Roman" w:hAnsi="Arial" w:cs="Arial"/>
          <w:sz w:val="24"/>
          <w:szCs w:val="24"/>
        </w:rPr>
        <w:t>.</w:t>
      </w:r>
    </w:p>
    <w:p w14:paraId="14E97700" w14:textId="04FC125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(8) After the finalization of the </w:t>
      </w:r>
      <w:r w:rsidR="00521C45">
        <w:rPr>
          <w:rFonts w:ascii="Arial" w:eastAsia="Times New Roman" w:hAnsi="Arial" w:cs="Arial"/>
          <w:sz w:val="24"/>
          <w:szCs w:val="24"/>
        </w:rPr>
        <w:t>claims</w:t>
      </w:r>
      <w:r w:rsidRPr="00262037">
        <w:rPr>
          <w:rFonts w:ascii="Arial" w:eastAsia="Times New Roman" w:hAnsi="Arial" w:cs="Arial"/>
          <w:sz w:val="24"/>
          <w:szCs w:val="24"/>
        </w:rPr>
        <w:t xml:space="preserve"> file, the MTPL insurer is obliged to issue, at the request of the </w:t>
      </w:r>
      <w:r w:rsidR="00521C45">
        <w:rPr>
          <w:rFonts w:ascii="Arial" w:eastAsia="Times New Roman" w:hAnsi="Arial" w:cs="Arial"/>
          <w:sz w:val="24"/>
          <w:szCs w:val="24"/>
        </w:rPr>
        <w:t>damaged person</w:t>
      </w:r>
      <w:r w:rsidRPr="00262037">
        <w:rPr>
          <w:rFonts w:ascii="Arial" w:eastAsia="Times New Roman" w:hAnsi="Arial" w:cs="Arial"/>
          <w:sz w:val="24"/>
          <w:szCs w:val="24"/>
        </w:rPr>
        <w:t xml:space="preserve">, within 5 days, an extract from the </w:t>
      </w:r>
      <w:r w:rsidR="00521C45">
        <w:rPr>
          <w:rFonts w:ascii="Arial" w:eastAsia="Times New Roman" w:hAnsi="Arial" w:cs="Arial"/>
          <w:sz w:val="24"/>
          <w:szCs w:val="24"/>
        </w:rPr>
        <w:t>claims</w:t>
      </w:r>
      <w:r w:rsidRPr="00262037">
        <w:rPr>
          <w:rFonts w:ascii="Arial" w:eastAsia="Times New Roman" w:hAnsi="Arial" w:cs="Arial"/>
          <w:sz w:val="24"/>
          <w:szCs w:val="24"/>
        </w:rPr>
        <w:t xml:space="preserve"> file, indicating the number of the opened file, the parts found to be damaged in the accident and the technical solutions adopted (repair and/or replacement).</w:t>
      </w:r>
    </w:p>
    <w:p w14:paraId="5B86FFC8" w14:textId="1A23571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(9) The </w:t>
      </w:r>
      <w:r w:rsidR="00521C45">
        <w:rPr>
          <w:rFonts w:ascii="Arial" w:eastAsia="Times New Roman" w:hAnsi="Arial" w:cs="Arial"/>
          <w:sz w:val="24"/>
          <w:szCs w:val="24"/>
        </w:rPr>
        <w:t>damaged</w:t>
      </w:r>
      <w:r w:rsidRPr="00262037">
        <w:rPr>
          <w:rFonts w:ascii="Arial" w:eastAsia="Times New Roman" w:hAnsi="Arial" w:cs="Arial"/>
          <w:sz w:val="24"/>
          <w:szCs w:val="24"/>
        </w:rPr>
        <w:t xml:space="preserve"> person shall have the right to examine all documents in the claims file, regardless of whether the </w:t>
      </w:r>
      <w:r w:rsidR="00521C45">
        <w:rPr>
          <w:rFonts w:ascii="Arial" w:eastAsia="Times New Roman" w:hAnsi="Arial" w:cs="Arial"/>
          <w:sz w:val="24"/>
          <w:szCs w:val="24"/>
        </w:rPr>
        <w:t>compensation</w:t>
      </w:r>
      <w:r w:rsidRPr="00262037">
        <w:rPr>
          <w:rFonts w:ascii="Arial" w:eastAsia="Times New Roman" w:hAnsi="Arial" w:cs="Arial"/>
          <w:sz w:val="24"/>
          <w:szCs w:val="24"/>
        </w:rPr>
        <w:t xml:space="preserve"> agreement has been signed.</w:t>
      </w:r>
    </w:p>
    <w:p w14:paraId="650F921E" w14:textId="1C72F1C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(10) If the technical solutions adopted are modified or changed, or if during the dismantling or repair of the damaged property other damage caused by the accident which could not be ascertained initially is discovered, an additional damage ascertainment </w:t>
      </w:r>
      <w:r w:rsidR="00521C45">
        <w:rPr>
          <w:rFonts w:ascii="Arial" w:eastAsia="Times New Roman" w:hAnsi="Arial" w:cs="Arial"/>
          <w:sz w:val="24"/>
          <w:szCs w:val="24"/>
        </w:rPr>
        <w:t>minutes</w:t>
      </w:r>
      <w:r w:rsidRPr="00262037">
        <w:rPr>
          <w:rFonts w:ascii="Arial" w:eastAsia="Times New Roman" w:hAnsi="Arial" w:cs="Arial"/>
          <w:sz w:val="24"/>
          <w:szCs w:val="24"/>
        </w:rPr>
        <w:t xml:space="preserve"> shall be drawn up, inviting the persons involved in the initial ascertainment.</w:t>
      </w:r>
    </w:p>
    <w:p w14:paraId="21656969" w14:textId="2762B41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(11) After finalizing the </w:t>
      </w:r>
      <w:r w:rsidR="00521C45">
        <w:rPr>
          <w:rFonts w:ascii="Arial" w:eastAsia="Times New Roman" w:hAnsi="Arial" w:cs="Arial"/>
          <w:sz w:val="24"/>
          <w:szCs w:val="24"/>
        </w:rPr>
        <w:t>claims</w:t>
      </w:r>
      <w:r w:rsidRPr="00262037">
        <w:rPr>
          <w:rFonts w:ascii="Arial" w:eastAsia="Times New Roman" w:hAnsi="Arial" w:cs="Arial"/>
          <w:sz w:val="24"/>
          <w:szCs w:val="24"/>
        </w:rPr>
        <w:t xml:space="preserve"> file and at the request of the </w:t>
      </w:r>
      <w:r w:rsidR="00521C45">
        <w:rPr>
          <w:rFonts w:ascii="Arial" w:eastAsia="Times New Roman" w:hAnsi="Arial" w:cs="Arial"/>
          <w:sz w:val="24"/>
          <w:szCs w:val="24"/>
        </w:rPr>
        <w:t>damaged</w:t>
      </w:r>
      <w:r w:rsidRPr="00262037">
        <w:rPr>
          <w:rFonts w:ascii="Arial" w:eastAsia="Times New Roman" w:hAnsi="Arial" w:cs="Arial"/>
          <w:sz w:val="24"/>
          <w:szCs w:val="24"/>
        </w:rPr>
        <w:t xml:space="preserve"> p</w:t>
      </w:r>
      <w:r w:rsidR="00521C45">
        <w:rPr>
          <w:rFonts w:ascii="Arial" w:eastAsia="Times New Roman" w:hAnsi="Arial" w:cs="Arial"/>
          <w:sz w:val="24"/>
          <w:szCs w:val="24"/>
        </w:rPr>
        <w:t>erson</w:t>
      </w:r>
      <w:r w:rsidRPr="00262037">
        <w:rPr>
          <w:rFonts w:ascii="Arial" w:eastAsia="Times New Roman" w:hAnsi="Arial" w:cs="Arial"/>
          <w:sz w:val="24"/>
          <w:szCs w:val="24"/>
        </w:rPr>
        <w:t xml:space="preserve">, the MTPL insurer shall submit to the </w:t>
      </w:r>
      <w:r w:rsidR="00521C45" w:rsidRPr="00521C45">
        <w:rPr>
          <w:rFonts w:ascii="Arial" w:eastAsia="Times New Roman" w:hAnsi="Arial" w:cs="Arial"/>
          <w:sz w:val="24"/>
          <w:szCs w:val="24"/>
        </w:rPr>
        <w:t xml:space="preserve">damaged person </w:t>
      </w:r>
      <w:r w:rsidRPr="00262037">
        <w:rPr>
          <w:rFonts w:ascii="Arial" w:eastAsia="Times New Roman" w:hAnsi="Arial" w:cs="Arial"/>
          <w:sz w:val="24"/>
          <w:szCs w:val="24"/>
        </w:rPr>
        <w:t xml:space="preserve">the appraisal or the estimate of the costs of repair and/or replacement of damaged parts or components, indicating the prices, or other documents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which it has established the amount of insurance compensation.</w:t>
      </w:r>
    </w:p>
    <w:p w14:paraId="4A8992D2" w14:textId="27C36CCD"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[Art.22 amended by Law </w:t>
      </w:r>
      <w:r w:rsidR="00521C45">
        <w:rPr>
          <w:rFonts w:ascii="Arial" w:eastAsia="Times New Roman" w:hAnsi="Arial" w:cs="Arial"/>
          <w:i/>
          <w:iCs/>
          <w:color w:val="663300"/>
        </w:rPr>
        <w:t>N</w:t>
      </w:r>
      <w:r w:rsidRPr="00262037">
        <w:rPr>
          <w:rFonts w:ascii="Arial" w:eastAsia="Times New Roman" w:hAnsi="Arial" w:cs="Arial"/>
          <w:i/>
          <w:iCs/>
          <w:color w:val="663300"/>
        </w:rPr>
        <w:t>o.175 of 30.06.2023, in force</w:t>
      </w:r>
      <w:r w:rsidR="004D0196">
        <w:rPr>
          <w:rFonts w:ascii="Arial" w:eastAsia="Times New Roman" w:hAnsi="Arial" w:cs="Arial"/>
          <w:i/>
          <w:iCs/>
          <w:color w:val="663300"/>
        </w:rPr>
        <w:t xml:space="preserve"> as of</w:t>
      </w:r>
      <w:r w:rsidRPr="00262037">
        <w:rPr>
          <w:rFonts w:ascii="Arial" w:eastAsia="Times New Roman" w:hAnsi="Arial" w:cs="Arial"/>
          <w:i/>
          <w:iCs/>
          <w:color w:val="663300"/>
        </w:rPr>
        <w:t xml:space="preserve"> 03.07.2023]</w:t>
      </w:r>
    </w:p>
    <w:p w14:paraId="1AD26C8A"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59AB357" w14:textId="0205379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23.</w:t>
      </w:r>
      <w:r w:rsidRPr="00262037">
        <w:rPr>
          <w:rFonts w:ascii="Arial" w:eastAsia="Times New Roman" w:hAnsi="Arial" w:cs="Arial"/>
          <w:sz w:val="24"/>
          <w:szCs w:val="24"/>
        </w:rPr>
        <w:t xml:space="preserve"> </w:t>
      </w:r>
      <w:r w:rsidR="00521C45" w:rsidRPr="00521C45">
        <w:rPr>
          <w:rFonts w:ascii="Arial" w:eastAsia="Times New Roman" w:hAnsi="Arial" w:cs="Arial"/>
          <w:sz w:val="24"/>
          <w:szCs w:val="24"/>
        </w:rPr>
        <w:t>Information about the accident</w:t>
      </w:r>
    </w:p>
    <w:p w14:paraId="6ADED5D6" w14:textId="6BD1AD0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subordinated institutions of the Ministry of Internal Affairs, law enforcement bodies and courts of law, medical </w:t>
      </w:r>
      <w:proofErr w:type="gramStart"/>
      <w:r w:rsidRPr="00262037">
        <w:rPr>
          <w:rFonts w:ascii="Arial" w:eastAsia="Times New Roman" w:hAnsi="Arial" w:cs="Arial"/>
          <w:sz w:val="24"/>
          <w:szCs w:val="24"/>
        </w:rPr>
        <w:t>institutions</w:t>
      </w:r>
      <w:proofErr w:type="gramEnd"/>
      <w:r w:rsidRPr="00262037">
        <w:rPr>
          <w:rFonts w:ascii="Arial" w:eastAsia="Times New Roman" w:hAnsi="Arial" w:cs="Arial"/>
          <w:sz w:val="24"/>
          <w:szCs w:val="24"/>
        </w:rPr>
        <w:t xml:space="preserve"> and other legal persons of public and private law, which have the necessary information for the handling of the </w:t>
      </w:r>
      <w:r w:rsidR="00521C45">
        <w:rPr>
          <w:rFonts w:ascii="Arial" w:eastAsia="Times New Roman" w:hAnsi="Arial" w:cs="Arial"/>
          <w:sz w:val="24"/>
          <w:szCs w:val="24"/>
        </w:rPr>
        <w:t>claims</w:t>
      </w:r>
      <w:r w:rsidRPr="00262037">
        <w:rPr>
          <w:rFonts w:ascii="Arial" w:eastAsia="Times New Roman" w:hAnsi="Arial" w:cs="Arial"/>
          <w:sz w:val="24"/>
          <w:szCs w:val="24"/>
        </w:rPr>
        <w:t xml:space="preserve"> file or for the exercise of the right of recourse of the MTPL insurer, shall compulsorily provide the insured </w:t>
      </w:r>
      <w:r w:rsidR="00521C45">
        <w:rPr>
          <w:rFonts w:ascii="Arial" w:eastAsia="Times New Roman" w:hAnsi="Arial" w:cs="Arial"/>
          <w:sz w:val="24"/>
          <w:szCs w:val="24"/>
        </w:rPr>
        <w:t xml:space="preserve">person </w:t>
      </w:r>
      <w:r w:rsidRPr="00262037">
        <w:rPr>
          <w:rFonts w:ascii="Arial" w:eastAsia="Times New Roman" w:hAnsi="Arial" w:cs="Arial"/>
          <w:sz w:val="24"/>
          <w:szCs w:val="24"/>
        </w:rPr>
        <w:t xml:space="preserve">and/or the </w:t>
      </w:r>
      <w:r w:rsidR="00521C45">
        <w:rPr>
          <w:rFonts w:ascii="Arial" w:eastAsia="Times New Roman" w:hAnsi="Arial" w:cs="Arial"/>
          <w:sz w:val="24"/>
          <w:szCs w:val="24"/>
        </w:rPr>
        <w:t>damaged person</w:t>
      </w:r>
      <w:r w:rsidRPr="00262037">
        <w:rPr>
          <w:rFonts w:ascii="Arial" w:eastAsia="Times New Roman" w:hAnsi="Arial" w:cs="Arial"/>
          <w:sz w:val="24"/>
          <w:szCs w:val="24"/>
        </w:rPr>
        <w:t xml:space="preserve"> with documents and data, free of charge, within 15 working days, upon request of the MTPL insurer.</w:t>
      </w:r>
    </w:p>
    <w:p w14:paraId="01BE6CA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(2) The Ministry of Internal Affairs, the Public Services Agency and the National Motor Transport Agency shall submit the information necessary for the proper functioning of the State Automated Information System in the field of compulsory MTPL insurance on a continuous and timely basis.</w:t>
      </w:r>
    </w:p>
    <w:p w14:paraId="015B0A87"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CAF97F1"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Section 4</w:t>
      </w:r>
    </w:p>
    <w:p w14:paraId="1764BA2F" w14:textId="4B14683D" w:rsidR="009420E5" w:rsidRDefault="007A4F8B">
      <w:pPr>
        <w:spacing w:after="0" w:line="240" w:lineRule="auto"/>
        <w:jc w:val="center"/>
        <w:rPr>
          <w:rFonts w:ascii="Arial" w:eastAsia="Times New Roman" w:hAnsi="Arial" w:cs="Arial"/>
          <w:b/>
          <w:bCs/>
          <w:sz w:val="24"/>
          <w:szCs w:val="24"/>
        </w:rPr>
      </w:pPr>
      <w:r w:rsidRPr="007A4F8B">
        <w:rPr>
          <w:rFonts w:ascii="Arial" w:eastAsia="Times New Roman" w:hAnsi="Arial" w:cs="Arial"/>
          <w:b/>
          <w:bCs/>
          <w:sz w:val="24"/>
          <w:szCs w:val="24"/>
        </w:rPr>
        <w:t>Determination and payment of insurance compensation</w:t>
      </w:r>
    </w:p>
    <w:p w14:paraId="0E476845" w14:textId="7934962F" w:rsidR="009420E5" w:rsidRDefault="007A4F8B">
      <w:pPr>
        <w:spacing w:after="0" w:line="240" w:lineRule="auto"/>
        <w:jc w:val="center"/>
        <w:rPr>
          <w:rFonts w:ascii="Arial" w:eastAsia="Times New Roman" w:hAnsi="Arial" w:cs="Arial"/>
          <w:b/>
          <w:bCs/>
          <w:sz w:val="24"/>
          <w:szCs w:val="24"/>
        </w:rPr>
      </w:pPr>
      <w:r w:rsidRPr="007A4F8B">
        <w:rPr>
          <w:rFonts w:ascii="Arial" w:eastAsia="Times New Roman" w:hAnsi="Arial" w:cs="Arial"/>
          <w:b/>
          <w:bCs/>
          <w:sz w:val="24"/>
          <w:szCs w:val="24"/>
        </w:rPr>
        <w:t>and indemnities</w:t>
      </w:r>
    </w:p>
    <w:p w14:paraId="6477C9F6" w14:textId="0AF77A6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24.</w:t>
      </w:r>
      <w:r w:rsidRPr="00262037">
        <w:rPr>
          <w:rFonts w:ascii="Arial" w:eastAsia="Times New Roman" w:hAnsi="Arial" w:cs="Arial"/>
          <w:sz w:val="24"/>
          <w:szCs w:val="24"/>
        </w:rPr>
        <w:t xml:space="preserve"> </w:t>
      </w:r>
      <w:r w:rsidR="007A4F8B" w:rsidRPr="007A4F8B">
        <w:rPr>
          <w:rFonts w:ascii="Arial" w:eastAsia="Times New Roman" w:hAnsi="Arial" w:cs="Arial"/>
          <w:sz w:val="24"/>
          <w:szCs w:val="24"/>
        </w:rPr>
        <w:t>Determination of insurance compensation and indemnities</w:t>
      </w:r>
    </w:p>
    <w:p w14:paraId="628BCEF9" w14:textId="681F6EE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amount of the insurance compensation shall be determined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an agreement between the </w:t>
      </w:r>
      <w:r w:rsidR="007A4F8B">
        <w:rPr>
          <w:rFonts w:ascii="Arial" w:eastAsia="Times New Roman" w:hAnsi="Arial" w:cs="Arial"/>
          <w:sz w:val="24"/>
          <w:szCs w:val="24"/>
        </w:rPr>
        <w:t>damaged person</w:t>
      </w:r>
      <w:r w:rsidRPr="00262037">
        <w:rPr>
          <w:rFonts w:ascii="Arial" w:eastAsia="Times New Roman" w:hAnsi="Arial" w:cs="Arial"/>
          <w:sz w:val="24"/>
          <w:szCs w:val="24"/>
        </w:rPr>
        <w:t xml:space="preserve"> and the MTPL insurer, drawn up on paper, in written form or by electronic means. If the parties have not reached an agreement, the MTPL insurer shall pay the insurance compensation in the amount agreed and the </w:t>
      </w:r>
      <w:r w:rsidR="007A4F8B">
        <w:rPr>
          <w:rFonts w:ascii="Arial" w:eastAsia="Times New Roman" w:hAnsi="Arial" w:cs="Arial"/>
          <w:sz w:val="24"/>
          <w:szCs w:val="24"/>
        </w:rPr>
        <w:t>damaged person</w:t>
      </w:r>
      <w:r w:rsidRPr="00262037">
        <w:rPr>
          <w:rFonts w:ascii="Arial" w:eastAsia="Times New Roman" w:hAnsi="Arial" w:cs="Arial"/>
          <w:sz w:val="24"/>
          <w:szCs w:val="24"/>
        </w:rPr>
        <w:t xml:space="preserve"> shall have the right to challenge the decision of the MTPL insurer in court.</w:t>
      </w:r>
    </w:p>
    <w:p w14:paraId="28901E7E" w14:textId="3A372A6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In case of determination of the amount of insurance compensation by a court judgment, the rights of the </w:t>
      </w:r>
      <w:r w:rsidR="007A4F8B">
        <w:rPr>
          <w:rFonts w:ascii="Arial" w:eastAsia="Times New Roman" w:hAnsi="Arial" w:cs="Arial"/>
          <w:sz w:val="24"/>
          <w:szCs w:val="24"/>
        </w:rPr>
        <w:t>damaged person</w:t>
      </w:r>
      <w:r w:rsidRPr="00262037">
        <w:rPr>
          <w:rFonts w:ascii="Arial" w:eastAsia="Times New Roman" w:hAnsi="Arial" w:cs="Arial"/>
          <w:sz w:val="24"/>
          <w:szCs w:val="24"/>
        </w:rPr>
        <w:t xml:space="preserve"> in the accident of a vehicle owned and/or </w:t>
      </w:r>
      <w:r w:rsidRPr="00262037">
        <w:rPr>
          <w:rFonts w:ascii="Arial" w:eastAsia="Times New Roman" w:hAnsi="Arial" w:cs="Arial"/>
          <w:sz w:val="24"/>
          <w:szCs w:val="24"/>
        </w:rPr>
        <w:lastRenderedPageBreak/>
        <w:t xml:space="preserve">used by an insured person from the Republic of Moldova shall be exercised against the MTPL insurer, within the limits of its obligation, according to this </w:t>
      </w:r>
      <w:r w:rsidR="00BA2E88">
        <w:rPr>
          <w:rFonts w:ascii="Arial" w:eastAsia="Times New Roman" w:hAnsi="Arial" w:cs="Arial"/>
          <w:sz w:val="24"/>
          <w:szCs w:val="24"/>
        </w:rPr>
        <w:t>l</w:t>
      </w:r>
      <w:r w:rsidRPr="00262037">
        <w:rPr>
          <w:rFonts w:ascii="Arial" w:eastAsia="Times New Roman" w:hAnsi="Arial" w:cs="Arial"/>
          <w:sz w:val="24"/>
          <w:szCs w:val="24"/>
        </w:rPr>
        <w:t>aw.</w:t>
      </w:r>
    </w:p>
    <w:p w14:paraId="3BEEA12A" w14:textId="6E8417B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agreement concluded between the </w:t>
      </w:r>
      <w:r w:rsidR="00600431">
        <w:rPr>
          <w:rFonts w:ascii="Arial" w:eastAsia="Times New Roman" w:hAnsi="Arial" w:cs="Arial"/>
          <w:sz w:val="24"/>
          <w:szCs w:val="24"/>
        </w:rPr>
        <w:t>damaged person</w:t>
      </w:r>
      <w:r w:rsidRPr="00262037">
        <w:rPr>
          <w:rFonts w:ascii="Arial" w:eastAsia="Times New Roman" w:hAnsi="Arial" w:cs="Arial"/>
          <w:sz w:val="24"/>
          <w:szCs w:val="24"/>
        </w:rPr>
        <w:t xml:space="preserve"> and the MTPL insurer shall be full, unconditional, final and shall extinguish all claims arising out of the damage</w:t>
      </w:r>
      <w:r w:rsidR="00BA2E88">
        <w:rPr>
          <w:rFonts w:ascii="Arial" w:eastAsia="Times New Roman" w:hAnsi="Arial" w:cs="Arial"/>
          <w:sz w:val="24"/>
          <w:szCs w:val="24"/>
        </w:rPr>
        <w:t>s</w:t>
      </w:r>
      <w:r w:rsidRPr="00262037">
        <w:rPr>
          <w:rFonts w:ascii="Arial" w:eastAsia="Times New Roman" w:hAnsi="Arial" w:cs="Arial"/>
          <w:sz w:val="24"/>
          <w:szCs w:val="24"/>
        </w:rPr>
        <w:t xml:space="preserve"> which existed or could have been known at the date of conclusion of the agreement for the damage</w:t>
      </w:r>
      <w:r w:rsidR="00BA2E88">
        <w:rPr>
          <w:rFonts w:ascii="Arial" w:eastAsia="Times New Roman" w:hAnsi="Arial" w:cs="Arial"/>
          <w:sz w:val="24"/>
          <w:szCs w:val="24"/>
        </w:rPr>
        <w:t>s</w:t>
      </w:r>
      <w:r w:rsidRPr="00262037">
        <w:rPr>
          <w:rFonts w:ascii="Arial" w:eastAsia="Times New Roman" w:hAnsi="Arial" w:cs="Arial"/>
          <w:sz w:val="24"/>
          <w:szCs w:val="24"/>
        </w:rPr>
        <w:t xml:space="preserve"> covered thereby, unless, after the payment of compensation for </w:t>
      </w:r>
      <w:r w:rsidR="00BA2E88">
        <w:rPr>
          <w:rFonts w:ascii="Arial" w:eastAsia="Times New Roman" w:hAnsi="Arial" w:cs="Arial"/>
          <w:sz w:val="24"/>
          <w:szCs w:val="24"/>
        </w:rPr>
        <w:t>bodily</w:t>
      </w:r>
      <w:r w:rsidRPr="00262037">
        <w:rPr>
          <w:rFonts w:ascii="Arial" w:eastAsia="Times New Roman" w:hAnsi="Arial" w:cs="Arial"/>
          <w:sz w:val="24"/>
          <w:szCs w:val="24"/>
        </w:rPr>
        <w:t xml:space="preserve"> injury, the </w:t>
      </w:r>
      <w:r w:rsidR="00BA2E88">
        <w:rPr>
          <w:rFonts w:ascii="Arial" w:eastAsia="Times New Roman" w:hAnsi="Arial" w:cs="Arial"/>
          <w:sz w:val="24"/>
          <w:szCs w:val="24"/>
        </w:rPr>
        <w:t>damaged person</w:t>
      </w:r>
      <w:r w:rsidRPr="00262037">
        <w:rPr>
          <w:rFonts w:ascii="Arial" w:eastAsia="Times New Roman" w:hAnsi="Arial" w:cs="Arial"/>
          <w:sz w:val="24"/>
          <w:szCs w:val="24"/>
        </w:rPr>
        <w:t xml:space="preserve">'s state of health has </w:t>
      </w:r>
      <w:proofErr w:type="gramStart"/>
      <w:r w:rsidRPr="00262037">
        <w:rPr>
          <w:rFonts w:ascii="Arial" w:eastAsia="Times New Roman" w:hAnsi="Arial" w:cs="Arial"/>
          <w:sz w:val="24"/>
          <w:szCs w:val="24"/>
        </w:rPr>
        <w:t>worsened</w:t>
      </w:r>
      <w:proofErr w:type="gramEnd"/>
      <w:r w:rsidRPr="00262037">
        <w:rPr>
          <w:rFonts w:ascii="Arial" w:eastAsia="Times New Roman" w:hAnsi="Arial" w:cs="Arial"/>
          <w:sz w:val="24"/>
          <w:szCs w:val="24"/>
        </w:rPr>
        <w:t xml:space="preserve"> or the death of the </w:t>
      </w:r>
      <w:r w:rsidR="00BA2E88" w:rsidRPr="00BA2E88">
        <w:rPr>
          <w:rFonts w:ascii="Arial" w:eastAsia="Times New Roman" w:hAnsi="Arial" w:cs="Arial"/>
          <w:sz w:val="24"/>
          <w:szCs w:val="24"/>
        </w:rPr>
        <w:t>damaged person</w:t>
      </w:r>
      <w:r w:rsidRPr="00262037">
        <w:rPr>
          <w:rFonts w:ascii="Arial" w:eastAsia="Times New Roman" w:hAnsi="Arial" w:cs="Arial"/>
          <w:sz w:val="24"/>
          <w:szCs w:val="24"/>
        </w:rPr>
        <w:t xml:space="preserve"> has occurred as a result of the same accident.</w:t>
      </w:r>
    </w:p>
    <w:p w14:paraId="4CA9967C" w14:textId="08A10F2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Where the vehicle accident is subject to criminal proceedings, the insurance compensation may be determined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an agreement between the </w:t>
      </w:r>
      <w:r w:rsidR="00BA2E88">
        <w:rPr>
          <w:rFonts w:ascii="Arial" w:eastAsia="Times New Roman" w:hAnsi="Arial" w:cs="Arial"/>
          <w:sz w:val="24"/>
          <w:szCs w:val="24"/>
        </w:rPr>
        <w:t>damaged person</w:t>
      </w:r>
      <w:r w:rsidRPr="00262037">
        <w:rPr>
          <w:rFonts w:ascii="Arial" w:eastAsia="Times New Roman" w:hAnsi="Arial" w:cs="Arial"/>
          <w:sz w:val="24"/>
          <w:szCs w:val="24"/>
        </w:rPr>
        <w:t xml:space="preserve"> and the MTPL insurer before the date of a final and irrevocable judgment, provided that there is no doubt as to fault.</w:t>
      </w:r>
    </w:p>
    <w:p w14:paraId="20FEDECD" w14:textId="5AE11D2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In the event of damage to or destruction of property, the insurance compensation shall be determined in accordance with this </w:t>
      </w:r>
      <w:r w:rsidR="00BA2E88">
        <w:rPr>
          <w:rFonts w:ascii="Arial" w:eastAsia="Times New Roman" w:hAnsi="Arial" w:cs="Arial"/>
          <w:sz w:val="24"/>
          <w:szCs w:val="24"/>
        </w:rPr>
        <w:t>l</w:t>
      </w:r>
      <w:r w:rsidRPr="00262037">
        <w:rPr>
          <w:rFonts w:ascii="Arial" w:eastAsia="Times New Roman" w:hAnsi="Arial" w:cs="Arial"/>
          <w:sz w:val="24"/>
          <w:szCs w:val="24"/>
        </w:rPr>
        <w:t xml:space="preserve">aw, </w:t>
      </w:r>
      <w:proofErr w:type="gramStart"/>
      <w:r w:rsidRPr="00262037">
        <w:rPr>
          <w:rFonts w:ascii="Arial" w:eastAsia="Times New Roman" w:hAnsi="Arial" w:cs="Arial"/>
          <w:sz w:val="24"/>
          <w:szCs w:val="24"/>
        </w:rPr>
        <w:t>taking into account</w:t>
      </w:r>
      <w:proofErr w:type="gramEnd"/>
      <w:r w:rsidRPr="00262037">
        <w:rPr>
          <w:rFonts w:ascii="Arial" w:eastAsia="Times New Roman" w:hAnsi="Arial" w:cs="Arial"/>
          <w:sz w:val="24"/>
          <w:szCs w:val="24"/>
        </w:rPr>
        <w:t xml:space="preserve"> the claims made by the </w:t>
      </w:r>
      <w:r w:rsidR="00BA2E88">
        <w:rPr>
          <w:rFonts w:ascii="Arial" w:eastAsia="Times New Roman" w:hAnsi="Arial" w:cs="Arial"/>
          <w:sz w:val="24"/>
          <w:szCs w:val="24"/>
        </w:rPr>
        <w:t>damaged person</w:t>
      </w:r>
      <w:r w:rsidRPr="00262037">
        <w:rPr>
          <w:rFonts w:ascii="Arial" w:eastAsia="Times New Roman" w:hAnsi="Arial" w:cs="Arial"/>
          <w:sz w:val="24"/>
          <w:szCs w:val="24"/>
        </w:rPr>
        <w:t xml:space="preserve">, without exceeding the difference between the value of such property at the time of the accident and the value remaining and the maximum limit of insurance compensation provided for by this </w:t>
      </w:r>
      <w:r w:rsidR="00BA2E88">
        <w:rPr>
          <w:rFonts w:ascii="Arial" w:eastAsia="Times New Roman" w:hAnsi="Arial" w:cs="Arial"/>
          <w:sz w:val="24"/>
          <w:szCs w:val="24"/>
        </w:rPr>
        <w:t>l</w:t>
      </w:r>
      <w:r w:rsidRPr="00262037">
        <w:rPr>
          <w:rFonts w:ascii="Arial" w:eastAsia="Times New Roman" w:hAnsi="Arial" w:cs="Arial"/>
          <w:sz w:val="24"/>
          <w:szCs w:val="24"/>
        </w:rPr>
        <w:t>aw.</w:t>
      </w:r>
    </w:p>
    <w:p w14:paraId="6CB62A73" w14:textId="3039CDB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(6) The amount of insurance compensation shall include the following expenses incurred by the </w:t>
      </w:r>
      <w:r w:rsidR="00BA2E88">
        <w:rPr>
          <w:rFonts w:ascii="Arial" w:eastAsia="Times New Roman" w:hAnsi="Arial" w:cs="Arial"/>
          <w:sz w:val="24"/>
          <w:szCs w:val="24"/>
        </w:rPr>
        <w:t>damaged person</w:t>
      </w:r>
      <w:r w:rsidRPr="00262037">
        <w:rPr>
          <w:rFonts w:ascii="Arial" w:eastAsia="Times New Roman" w:hAnsi="Arial" w:cs="Arial"/>
          <w:sz w:val="24"/>
          <w:szCs w:val="24"/>
        </w:rPr>
        <w:t xml:space="preserve"> for:</w:t>
      </w:r>
    </w:p>
    <w:p w14:paraId="23875EA9"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damage mitigation </w:t>
      </w:r>
      <w:proofErr w:type="gramStart"/>
      <w:r w:rsidRPr="00262037">
        <w:rPr>
          <w:rFonts w:ascii="Arial" w:eastAsia="Times New Roman" w:hAnsi="Arial" w:cs="Arial"/>
          <w:sz w:val="24"/>
          <w:szCs w:val="24"/>
        </w:rPr>
        <w:t>actions;</w:t>
      </w:r>
      <w:proofErr w:type="gramEnd"/>
    </w:p>
    <w:p w14:paraId="1B474DF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transportation of the goods to the place of repair or to parking or </w:t>
      </w:r>
      <w:proofErr w:type="gramStart"/>
      <w:r w:rsidRPr="00262037">
        <w:rPr>
          <w:rFonts w:ascii="Arial" w:eastAsia="Times New Roman" w:hAnsi="Arial" w:cs="Arial"/>
          <w:sz w:val="24"/>
          <w:szCs w:val="24"/>
        </w:rPr>
        <w:t>storage;</w:t>
      </w:r>
      <w:proofErr w:type="gramEnd"/>
    </w:p>
    <w:p w14:paraId="1987BF8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insured case and civil </w:t>
      </w:r>
      <w:proofErr w:type="gramStart"/>
      <w:r w:rsidRPr="00262037">
        <w:rPr>
          <w:rFonts w:ascii="Arial" w:eastAsia="Times New Roman" w:hAnsi="Arial" w:cs="Arial"/>
          <w:sz w:val="24"/>
          <w:szCs w:val="24"/>
        </w:rPr>
        <w:t>lawsuit;</w:t>
      </w:r>
      <w:proofErr w:type="gramEnd"/>
    </w:p>
    <w:p w14:paraId="07CB3EA4" w14:textId="37B19DE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technical expertise carried out </w:t>
      </w:r>
      <w:r w:rsidR="00BA2E88" w:rsidRPr="00BA2E88">
        <w:rPr>
          <w:rFonts w:ascii="Arial" w:eastAsia="Times New Roman" w:hAnsi="Arial" w:cs="Arial"/>
          <w:sz w:val="24"/>
          <w:szCs w:val="24"/>
        </w:rPr>
        <w:t>at the request of the insured person</w:t>
      </w:r>
      <w:r w:rsidRPr="00262037">
        <w:rPr>
          <w:rFonts w:ascii="Arial" w:eastAsia="Times New Roman" w:hAnsi="Arial" w:cs="Arial"/>
          <w:sz w:val="24"/>
          <w:szCs w:val="24"/>
        </w:rPr>
        <w:t>, in accordance with Article 22 paragraph (5).</w:t>
      </w:r>
    </w:p>
    <w:p w14:paraId="1B2ECD95"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(7) The expenses listed in paragraph (6) shall be reimbursed only on presentation of supporting documents.</w:t>
      </w:r>
    </w:p>
    <w:p w14:paraId="6D9182DA"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(8) If, in the case of damage to or destruction of property, the competent public authorities have not established decisive elements as to the causes and circumstances of the vehicle accident or the damage caused, these elements may be proved by the interested parties, using any method provided for by law.</w:t>
      </w:r>
    </w:p>
    <w:p w14:paraId="0255C81B" w14:textId="54D007E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(9) If, at the date of the vehicle accident, the </w:t>
      </w:r>
      <w:r w:rsidR="00315507">
        <w:rPr>
          <w:rFonts w:ascii="Arial" w:eastAsia="Times New Roman" w:hAnsi="Arial" w:cs="Arial"/>
          <w:sz w:val="24"/>
          <w:szCs w:val="24"/>
        </w:rPr>
        <w:t>damaged person</w:t>
      </w:r>
      <w:r w:rsidRPr="00262037">
        <w:rPr>
          <w:rFonts w:ascii="Arial" w:eastAsia="Times New Roman" w:hAnsi="Arial" w:cs="Arial"/>
          <w:sz w:val="24"/>
          <w:szCs w:val="24"/>
        </w:rPr>
        <w:t xml:space="preserve"> has in force a contract of property insurance in respect of property damaged or destroyed by the vehicle accident, he</w:t>
      </w:r>
      <w:r w:rsidR="00315507">
        <w:rPr>
          <w:rFonts w:ascii="Arial" w:eastAsia="Times New Roman" w:hAnsi="Arial" w:cs="Arial"/>
          <w:sz w:val="24"/>
          <w:szCs w:val="24"/>
        </w:rPr>
        <w:t>/she</w:t>
      </w:r>
      <w:r w:rsidRPr="00262037">
        <w:rPr>
          <w:rFonts w:ascii="Arial" w:eastAsia="Times New Roman" w:hAnsi="Arial" w:cs="Arial"/>
          <w:sz w:val="24"/>
          <w:szCs w:val="24"/>
        </w:rPr>
        <w:t xml:space="preserve"> may choose to be compensated under that contract or under the contract of compulsory MTPL insurance.</w:t>
      </w:r>
    </w:p>
    <w:p w14:paraId="2FEA5E4B" w14:textId="200E418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(10) If the </w:t>
      </w:r>
      <w:r w:rsidR="00315507">
        <w:rPr>
          <w:rFonts w:ascii="Arial" w:eastAsia="Times New Roman" w:hAnsi="Arial" w:cs="Arial"/>
          <w:sz w:val="24"/>
          <w:szCs w:val="24"/>
        </w:rPr>
        <w:t>damaged person</w:t>
      </w:r>
      <w:r w:rsidRPr="00262037">
        <w:rPr>
          <w:rFonts w:ascii="Arial" w:eastAsia="Times New Roman" w:hAnsi="Arial" w:cs="Arial"/>
          <w:sz w:val="24"/>
          <w:szCs w:val="24"/>
        </w:rPr>
        <w:t xml:space="preserve"> applies to the insurer with which he</w:t>
      </w:r>
      <w:r w:rsidR="00315507">
        <w:rPr>
          <w:rFonts w:ascii="Arial" w:eastAsia="Times New Roman" w:hAnsi="Arial" w:cs="Arial"/>
          <w:sz w:val="24"/>
          <w:szCs w:val="24"/>
        </w:rPr>
        <w:t>/she</w:t>
      </w:r>
      <w:r w:rsidRPr="00262037">
        <w:rPr>
          <w:rFonts w:ascii="Arial" w:eastAsia="Times New Roman" w:hAnsi="Arial" w:cs="Arial"/>
          <w:sz w:val="24"/>
          <w:szCs w:val="24"/>
        </w:rPr>
        <w:t xml:space="preserve"> has concluded a property insurance contract in order to recover damages, the ascertainment of the circumstances of the vehicle accident, the technical solutions adopted, the assessment and determination of insurance compensation shall be opposable to the MTPL insurer of the person at fault who holds a compulsory MTPL insurance contract, within the limits of the provisions of this </w:t>
      </w:r>
      <w:r w:rsidR="00315507">
        <w:rPr>
          <w:rFonts w:ascii="Arial" w:eastAsia="Times New Roman" w:hAnsi="Arial" w:cs="Arial"/>
          <w:sz w:val="24"/>
          <w:szCs w:val="24"/>
        </w:rPr>
        <w:t>l</w:t>
      </w:r>
      <w:r w:rsidRPr="00262037">
        <w:rPr>
          <w:rFonts w:ascii="Arial" w:eastAsia="Times New Roman" w:hAnsi="Arial" w:cs="Arial"/>
          <w:sz w:val="24"/>
          <w:szCs w:val="24"/>
        </w:rPr>
        <w:t>aw, if the property insurer has complied with the procedure for inviting the MTPL insurer of the person at fault, provided for in paragraph (11).</w:t>
      </w:r>
    </w:p>
    <w:p w14:paraId="4D303CB6" w14:textId="03F466D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(11) The insurer who has concluded a property insurance contract with the </w:t>
      </w:r>
      <w:r w:rsidR="00315507">
        <w:rPr>
          <w:rFonts w:ascii="Arial" w:eastAsia="Times New Roman" w:hAnsi="Arial" w:cs="Arial"/>
          <w:sz w:val="24"/>
          <w:szCs w:val="24"/>
        </w:rPr>
        <w:t>damaged person</w:t>
      </w:r>
      <w:r w:rsidRPr="00262037">
        <w:rPr>
          <w:rFonts w:ascii="Arial" w:eastAsia="Times New Roman" w:hAnsi="Arial" w:cs="Arial"/>
          <w:sz w:val="24"/>
          <w:szCs w:val="24"/>
        </w:rPr>
        <w:t xml:space="preserve"> shall be obliged to invite the person at fault and his</w:t>
      </w:r>
      <w:r w:rsidR="00315507">
        <w:rPr>
          <w:rFonts w:ascii="Arial" w:eastAsia="Times New Roman" w:hAnsi="Arial" w:cs="Arial"/>
          <w:sz w:val="24"/>
          <w:szCs w:val="24"/>
        </w:rPr>
        <w:t>/her</w:t>
      </w:r>
      <w:r w:rsidRPr="00262037">
        <w:rPr>
          <w:rFonts w:ascii="Arial" w:eastAsia="Times New Roman" w:hAnsi="Arial" w:cs="Arial"/>
          <w:sz w:val="24"/>
          <w:szCs w:val="24"/>
        </w:rPr>
        <w:t xml:space="preserve"> MTPL insurer to the damage ascertainment process, proving the invitation by a supporting document. The non-attendance of the MTPL insurer of the person at fault at the date and place set shall not prevent the property insurer from ascertaining and assessing the damage which shall be enforceable against the MTPL insurer absent from the ascertainment process, within the limits of the provisions of this </w:t>
      </w:r>
      <w:r w:rsidR="00315507">
        <w:rPr>
          <w:rFonts w:ascii="Arial" w:eastAsia="Times New Roman" w:hAnsi="Arial" w:cs="Arial"/>
          <w:sz w:val="24"/>
          <w:szCs w:val="24"/>
        </w:rPr>
        <w:t>l</w:t>
      </w:r>
      <w:r w:rsidRPr="00262037">
        <w:rPr>
          <w:rFonts w:ascii="Arial" w:eastAsia="Times New Roman" w:hAnsi="Arial" w:cs="Arial"/>
          <w:sz w:val="24"/>
          <w:szCs w:val="24"/>
        </w:rPr>
        <w:t>aw.</w:t>
      </w:r>
    </w:p>
    <w:p w14:paraId="4E95FE50" w14:textId="1D2E9B5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(12) In order to comply with the provisions of paragraph (11), the insurer with which the </w:t>
      </w:r>
      <w:r w:rsidR="00315507">
        <w:rPr>
          <w:rFonts w:ascii="Arial" w:eastAsia="Times New Roman" w:hAnsi="Arial" w:cs="Arial"/>
          <w:sz w:val="24"/>
          <w:szCs w:val="24"/>
        </w:rPr>
        <w:t>damaged person</w:t>
      </w:r>
      <w:r w:rsidRPr="00262037">
        <w:rPr>
          <w:rFonts w:ascii="Arial" w:eastAsia="Times New Roman" w:hAnsi="Arial" w:cs="Arial"/>
          <w:sz w:val="24"/>
          <w:szCs w:val="24"/>
        </w:rPr>
        <w:t xml:space="preserve"> has concluded a property insurance contract shall recover from the MTPL insurer of the person at fault the insurance compensation paid to the </w:t>
      </w:r>
      <w:r w:rsidR="00315507">
        <w:rPr>
          <w:rFonts w:ascii="Arial" w:eastAsia="Times New Roman" w:hAnsi="Arial" w:cs="Arial"/>
          <w:sz w:val="24"/>
          <w:szCs w:val="24"/>
        </w:rPr>
        <w:t>damaged person</w:t>
      </w:r>
      <w:r w:rsidRPr="00262037">
        <w:rPr>
          <w:rFonts w:ascii="Arial" w:eastAsia="Times New Roman" w:hAnsi="Arial" w:cs="Arial"/>
          <w:sz w:val="24"/>
          <w:szCs w:val="24"/>
        </w:rPr>
        <w:t xml:space="preserve">, within the limits established by this law, for </w:t>
      </w:r>
      <w:r w:rsidR="00315507">
        <w:rPr>
          <w:rFonts w:ascii="Arial" w:eastAsia="Times New Roman" w:hAnsi="Arial" w:cs="Arial"/>
          <w:sz w:val="24"/>
          <w:szCs w:val="24"/>
        </w:rPr>
        <w:t xml:space="preserve">the </w:t>
      </w:r>
      <w:r w:rsidRPr="00262037">
        <w:rPr>
          <w:rFonts w:ascii="Arial" w:eastAsia="Times New Roman" w:hAnsi="Arial" w:cs="Arial"/>
          <w:sz w:val="24"/>
          <w:szCs w:val="24"/>
        </w:rPr>
        <w:t>same vehicle accident.</w:t>
      </w:r>
    </w:p>
    <w:p w14:paraId="6B4A27FD"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w:t>
      </w:r>
    </w:p>
    <w:p w14:paraId="16ED0874" w14:textId="4BB6F7E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25.</w:t>
      </w:r>
      <w:r w:rsidRPr="00262037">
        <w:rPr>
          <w:rFonts w:ascii="Arial" w:eastAsia="Times New Roman" w:hAnsi="Arial" w:cs="Arial"/>
          <w:sz w:val="24"/>
          <w:szCs w:val="24"/>
        </w:rPr>
        <w:t xml:space="preserve"> </w:t>
      </w:r>
      <w:r w:rsidR="00315507" w:rsidRPr="00315507">
        <w:rPr>
          <w:rFonts w:ascii="Arial" w:eastAsia="Times New Roman" w:hAnsi="Arial" w:cs="Arial"/>
          <w:sz w:val="24"/>
          <w:szCs w:val="24"/>
        </w:rPr>
        <w:t>Determination of insurance compensation in the event of damage to or destruction of the vehicle</w:t>
      </w:r>
    </w:p>
    <w:p w14:paraId="1E6A013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Insurance compensation for damage or destruction of the vehicle may not exceed:</w:t>
      </w:r>
    </w:p>
    <w:p w14:paraId="63BD61DC"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the amount of actual damage </w:t>
      </w:r>
      <w:proofErr w:type="gramStart"/>
      <w:r w:rsidRPr="00262037">
        <w:rPr>
          <w:rFonts w:ascii="Arial" w:eastAsia="Times New Roman" w:hAnsi="Arial" w:cs="Arial"/>
          <w:sz w:val="24"/>
          <w:szCs w:val="24"/>
        </w:rPr>
        <w:t>incurred;</w:t>
      </w:r>
      <w:proofErr w:type="gramEnd"/>
    </w:p>
    <w:p w14:paraId="73602EAD"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the difference between the value of the vehicle on the date of the accident and the value </w:t>
      </w:r>
      <w:proofErr w:type="gramStart"/>
      <w:r w:rsidRPr="00262037">
        <w:rPr>
          <w:rFonts w:ascii="Arial" w:eastAsia="Times New Roman" w:hAnsi="Arial" w:cs="Arial"/>
          <w:sz w:val="24"/>
          <w:szCs w:val="24"/>
        </w:rPr>
        <w:t>remaining;</w:t>
      </w:r>
      <w:proofErr w:type="gramEnd"/>
    </w:p>
    <w:p w14:paraId="4BEBA96B"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c) the limit of the insurance compensation provided for by this law.</w:t>
      </w:r>
    </w:p>
    <w:p w14:paraId="2ACF5067" w14:textId="142825F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In case of total </w:t>
      </w:r>
      <w:r w:rsidR="00315507">
        <w:rPr>
          <w:rFonts w:ascii="Arial" w:eastAsia="Times New Roman" w:hAnsi="Arial" w:cs="Arial"/>
          <w:sz w:val="24"/>
          <w:szCs w:val="24"/>
        </w:rPr>
        <w:t>damage</w:t>
      </w:r>
      <w:r w:rsidRPr="00262037">
        <w:rPr>
          <w:rFonts w:ascii="Arial" w:eastAsia="Times New Roman" w:hAnsi="Arial" w:cs="Arial"/>
          <w:sz w:val="24"/>
          <w:szCs w:val="24"/>
        </w:rPr>
        <w:t xml:space="preserve">, the values referred to in paragraph (1) letter b) shall be determined by the MTPL insurer through its own staff or through outsourced services performed by a registered entity authorized to perform </w:t>
      </w:r>
      <w:r w:rsidRPr="004D0196">
        <w:rPr>
          <w:rFonts w:ascii="Arial" w:eastAsia="Times New Roman" w:hAnsi="Arial" w:cs="Arial"/>
          <w:sz w:val="24"/>
          <w:szCs w:val="24"/>
        </w:rPr>
        <w:t xml:space="preserve">motor vehicle and </w:t>
      </w:r>
      <w:r w:rsidR="004D0196" w:rsidRPr="004D0196">
        <w:rPr>
          <w:rFonts w:ascii="Arial" w:eastAsia="Times New Roman" w:hAnsi="Arial" w:cs="Arial"/>
          <w:sz w:val="24"/>
          <w:szCs w:val="24"/>
        </w:rPr>
        <w:t xml:space="preserve">vehicle </w:t>
      </w:r>
      <w:r w:rsidRPr="004D0196">
        <w:rPr>
          <w:rFonts w:ascii="Arial" w:eastAsia="Times New Roman" w:hAnsi="Arial" w:cs="Arial"/>
          <w:sz w:val="24"/>
          <w:szCs w:val="24"/>
        </w:rPr>
        <w:t xml:space="preserve">technical </w:t>
      </w:r>
      <w:r w:rsidR="004D0196">
        <w:rPr>
          <w:rFonts w:ascii="Arial" w:eastAsia="Times New Roman" w:hAnsi="Arial" w:cs="Arial"/>
          <w:sz w:val="24"/>
          <w:szCs w:val="24"/>
        </w:rPr>
        <w:t>expertise</w:t>
      </w:r>
      <w:r w:rsidRPr="00262037">
        <w:rPr>
          <w:rFonts w:ascii="Arial" w:eastAsia="Times New Roman" w:hAnsi="Arial" w:cs="Arial"/>
          <w:sz w:val="24"/>
          <w:szCs w:val="24"/>
        </w:rPr>
        <w:t xml:space="preserve">. The </w:t>
      </w:r>
      <w:r w:rsidR="00315507">
        <w:rPr>
          <w:rFonts w:ascii="Arial" w:eastAsia="Times New Roman" w:hAnsi="Arial" w:cs="Arial"/>
          <w:sz w:val="24"/>
          <w:szCs w:val="24"/>
        </w:rPr>
        <w:t>damaged person</w:t>
      </w:r>
      <w:r w:rsidRPr="00262037">
        <w:rPr>
          <w:rFonts w:ascii="Arial" w:eastAsia="Times New Roman" w:hAnsi="Arial" w:cs="Arial"/>
          <w:sz w:val="24"/>
          <w:szCs w:val="24"/>
        </w:rPr>
        <w:t xml:space="preserve"> may choose to have the vehicle repaired up to the value determined in accordance with paragraph (1) </w:t>
      </w:r>
      <w:r w:rsidR="00FB3C73">
        <w:rPr>
          <w:rFonts w:ascii="Arial" w:eastAsia="Times New Roman" w:hAnsi="Arial" w:cs="Arial"/>
          <w:sz w:val="24"/>
          <w:szCs w:val="24"/>
        </w:rPr>
        <w:t xml:space="preserve">letter </w:t>
      </w:r>
      <w:r w:rsidRPr="00262037">
        <w:rPr>
          <w:rFonts w:ascii="Arial" w:eastAsia="Times New Roman" w:hAnsi="Arial" w:cs="Arial"/>
          <w:sz w:val="24"/>
          <w:szCs w:val="24"/>
        </w:rPr>
        <w:t xml:space="preserve">b), if the technical requirements </w:t>
      </w:r>
      <w:r w:rsidR="00FB3C73">
        <w:rPr>
          <w:rFonts w:ascii="Arial" w:eastAsia="Times New Roman" w:hAnsi="Arial" w:cs="Arial"/>
          <w:sz w:val="24"/>
          <w:szCs w:val="24"/>
        </w:rPr>
        <w:t>allow</w:t>
      </w:r>
      <w:r w:rsidRPr="00262037">
        <w:rPr>
          <w:rFonts w:ascii="Arial" w:eastAsia="Times New Roman" w:hAnsi="Arial" w:cs="Arial"/>
          <w:sz w:val="24"/>
          <w:szCs w:val="24"/>
        </w:rPr>
        <w:t xml:space="preserve"> the vehicle to be </w:t>
      </w:r>
      <w:proofErr w:type="gramStart"/>
      <w:r w:rsidRPr="00262037">
        <w:rPr>
          <w:rFonts w:ascii="Arial" w:eastAsia="Times New Roman" w:hAnsi="Arial" w:cs="Arial"/>
          <w:sz w:val="24"/>
          <w:szCs w:val="24"/>
        </w:rPr>
        <w:t>repaired, or</w:t>
      </w:r>
      <w:proofErr w:type="gramEnd"/>
      <w:r w:rsidRPr="00262037">
        <w:rPr>
          <w:rFonts w:ascii="Arial" w:eastAsia="Times New Roman" w:hAnsi="Arial" w:cs="Arial"/>
          <w:sz w:val="24"/>
          <w:szCs w:val="24"/>
        </w:rPr>
        <w:t xml:space="preserve"> may choose to have the case settled as total </w:t>
      </w:r>
      <w:r w:rsidR="00FB3C73">
        <w:rPr>
          <w:rFonts w:ascii="Arial" w:eastAsia="Times New Roman" w:hAnsi="Arial" w:cs="Arial"/>
          <w:sz w:val="24"/>
          <w:szCs w:val="24"/>
        </w:rPr>
        <w:t>damage</w:t>
      </w:r>
      <w:r w:rsidRPr="00262037">
        <w:rPr>
          <w:rFonts w:ascii="Arial" w:eastAsia="Times New Roman" w:hAnsi="Arial" w:cs="Arial"/>
          <w:sz w:val="24"/>
          <w:szCs w:val="24"/>
        </w:rPr>
        <w:t xml:space="preserve"> by payment of the difference between the value of the vehicle and the value remaining.</w:t>
      </w:r>
    </w:p>
    <w:p w14:paraId="6E4C53C9"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In the case of partial damage, the value of the actual damage sustained by the vehicle shall be equal to the cost of repairing the damaged components or parts or, if necessary, the cost of replacing them, including the cost of materials, dismantling and reassembly for the necessary repairs and/or replacement.</w:t>
      </w:r>
    </w:p>
    <w:p w14:paraId="0137341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(4) Component parts or parts in need of replacement are those whose repair or use is no longer technically possible due to a high degree of damage, or those whose repair is possible but the cost of repair, including the cost of materials, dismantling and assembly, exceeds the new value of the component part or part.</w:t>
      </w:r>
    </w:p>
    <w:p w14:paraId="3DD629C0" w14:textId="470194F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The cost of repairing the vehicle shall be established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the documents issued by the repair </w:t>
      </w:r>
      <w:r w:rsidR="00FB3C73">
        <w:rPr>
          <w:rFonts w:ascii="Arial" w:eastAsia="Times New Roman" w:hAnsi="Arial" w:cs="Arial"/>
          <w:sz w:val="24"/>
          <w:szCs w:val="24"/>
        </w:rPr>
        <w:t>unit</w:t>
      </w:r>
      <w:r w:rsidRPr="00262037">
        <w:rPr>
          <w:rFonts w:ascii="Arial" w:eastAsia="Times New Roman" w:hAnsi="Arial" w:cs="Arial"/>
          <w:sz w:val="24"/>
          <w:szCs w:val="24"/>
        </w:rPr>
        <w:t xml:space="preserve"> accepted by the </w:t>
      </w:r>
      <w:r w:rsidR="00FB3C73">
        <w:rPr>
          <w:rFonts w:ascii="Arial" w:eastAsia="Times New Roman" w:hAnsi="Arial" w:cs="Arial"/>
          <w:sz w:val="24"/>
          <w:szCs w:val="24"/>
        </w:rPr>
        <w:t>p</w:t>
      </w:r>
      <w:r w:rsidRPr="00262037">
        <w:rPr>
          <w:rFonts w:ascii="Arial" w:eastAsia="Times New Roman" w:hAnsi="Arial" w:cs="Arial"/>
          <w:sz w:val="24"/>
          <w:szCs w:val="24"/>
        </w:rPr>
        <w:t>arties.</w:t>
      </w:r>
    </w:p>
    <w:p w14:paraId="5C0C8AF5"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(6) Full repainting of the vehicle shall be considered necessary when at least 50% of the total external surface of the vehicle is damaged.</w:t>
      </w:r>
    </w:p>
    <w:p w14:paraId="683BC6FF" w14:textId="1693ED9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(7) The prices of materials, component parts and replacement parts shall be those charged by the repair </w:t>
      </w:r>
      <w:r w:rsidR="00FB3C73">
        <w:rPr>
          <w:rFonts w:ascii="Arial" w:eastAsia="Times New Roman" w:hAnsi="Arial" w:cs="Arial"/>
          <w:sz w:val="24"/>
          <w:szCs w:val="24"/>
        </w:rPr>
        <w:t>uni</w:t>
      </w:r>
      <w:r w:rsidRPr="00262037">
        <w:rPr>
          <w:rFonts w:ascii="Arial" w:eastAsia="Times New Roman" w:hAnsi="Arial" w:cs="Arial"/>
          <w:sz w:val="24"/>
          <w:szCs w:val="24"/>
        </w:rPr>
        <w:t>ts.</w:t>
      </w:r>
    </w:p>
    <w:p w14:paraId="584E175A" w14:textId="1911DB0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(8) If the components, </w:t>
      </w:r>
      <w:proofErr w:type="gramStart"/>
      <w:r w:rsidRPr="00262037">
        <w:rPr>
          <w:rFonts w:ascii="Arial" w:eastAsia="Times New Roman" w:hAnsi="Arial" w:cs="Arial"/>
          <w:sz w:val="24"/>
          <w:szCs w:val="24"/>
        </w:rPr>
        <w:t>parts</w:t>
      </w:r>
      <w:proofErr w:type="gramEnd"/>
      <w:r w:rsidRPr="00262037">
        <w:rPr>
          <w:rFonts w:ascii="Arial" w:eastAsia="Times New Roman" w:hAnsi="Arial" w:cs="Arial"/>
          <w:sz w:val="24"/>
          <w:szCs w:val="24"/>
        </w:rPr>
        <w:t xml:space="preserve"> or materials necessary for the repair of the vehicle are purchased in foreign currency, their cost shall be equal to the purchase cost stipulated in the submitted cost documents, including transportation costs, customs duties and the related value added tax, equivalent in </w:t>
      </w:r>
      <w:r w:rsidR="00FB3C73">
        <w:rPr>
          <w:rFonts w:ascii="Arial" w:eastAsia="Times New Roman" w:hAnsi="Arial" w:cs="Arial"/>
          <w:sz w:val="24"/>
          <w:szCs w:val="24"/>
        </w:rPr>
        <w:t>MDL</w:t>
      </w:r>
      <w:r w:rsidRPr="00262037">
        <w:rPr>
          <w:rFonts w:ascii="Arial" w:eastAsia="Times New Roman" w:hAnsi="Arial" w:cs="Arial"/>
          <w:sz w:val="24"/>
          <w:szCs w:val="24"/>
        </w:rPr>
        <w:t xml:space="preserve"> at the official exchange rate of Moldovan Leu, valid on the date of payment of the invoice. In such cases, the cost of component parts, </w:t>
      </w:r>
      <w:proofErr w:type="gramStart"/>
      <w:r w:rsidRPr="00262037">
        <w:rPr>
          <w:rFonts w:ascii="Arial" w:eastAsia="Times New Roman" w:hAnsi="Arial" w:cs="Arial"/>
          <w:sz w:val="24"/>
          <w:szCs w:val="24"/>
        </w:rPr>
        <w:t>parts</w:t>
      </w:r>
      <w:proofErr w:type="gramEnd"/>
      <w:r w:rsidRPr="00262037">
        <w:rPr>
          <w:rFonts w:ascii="Arial" w:eastAsia="Times New Roman" w:hAnsi="Arial" w:cs="Arial"/>
          <w:sz w:val="24"/>
          <w:szCs w:val="24"/>
        </w:rPr>
        <w:t xml:space="preserve"> or materials (provided they are sold in the Republic of Moldova) shall not exceed the selling price charged by the repairing </w:t>
      </w:r>
      <w:r w:rsidR="00FB3C73">
        <w:rPr>
          <w:rFonts w:ascii="Arial" w:eastAsia="Times New Roman" w:hAnsi="Arial" w:cs="Arial"/>
          <w:sz w:val="24"/>
          <w:szCs w:val="24"/>
        </w:rPr>
        <w:t>uni</w:t>
      </w:r>
      <w:r w:rsidRPr="00262037">
        <w:rPr>
          <w:rFonts w:ascii="Arial" w:eastAsia="Times New Roman" w:hAnsi="Arial" w:cs="Arial"/>
          <w:sz w:val="24"/>
          <w:szCs w:val="24"/>
        </w:rPr>
        <w:t>ts in the Republic of Moldova.</w:t>
      </w:r>
    </w:p>
    <w:p w14:paraId="46E2B50E" w14:textId="23C872C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(9) If for some parts of the vehicle there are no prices charged by the repair </w:t>
      </w:r>
      <w:r w:rsidR="00FB3C73">
        <w:rPr>
          <w:rFonts w:ascii="Arial" w:eastAsia="Times New Roman" w:hAnsi="Arial" w:cs="Arial"/>
          <w:sz w:val="24"/>
          <w:szCs w:val="24"/>
        </w:rPr>
        <w:t>uni</w:t>
      </w:r>
      <w:r w:rsidRPr="00262037">
        <w:rPr>
          <w:rFonts w:ascii="Arial" w:eastAsia="Times New Roman" w:hAnsi="Arial" w:cs="Arial"/>
          <w:sz w:val="24"/>
          <w:szCs w:val="24"/>
        </w:rPr>
        <w:t xml:space="preserve">ts, their new value shall be established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the prices in the spare parts catalogs or, in their absence, by analogy with the prices of parts of similar vehicles.</w:t>
      </w:r>
    </w:p>
    <w:p w14:paraId="0248C05E" w14:textId="0E3F65B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(10) In the process of assessing the damage, when it is necessary to replace damaged parts and components, in case of payment of the insurance compensation by transfer to the bank account of the repair</w:t>
      </w:r>
      <w:r w:rsidR="00FB3C73">
        <w:rPr>
          <w:rFonts w:ascii="Arial" w:eastAsia="Times New Roman" w:hAnsi="Arial" w:cs="Arial"/>
          <w:sz w:val="24"/>
          <w:szCs w:val="24"/>
        </w:rPr>
        <w:t xml:space="preserve"> unit</w:t>
      </w:r>
      <w:r w:rsidRPr="00262037">
        <w:rPr>
          <w:rFonts w:ascii="Arial" w:eastAsia="Times New Roman" w:hAnsi="Arial" w:cs="Arial"/>
          <w:sz w:val="24"/>
          <w:szCs w:val="24"/>
        </w:rPr>
        <w:t xml:space="preserve">, the amount of the insurance compensation shall be determined by the MTPL insurer, </w:t>
      </w:r>
      <w:proofErr w:type="gramStart"/>
      <w:r w:rsidRPr="00262037">
        <w:rPr>
          <w:rFonts w:ascii="Arial" w:eastAsia="Times New Roman" w:hAnsi="Arial" w:cs="Arial"/>
          <w:sz w:val="24"/>
          <w:szCs w:val="24"/>
        </w:rPr>
        <w:t>taking into account</w:t>
      </w:r>
      <w:proofErr w:type="gramEnd"/>
      <w:r w:rsidRPr="00262037">
        <w:rPr>
          <w:rFonts w:ascii="Arial" w:eastAsia="Times New Roman" w:hAnsi="Arial" w:cs="Arial"/>
          <w:sz w:val="24"/>
          <w:szCs w:val="24"/>
        </w:rPr>
        <w:t xml:space="preserve"> the following:</w:t>
      </w:r>
    </w:p>
    <w:p w14:paraId="3C08874D" w14:textId="778329D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for vehicles up to 3 years old from the year of production and up to 100000 km, the cost of repair of the vehicle shall be determined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documents issued by the repair </w:t>
      </w:r>
      <w:r w:rsidR="00FB3C73">
        <w:rPr>
          <w:rFonts w:ascii="Arial" w:eastAsia="Times New Roman" w:hAnsi="Arial" w:cs="Arial"/>
          <w:sz w:val="24"/>
          <w:szCs w:val="24"/>
        </w:rPr>
        <w:t>unit</w:t>
      </w:r>
      <w:r w:rsidRPr="00262037">
        <w:rPr>
          <w:rFonts w:ascii="Arial" w:eastAsia="Times New Roman" w:hAnsi="Arial" w:cs="Arial"/>
          <w:sz w:val="24"/>
          <w:szCs w:val="24"/>
        </w:rPr>
        <w:t xml:space="preserve"> accepted by the </w:t>
      </w:r>
      <w:r w:rsidR="00FB3C73">
        <w:rPr>
          <w:rFonts w:ascii="Arial" w:eastAsia="Times New Roman" w:hAnsi="Arial" w:cs="Arial"/>
          <w:sz w:val="24"/>
          <w:szCs w:val="24"/>
        </w:rPr>
        <w:t>p</w:t>
      </w:r>
      <w:r w:rsidRPr="00262037">
        <w:rPr>
          <w:rFonts w:ascii="Arial" w:eastAsia="Times New Roman" w:hAnsi="Arial" w:cs="Arial"/>
          <w:sz w:val="24"/>
          <w:szCs w:val="24"/>
        </w:rPr>
        <w:t xml:space="preserve">arties or by the repair </w:t>
      </w:r>
      <w:r w:rsidR="00FB3C73">
        <w:rPr>
          <w:rFonts w:ascii="Arial" w:eastAsia="Times New Roman" w:hAnsi="Arial" w:cs="Arial"/>
          <w:sz w:val="24"/>
          <w:szCs w:val="24"/>
        </w:rPr>
        <w:t>unit</w:t>
      </w:r>
      <w:r w:rsidRPr="00262037">
        <w:rPr>
          <w:rFonts w:ascii="Arial" w:eastAsia="Times New Roman" w:hAnsi="Arial" w:cs="Arial"/>
          <w:sz w:val="24"/>
          <w:szCs w:val="24"/>
        </w:rPr>
        <w:t xml:space="preserve"> indicated in the valid warranty certificate. In this case, the repair of the vehicle shall be carried out using new original parts and </w:t>
      </w:r>
      <w:proofErr w:type="gramStart"/>
      <w:r w:rsidRPr="00262037">
        <w:rPr>
          <w:rFonts w:ascii="Arial" w:eastAsia="Times New Roman" w:hAnsi="Arial" w:cs="Arial"/>
          <w:sz w:val="24"/>
          <w:szCs w:val="24"/>
        </w:rPr>
        <w:t>components;</w:t>
      </w:r>
      <w:proofErr w:type="gramEnd"/>
    </w:p>
    <w:p w14:paraId="2E3B74CF" w14:textId="2E1C912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for vehicles older than 3 years from the year of production and/or more than 100000 km, the cost of repair of the vehicle shall be determined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the documents issued by the repair </w:t>
      </w:r>
      <w:r w:rsidR="00FB3C73">
        <w:rPr>
          <w:rFonts w:ascii="Arial" w:eastAsia="Times New Roman" w:hAnsi="Arial" w:cs="Arial"/>
          <w:sz w:val="24"/>
          <w:szCs w:val="24"/>
        </w:rPr>
        <w:t>unit</w:t>
      </w:r>
      <w:r w:rsidRPr="00262037">
        <w:rPr>
          <w:rFonts w:ascii="Arial" w:eastAsia="Times New Roman" w:hAnsi="Arial" w:cs="Arial"/>
          <w:sz w:val="24"/>
          <w:szCs w:val="24"/>
        </w:rPr>
        <w:t xml:space="preserve"> accepted by the </w:t>
      </w:r>
      <w:r w:rsidR="00FB3C73">
        <w:rPr>
          <w:rFonts w:ascii="Arial" w:eastAsia="Times New Roman" w:hAnsi="Arial" w:cs="Arial"/>
          <w:sz w:val="24"/>
          <w:szCs w:val="24"/>
        </w:rPr>
        <w:t>p</w:t>
      </w:r>
      <w:r w:rsidRPr="00262037">
        <w:rPr>
          <w:rFonts w:ascii="Arial" w:eastAsia="Times New Roman" w:hAnsi="Arial" w:cs="Arial"/>
          <w:sz w:val="24"/>
          <w:szCs w:val="24"/>
        </w:rPr>
        <w:t xml:space="preserve">arties. In this case, new parts and </w:t>
      </w:r>
      <w:r w:rsidRPr="00262037">
        <w:rPr>
          <w:rFonts w:ascii="Arial" w:eastAsia="Times New Roman" w:hAnsi="Arial" w:cs="Arial"/>
          <w:sz w:val="24"/>
          <w:szCs w:val="24"/>
        </w:rPr>
        <w:lastRenderedPageBreak/>
        <w:t xml:space="preserve">components manufactured under license (after-market parts) or original parts formerly in use which meet the technical and road safety requirements and are available on the domestic market shall be used for the repair of the vehicle. If new parts and components manufactured under license or new original </w:t>
      </w:r>
      <w:proofErr w:type="spellStart"/>
      <w:r w:rsidRPr="00262037">
        <w:rPr>
          <w:rFonts w:ascii="Arial" w:eastAsia="Times New Roman" w:hAnsi="Arial" w:cs="Arial"/>
          <w:sz w:val="24"/>
          <w:szCs w:val="24"/>
        </w:rPr>
        <w:t>after market</w:t>
      </w:r>
      <w:proofErr w:type="spellEnd"/>
      <w:r w:rsidRPr="00262037">
        <w:rPr>
          <w:rFonts w:ascii="Arial" w:eastAsia="Times New Roman" w:hAnsi="Arial" w:cs="Arial"/>
          <w:sz w:val="24"/>
          <w:szCs w:val="24"/>
        </w:rPr>
        <w:t xml:space="preserve"> parts are not available on the domestic market, the actual </w:t>
      </w:r>
      <w:r w:rsidR="00224CBA">
        <w:rPr>
          <w:rFonts w:ascii="Arial" w:eastAsia="Times New Roman" w:hAnsi="Arial" w:cs="Arial"/>
          <w:sz w:val="24"/>
          <w:szCs w:val="24"/>
        </w:rPr>
        <w:t>damage</w:t>
      </w:r>
      <w:r w:rsidRPr="00262037">
        <w:rPr>
          <w:rFonts w:ascii="Arial" w:eastAsia="Times New Roman" w:hAnsi="Arial" w:cs="Arial"/>
          <w:sz w:val="24"/>
          <w:szCs w:val="24"/>
        </w:rPr>
        <w:t xml:space="preserve"> incurred for the vehicles will be determined according to the price of the new original parts and components. If the parties do not reach agreement on the repair </w:t>
      </w:r>
      <w:r w:rsidR="00224CBA">
        <w:rPr>
          <w:rFonts w:ascii="Arial" w:eastAsia="Times New Roman" w:hAnsi="Arial" w:cs="Arial"/>
          <w:sz w:val="24"/>
          <w:szCs w:val="24"/>
        </w:rPr>
        <w:t>unit</w:t>
      </w:r>
      <w:r w:rsidRPr="00262037">
        <w:rPr>
          <w:rFonts w:ascii="Arial" w:eastAsia="Times New Roman" w:hAnsi="Arial" w:cs="Arial"/>
          <w:sz w:val="24"/>
          <w:szCs w:val="24"/>
        </w:rPr>
        <w:t xml:space="preserve">, the insurance compensation shall be determined in accordance with paragraphs </w:t>
      </w:r>
      <w:r w:rsidR="00224CBA" w:rsidRPr="00224CBA">
        <w:rPr>
          <w:rFonts w:ascii="Arial" w:eastAsia="Times New Roman" w:hAnsi="Arial" w:cs="Arial"/>
          <w:sz w:val="24"/>
          <w:szCs w:val="24"/>
        </w:rPr>
        <w:t>(12)</w:t>
      </w:r>
      <w:proofErr w:type="gramStart"/>
      <w:r w:rsidR="00224CBA" w:rsidRPr="00224CBA">
        <w:rPr>
          <w:rFonts w:ascii="Arial" w:eastAsia="Times New Roman" w:hAnsi="Arial" w:cs="Arial"/>
          <w:sz w:val="24"/>
          <w:szCs w:val="24"/>
        </w:rPr>
        <w:t>–(</w:t>
      </w:r>
      <w:proofErr w:type="gramEnd"/>
      <w:r w:rsidR="00224CBA" w:rsidRPr="00224CBA">
        <w:rPr>
          <w:rFonts w:ascii="Arial" w:eastAsia="Times New Roman" w:hAnsi="Arial" w:cs="Arial"/>
          <w:sz w:val="24"/>
          <w:szCs w:val="24"/>
        </w:rPr>
        <w:t>14)</w:t>
      </w:r>
      <w:r w:rsidRPr="00262037">
        <w:rPr>
          <w:rFonts w:ascii="Arial" w:eastAsia="Times New Roman" w:hAnsi="Arial" w:cs="Arial"/>
          <w:sz w:val="24"/>
          <w:szCs w:val="24"/>
        </w:rPr>
        <w:t>.</w:t>
      </w:r>
    </w:p>
    <w:p w14:paraId="39FCFFE4"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(11) For the purposes referred to in paragraph (10), a whole number of years calculated from January 1 of the year of production of the vehicle until the date of the occurrence of the insured event shall be </w:t>
      </w:r>
      <w:proofErr w:type="gramStart"/>
      <w:r w:rsidRPr="00262037">
        <w:rPr>
          <w:rFonts w:ascii="Arial" w:eastAsia="Times New Roman" w:hAnsi="Arial" w:cs="Arial"/>
          <w:sz w:val="24"/>
          <w:szCs w:val="24"/>
        </w:rPr>
        <w:t>taken into account</w:t>
      </w:r>
      <w:proofErr w:type="gramEnd"/>
      <w:r w:rsidRPr="00262037">
        <w:rPr>
          <w:rFonts w:ascii="Arial" w:eastAsia="Times New Roman" w:hAnsi="Arial" w:cs="Arial"/>
          <w:sz w:val="24"/>
          <w:szCs w:val="24"/>
        </w:rPr>
        <w:t xml:space="preserve"> for the calculation of the age of the vehicle.</w:t>
      </w:r>
    </w:p>
    <w:p w14:paraId="39F1ADBD"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(12) The MTPL insurers shall determine the cost of repair of vehicles, materials, component parts and replacement parts exclusively, with the application of automated computerized rating systems in the motor sector, which meet the requirements set out in the normative acts of the National Commission for Financial Markets.</w:t>
      </w:r>
    </w:p>
    <w:p w14:paraId="07A2F252" w14:textId="2EAA168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(13) In case of disagreement of the </w:t>
      </w:r>
      <w:r w:rsidR="00224CBA">
        <w:rPr>
          <w:rFonts w:ascii="Arial" w:eastAsia="Times New Roman" w:hAnsi="Arial" w:cs="Arial"/>
          <w:sz w:val="24"/>
          <w:szCs w:val="24"/>
        </w:rPr>
        <w:t>damaged person</w:t>
      </w:r>
      <w:r w:rsidRPr="00262037">
        <w:rPr>
          <w:rFonts w:ascii="Arial" w:eastAsia="Times New Roman" w:hAnsi="Arial" w:cs="Arial"/>
          <w:sz w:val="24"/>
          <w:szCs w:val="24"/>
        </w:rPr>
        <w:t xml:space="preserve"> on the amount of the insurance compensation established in accordance with paragraphs (10) and (12), unless the repair has already been carried out by the repair unit, the cost of repair of vehicles, materials, components and replacement parts shall be determined by the MTPL insurer, taking into account the automated computerized motor vehicle assessment systems that meet the requirements set out in the </w:t>
      </w:r>
      <w:r w:rsidR="00224CBA">
        <w:rPr>
          <w:rFonts w:ascii="Arial" w:eastAsia="Times New Roman" w:hAnsi="Arial" w:cs="Arial"/>
          <w:sz w:val="24"/>
          <w:szCs w:val="24"/>
        </w:rPr>
        <w:t>normative acts</w:t>
      </w:r>
      <w:r w:rsidRPr="00262037">
        <w:rPr>
          <w:rFonts w:ascii="Arial" w:eastAsia="Times New Roman" w:hAnsi="Arial" w:cs="Arial"/>
          <w:sz w:val="24"/>
          <w:szCs w:val="24"/>
        </w:rPr>
        <w:t xml:space="preserve"> of the National Commission for Financial Markets. The amount of the hourly </w:t>
      </w:r>
      <w:proofErr w:type="spellStart"/>
      <w:r w:rsidRPr="00262037">
        <w:rPr>
          <w:rFonts w:ascii="Arial" w:eastAsia="Times New Roman" w:hAnsi="Arial" w:cs="Arial"/>
          <w:sz w:val="24"/>
          <w:szCs w:val="24"/>
        </w:rPr>
        <w:t>labo</w:t>
      </w:r>
      <w:r w:rsidR="00224CBA">
        <w:rPr>
          <w:rFonts w:ascii="Arial" w:eastAsia="Times New Roman" w:hAnsi="Arial" w:cs="Arial"/>
          <w:sz w:val="24"/>
          <w:szCs w:val="24"/>
        </w:rPr>
        <w:t>u</w:t>
      </w:r>
      <w:r w:rsidRPr="00262037">
        <w:rPr>
          <w:rFonts w:ascii="Arial" w:eastAsia="Times New Roman" w:hAnsi="Arial" w:cs="Arial"/>
          <w:sz w:val="24"/>
          <w:szCs w:val="24"/>
        </w:rPr>
        <w:t>r</w:t>
      </w:r>
      <w:proofErr w:type="spellEnd"/>
      <w:r w:rsidRPr="00262037">
        <w:rPr>
          <w:rFonts w:ascii="Arial" w:eastAsia="Times New Roman" w:hAnsi="Arial" w:cs="Arial"/>
          <w:sz w:val="24"/>
          <w:szCs w:val="24"/>
        </w:rPr>
        <w:t xml:space="preserve"> rate shall be established by the normative act of the National Commission for Financial Markets, under the conditions applicable to the Republic of Moldova. Transportation costs, customs duties and value added tax shall not be applied when determining the value of the repair, in accordance with this paragraph.</w:t>
      </w:r>
    </w:p>
    <w:p w14:paraId="1136F24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(14) The acts of assessment of the insurance compensation, drawn up without complying with the provisions of this Article, may not serve as a basis for the payment of insurance compensation.</w:t>
      </w:r>
    </w:p>
    <w:p w14:paraId="03F97A5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(15) Any judicial or extra-judicial expert appraisal for the purpose of determining the insurance compensation shall be carried out in accordance with the provisions of this law.</w:t>
      </w:r>
    </w:p>
    <w:p w14:paraId="14D82332" w14:textId="1980B346"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[Art.25 amended by Law </w:t>
      </w:r>
      <w:r w:rsidR="00224CBA">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4D0196">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42CAEDBC"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7E0F2474" w14:textId="17EAF6E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26.</w:t>
      </w:r>
      <w:r w:rsidRPr="00262037">
        <w:rPr>
          <w:rFonts w:ascii="Arial" w:eastAsia="Times New Roman" w:hAnsi="Arial" w:cs="Arial"/>
          <w:sz w:val="24"/>
          <w:szCs w:val="24"/>
        </w:rPr>
        <w:t xml:space="preserve"> </w:t>
      </w:r>
      <w:r w:rsidR="00224CBA" w:rsidRPr="00224CBA">
        <w:rPr>
          <w:rFonts w:ascii="Arial" w:eastAsia="Times New Roman" w:hAnsi="Arial" w:cs="Arial"/>
          <w:sz w:val="24"/>
          <w:szCs w:val="24"/>
        </w:rPr>
        <w:t>Determination of insurance compensation in the event of personal injury and/or death</w:t>
      </w:r>
    </w:p>
    <w:p w14:paraId="25F66A35" w14:textId="3CB78AB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In the case of </w:t>
      </w:r>
      <w:r w:rsidR="00224CBA">
        <w:rPr>
          <w:rFonts w:ascii="Arial" w:eastAsia="Times New Roman" w:hAnsi="Arial" w:cs="Arial"/>
          <w:sz w:val="24"/>
          <w:szCs w:val="24"/>
        </w:rPr>
        <w:t>bodily</w:t>
      </w:r>
      <w:r w:rsidRPr="00262037">
        <w:rPr>
          <w:rFonts w:ascii="Arial" w:eastAsia="Times New Roman" w:hAnsi="Arial" w:cs="Arial"/>
          <w:sz w:val="24"/>
          <w:szCs w:val="24"/>
        </w:rPr>
        <w:t xml:space="preserve"> injury, the insurance </w:t>
      </w:r>
      <w:r w:rsidR="00224CBA">
        <w:rPr>
          <w:rFonts w:ascii="Arial" w:eastAsia="Times New Roman" w:hAnsi="Arial" w:cs="Arial"/>
          <w:sz w:val="24"/>
          <w:szCs w:val="24"/>
        </w:rPr>
        <w:t>indemnity</w:t>
      </w:r>
      <w:r w:rsidRPr="00262037">
        <w:rPr>
          <w:rFonts w:ascii="Arial" w:eastAsia="Times New Roman" w:hAnsi="Arial" w:cs="Arial"/>
          <w:sz w:val="24"/>
          <w:szCs w:val="24"/>
        </w:rPr>
        <w:t xml:space="preserve"> for loss of income shall include:</w:t>
      </w:r>
    </w:p>
    <w:p w14:paraId="795534AA" w14:textId="3DE15E5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the difference between the average monthly net salary of the </w:t>
      </w:r>
      <w:r w:rsidR="00224CBA">
        <w:rPr>
          <w:rFonts w:ascii="Arial" w:eastAsia="Times New Roman" w:hAnsi="Arial" w:cs="Arial"/>
          <w:sz w:val="24"/>
          <w:szCs w:val="24"/>
        </w:rPr>
        <w:t>damaged</w:t>
      </w:r>
      <w:r w:rsidRPr="00262037">
        <w:rPr>
          <w:rFonts w:ascii="Arial" w:eastAsia="Times New Roman" w:hAnsi="Arial" w:cs="Arial"/>
          <w:sz w:val="24"/>
          <w:szCs w:val="24"/>
        </w:rPr>
        <w:t xml:space="preserve"> person, established in accordance with the legislation on the calculation of the average salary, and the allowance received from the state social insurance budget for the period of temporary incapacity for work, proven by supporting documents from the competent institutions - for employed </w:t>
      </w:r>
      <w:proofErr w:type="gramStart"/>
      <w:r w:rsidRPr="00262037">
        <w:rPr>
          <w:rFonts w:ascii="Arial" w:eastAsia="Times New Roman" w:hAnsi="Arial" w:cs="Arial"/>
          <w:sz w:val="24"/>
          <w:szCs w:val="24"/>
        </w:rPr>
        <w:t>persons;</w:t>
      </w:r>
      <w:proofErr w:type="gramEnd"/>
    </w:p>
    <w:p w14:paraId="54D24D8D" w14:textId="713594A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the average monthly </w:t>
      </w:r>
      <w:r w:rsidR="00224CBA">
        <w:rPr>
          <w:rFonts w:ascii="Arial" w:eastAsia="Times New Roman" w:hAnsi="Arial" w:cs="Arial"/>
          <w:sz w:val="24"/>
          <w:szCs w:val="24"/>
        </w:rPr>
        <w:t xml:space="preserve">net </w:t>
      </w:r>
      <w:r w:rsidRPr="00262037">
        <w:rPr>
          <w:rFonts w:ascii="Arial" w:eastAsia="Times New Roman" w:hAnsi="Arial" w:cs="Arial"/>
          <w:sz w:val="24"/>
          <w:szCs w:val="24"/>
        </w:rPr>
        <w:t xml:space="preserve">income declared to the competent institutions and supported by documentary evidence, for the last 12 months, from activities carried out by the person </w:t>
      </w:r>
      <w:r w:rsidR="00224CBA">
        <w:rPr>
          <w:rFonts w:ascii="Arial" w:eastAsia="Times New Roman" w:hAnsi="Arial" w:cs="Arial"/>
          <w:sz w:val="24"/>
          <w:szCs w:val="24"/>
        </w:rPr>
        <w:t>damaged</w:t>
      </w:r>
      <w:r w:rsidRPr="00262037">
        <w:rPr>
          <w:rFonts w:ascii="Arial" w:eastAsia="Times New Roman" w:hAnsi="Arial" w:cs="Arial"/>
          <w:sz w:val="24"/>
          <w:szCs w:val="24"/>
        </w:rPr>
        <w:t xml:space="preserve"> during the period of temporary incapacity for work, but which shall not be less than the amount of the minimum consumption basket - for persons who are not </w:t>
      </w:r>
      <w:proofErr w:type="gramStart"/>
      <w:r w:rsidRPr="00262037">
        <w:rPr>
          <w:rFonts w:ascii="Arial" w:eastAsia="Times New Roman" w:hAnsi="Arial" w:cs="Arial"/>
          <w:sz w:val="24"/>
          <w:szCs w:val="24"/>
        </w:rPr>
        <w:t>employees;</w:t>
      </w:r>
      <w:proofErr w:type="gramEnd"/>
    </w:p>
    <w:p w14:paraId="22F5F45D" w14:textId="51053C3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c) an indemnity equal to the amount of the minimum consumption basket for the period of temporary incapacity for work, determined according to the declarations submitted to the competent institutions and supported by documentary evidence - for persons who, at the time of the insured event, do not meet any of the requirements set out in</w:t>
      </w:r>
      <w:r w:rsidR="00224CBA">
        <w:rPr>
          <w:rFonts w:ascii="Arial" w:eastAsia="Times New Roman" w:hAnsi="Arial" w:cs="Arial"/>
          <w:sz w:val="24"/>
          <w:szCs w:val="24"/>
        </w:rPr>
        <w:t xml:space="preserve"> letter</w:t>
      </w:r>
      <w:r w:rsidRPr="00262037">
        <w:rPr>
          <w:rFonts w:ascii="Arial" w:eastAsia="Times New Roman" w:hAnsi="Arial" w:cs="Arial"/>
          <w:sz w:val="24"/>
          <w:szCs w:val="24"/>
        </w:rPr>
        <w:t xml:space="preserve"> a) and b).</w:t>
      </w:r>
    </w:p>
    <w:p w14:paraId="50AC5AF7" w14:textId="0731B48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(2) In case of bodily injuries, any expenses arising from the accident, including the costs of transportation of the injured person, treatment, prosthetics, hospitalization, recovery, care, special food as prescribed by medical practitioners, proven by supporting documents, which are not covered by compulsory health insurance funds, according to the legislation, shall also be compensated. The above-mentioned expenses shall be established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the prices charged by </w:t>
      </w:r>
      <w:r w:rsidR="00224CBA">
        <w:rPr>
          <w:rFonts w:ascii="Arial" w:eastAsia="Times New Roman" w:hAnsi="Arial" w:cs="Arial"/>
          <w:sz w:val="24"/>
          <w:szCs w:val="24"/>
        </w:rPr>
        <w:t xml:space="preserve">the </w:t>
      </w:r>
      <w:r w:rsidRPr="00262037">
        <w:rPr>
          <w:rFonts w:ascii="Arial" w:eastAsia="Times New Roman" w:hAnsi="Arial" w:cs="Arial"/>
          <w:sz w:val="24"/>
          <w:szCs w:val="24"/>
        </w:rPr>
        <w:t>institutions in the Republic of Moldova, according to the documents issued by them or, in cases where none of the institutions in question provides the nominated services, according to the supporting documents issued by foreign institutions.</w:t>
      </w:r>
    </w:p>
    <w:p w14:paraId="7F2AA4FF" w14:textId="7A7F625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In the case of disability </w:t>
      </w:r>
      <w:proofErr w:type="gramStart"/>
      <w:r w:rsidRPr="00262037">
        <w:rPr>
          <w:rFonts w:ascii="Arial" w:eastAsia="Times New Roman" w:hAnsi="Arial" w:cs="Arial"/>
          <w:sz w:val="24"/>
          <w:szCs w:val="24"/>
        </w:rPr>
        <w:t>as a result of</w:t>
      </w:r>
      <w:proofErr w:type="gramEnd"/>
      <w:r w:rsidRPr="00262037">
        <w:rPr>
          <w:rFonts w:ascii="Arial" w:eastAsia="Times New Roman" w:hAnsi="Arial" w:cs="Arial"/>
          <w:sz w:val="24"/>
          <w:szCs w:val="24"/>
        </w:rPr>
        <w:t xml:space="preserve"> bodily injury, the insurance </w:t>
      </w:r>
      <w:r w:rsidR="00224CBA">
        <w:rPr>
          <w:rFonts w:ascii="Arial" w:eastAsia="Times New Roman" w:hAnsi="Arial" w:cs="Arial"/>
          <w:sz w:val="24"/>
          <w:szCs w:val="24"/>
        </w:rPr>
        <w:t>indemnity</w:t>
      </w:r>
      <w:r w:rsidRPr="00262037">
        <w:rPr>
          <w:rFonts w:ascii="Arial" w:eastAsia="Times New Roman" w:hAnsi="Arial" w:cs="Arial"/>
          <w:sz w:val="24"/>
          <w:szCs w:val="24"/>
        </w:rPr>
        <w:t xml:space="preserve"> shall include the difference between the average</w:t>
      </w:r>
      <w:r w:rsidR="00224CBA">
        <w:rPr>
          <w:rFonts w:ascii="Arial" w:eastAsia="Times New Roman" w:hAnsi="Arial" w:cs="Arial"/>
          <w:sz w:val="24"/>
          <w:szCs w:val="24"/>
        </w:rPr>
        <w:t xml:space="preserve"> </w:t>
      </w:r>
      <w:r w:rsidRPr="00262037">
        <w:rPr>
          <w:rFonts w:ascii="Arial" w:eastAsia="Times New Roman" w:hAnsi="Arial" w:cs="Arial"/>
          <w:sz w:val="24"/>
          <w:szCs w:val="24"/>
        </w:rPr>
        <w:t xml:space="preserve">monthly net income determined in accordance with paragraph (1) and the disability pension during the period of disability, within the limits of the provisions of this </w:t>
      </w:r>
      <w:r w:rsidR="0071290C">
        <w:rPr>
          <w:rFonts w:ascii="Arial" w:eastAsia="Times New Roman" w:hAnsi="Arial" w:cs="Arial"/>
          <w:sz w:val="24"/>
          <w:szCs w:val="24"/>
        </w:rPr>
        <w:t>l</w:t>
      </w:r>
      <w:r w:rsidRPr="00262037">
        <w:rPr>
          <w:rFonts w:ascii="Arial" w:eastAsia="Times New Roman" w:hAnsi="Arial" w:cs="Arial"/>
          <w:sz w:val="24"/>
          <w:szCs w:val="24"/>
        </w:rPr>
        <w:t>aw.</w:t>
      </w:r>
    </w:p>
    <w:p w14:paraId="2208C0BA" w14:textId="03A9926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In the event of the death of the </w:t>
      </w:r>
      <w:r w:rsidR="0071290C">
        <w:rPr>
          <w:rFonts w:ascii="Arial" w:eastAsia="Times New Roman" w:hAnsi="Arial" w:cs="Arial"/>
          <w:sz w:val="24"/>
          <w:szCs w:val="24"/>
        </w:rPr>
        <w:t>damaged person</w:t>
      </w:r>
      <w:r w:rsidRPr="00262037">
        <w:rPr>
          <w:rFonts w:ascii="Arial" w:eastAsia="Times New Roman" w:hAnsi="Arial" w:cs="Arial"/>
          <w:sz w:val="24"/>
          <w:szCs w:val="24"/>
        </w:rPr>
        <w:t>, the insurance indemnity shall be established by agreement between the successors and the MTPL insurer and shall include:</w:t>
      </w:r>
    </w:p>
    <w:p w14:paraId="44D65D3D" w14:textId="615AC00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the average monthly net income, determined in accordance with paragraph (1), minus the </w:t>
      </w:r>
      <w:r w:rsidR="0071290C">
        <w:rPr>
          <w:rFonts w:ascii="Arial" w:eastAsia="Times New Roman" w:hAnsi="Arial" w:cs="Arial"/>
          <w:sz w:val="24"/>
          <w:szCs w:val="24"/>
        </w:rPr>
        <w:t>indemnities</w:t>
      </w:r>
      <w:r w:rsidRPr="00262037">
        <w:rPr>
          <w:rFonts w:ascii="Arial" w:eastAsia="Times New Roman" w:hAnsi="Arial" w:cs="Arial"/>
          <w:sz w:val="24"/>
          <w:szCs w:val="24"/>
        </w:rPr>
        <w:t xml:space="preserve"> received from the state social insurance budget for persons who were </w:t>
      </w:r>
      <w:proofErr w:type="spellStart"/>
      <w:r w:rsidRPr="00262037">
        <w:rPr>
          <w:rFonts w:ascii="Arial" w:eastAsia="Times New Roman" w:hAnsi="Arial" w:cs="Arial"/>
          <w:sz w:val="24"/>
          <w:szCs w:val="24"/>
        </w:rPr>
        <w:t>dependants</w:t>
      </w:r>
      <w:proofErr w:type="spellEnd"/>
      <w:r w:rsidRPr="00262037">
        <w:rPr>
          <w:rFonts w:ascii="Arial" w:eastAsia="Times New Roman" w:hAnsi="Arial" w:cs="Arial"/>
          <w:sz w:val="24"/>
          <w:szCs w:val="24"/>
        </w:rPr>
        <w:t xml:space="preserve"> of the deceased and who were entitled to a maintenance pension from him</w:t>
      </w:r>
      <w:r w:rsidR="0071290C">
        <w:rPr>
          <w:rFonts w:ascii="Arial" w:eastAsia="Times New Roman" w:hAnsi="Arial" w:cs="Arial"/>
          <w:sz w:val="24"/>
          <w:szCs w:val="24"/>
        </w:rPr>
        <w:t>/</w:t>
      </w:r>
      <w:proofErr w:type="gramStart"/>
      <w:r w:rsidR="0071290C">
        <w:rPr>
          <w:rFonts w:ascii="Arial" w:eastAsia="Times New Roman" w:hAnsi="Arial" w:cs="Arial"/>
          <w:sz w:val="24"/>
          <w:szCs w:val="24"/>
        </w:rPr>
        <w:t>her</w:t>
      </w:r>
      <w:r w:rsidRPr="00262037">
        <w:rPr>
          <w:rFonts w:ascii="Arial" w:eastAsia="Times New Roman" w:hAnsi="Arial" w:cs="Arial"/>
          <w:sz w:val="24"/>
          <w:szCs w:val="24"/>
        </w:rPr>
        <w:t>;</w:t>
      </w:r>
      <w:proofErr w:type="gramEnd"/>
    </w:p>
    <w:p w14:paraId="6EC3B371" w14:textId="69BDB2A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funeral expenses - in the amount of 4 average monthly salaries </w:t>
      </w:r>
      <w:r w:rsidR="0071290C">
        <w:rPr>
          <w:rFonts w:ascii="Arial" w:eastAsia="Times New Roman" w:hAnsi="Arial" w:cs="Arial"/>
          <w:sz w:val="24"/>
          <w:szCs w:val="24"/>
        </w:rPr>
        <w:t>per</w:t>
      </w:r>
      <w:r w:rsidRPr="00262037">
        <w:rPr>
          <w:rFonts w:ascii="Arial" w:eastAsia="Times New Roman" w:hAnsi="Arial" w:cs="Arial"/>
          <w:sz w:val="24"/>
          <w:szCs w:val="24"/>
        </w:rPr>
        <w:t xml:space="preserve"> economy, established on the date of the accident.</w:t>
      </w:r>
    </w:p>
    <w:p w14:paraId="64C7DE6D" w14:textId="11AD81D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In the case of </w:t>
      </w:r>
      <w:r w:rsidR="0071290C">
        <w:rPr>
          <w:rFonts w:ascii="Arial" w:eastAsia="Times New Roman" w:hAnsi="Arial" w:cs="Arial"/>
          <w:sz w:val="24"/>
          <w:szCs w:val="24"/>
        </w:rPr>
        <w:t>bodily</w:t>
      </w:r>
      <w:r w:rsidRPr="00262037">
        <w:rPr>
          <w:rFonts w:ascii="Arial" w:eastAsia="Times New Roman" w:hAnsi="Arial" w:cs="Arial"/>
          <w:sz w:val="24"/>
          <w:szCs w:val="24"/>
        </w:rPr>
        <w:t xml:space="preserve"> injury or death caused by a vehicle accident, the </w:t>
      </w:r>
      <w:r w:rsidR="0071290C">
        <w:rPr>
          <w:rFonts w:ascii="Arial" w:eastAsia="Times New Roman" w:hAnsi="Arial" w:cs="Arial"/>
          <w:sz w:val="24"/>
          <w:szCs w:val="24"/>
        </w:rPr>
        <w:t>damaged</w:t>
      </w:r>
      <w:r w:rsidRPr="00262037">
        <w:rPr>
          <w:rFonts w:ascii="Arial" w:eastAsia="Times New Roman" w:hAnsi="Arial" w:cs="Arial"/>
          <w:sz w:val="24"/>
          <w:szCs w:val="24"/>
        </w:rPr>
        <w:t xml:space="preserve"> person</w:t>
      </w:r>
      <w:proofErr w:type="gramStart"/>
      <w:r w:rsidRPr="00262037">
        <w:rPr>
          <w:rFonts w:ascii="Arial" w:eastAsia="Times New Roman" w:hAnsi="Arial" w:cs="Arial"/>
          <w:sz w:val="24"/>
          <w:szCs w:val="24"/>
        </w:rPr>
        <w:t>, as the case may be, his</w:t>
      </w:r>
      <w:r w:rsidR="0071290C">
        <w:rPr>
          <w:rFonts w:ascii="Arial" w:eastAsia="Times New Roman" w:hAnsi="Arial" w:cs="Arial"/>
          <w:sz w:val="24"/>
          <w:szCs w:val="24"/>
        </w:rPr>
        <w:t>/her</w:t>
      </w:r>
      <w:proofErr w:type="gramEnd"/>
      <w:r w:rsidRPr="00262037">
        <w:rPr>
          <w:rFonts w:ascii="Arial" w:eastAsia="Times New Roman" w:hAnsi="Arial" w:cs="Arial"/>
          <w:sz w:val="24"/>
          <w:szCs w:val="24"/>
        </w:rPr>
        <w:t xml:space="preserve"> successors may claim moral damages within the limit provided for by this law.</w:t>
      </w:r>
    </w:p>
    <w:p w14:paraId="62ACD67C"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BAD398D" w14:textId="0CCAF4B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27.</w:t>
      </w:r>
      <w:r w:rsidRPr="00262037">
        <w:rPr>
          <w:rFonts w:ascii="Arial" w:eastAsia="Times New Roman" w:hAnsi="Arial" w:cs="Arial"/>
          <w:sz w:val="24"/>
          <w:szCs w:val="24"/>
        </w:rPr>
        <w:t xml:space="preserve"> </w:t>
      </w:r>
      <w:r w:rsidR="0071290C" w:rsidRPr="0071290C">
        <w:rPr>
          <w:rFonts w:ascii="Arial" w:eastAsia="Times New Roman" w:hAnsi="Arial" w:cs="Arial"/>
          <w:sz w:val="24"/>
          <w:szCs w:val="24"/>
        </w:rPr>
        <w:t>Determination of insurance compensation in the event of injury or death of animals</w:t>
      </w:r>
    </w:p>
    <w:p w14:paraId="5F859C4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amount of insurance compensation for the injury or death of animals in a vehicle accident shall be determined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the local market price of the animals on the date of the accident. The costs of treatment of the animals shall be reimbursed by the MTPL insurer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supporting documents submitted by their owner.</w:t>
      </w:r>
    </w:p>
    <w:p w14:paraId="23C949A1" w14:textId="457E364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w:t>
      </w:r>
      <w:r w:rsidR="0071290C">
        <w:rPr>
          <w:rFonts w:ascii="Arial" w:eastAsia="Times New Roman" w:hAnsi="Arial" w:cs="Arial"/>
          <w:sz w:val="24"/>
          <w:szCs w:val="24"/>
        </w:rPr>
        <w:t>damaged</w:t>
      </w:r>
      <w:r w:rsidRPr="00262037">
        <w:rPr>
          <w:rFonts w:ascii="Arial" w:eastAsia="Times New Roman" w:hAnsi="Arial" w:cs="Arial"/>
          <w:sz w:val="24"/>
          <w:szCs w:val="24"/>
        </w:rPr>
        <w:t xml:space="preserve"> person shall present the certificate from the competent authority confirming ownership of the injured or </w:t>
      </w:r>
      <w:r w:rsidR="0071290C" w:rsidRPr="004D0196">
        <w:rPr>
          <w:rFonts w:ascii="Arial" w:eastAsia="Times New Roman" w:hAnsi="Arial" w:cs="Arial"/>
          <w:sz w:val="24"/>
          <w:szCs w:val="24"/>
        </w:rPr>
        <w:t>dead</w:t>
      </w:r>
      <w:r w:rsidRPr="00262037">
        <w:rPr>
          <w:rFonts w:ascii="Arial" w:eastAsia="Times New Roman" w:hAnsi="Arial" w:cs="Arial"/>
          <w:sz w:val="24"/>
          <w:szCs w:val="24"/>
        </w:rPr>
        <w:t xml:space="preserve"> animals.</w:t>
      </w:r>
    </w:p>
    <w:p w14:paraId="7C1A664C"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In the calculation of the insurance compensation, in the case of injured animals which are to be slaughtered and the meat of which may be rendered fit for slaughter, the cost of the rendered meat shall be </w:t>
      </w:r>
      <w:proofErr w:type="gramStart"/>
      <w:r w:rsidRPr="00262037">
        <w:rPr>
          <w:rFonts w:ascii="Arial" w:eastAsia="Times New Roman" w:hAnsi="Arial" w:cs="Arial"/>
          <w:sz w:val="24"/>
          <w:szCs w:val="24"/>
        </w:rPr>
        <w:t>taken into account</w:t>
      </w:r>
      <w:proofErr w:type="gramEnd"/>
      <w:r w:rsidRPr="00262037">
        <w:rPr>
          <w:rFonts w:ascii="Arial" w:eastAsia="Times New Roman" w:hAnsi="Arial" w:cs="Arial"/>
          <w:sz w:val="24"/>
          <w:szCs w:val="24"/>
        </w:rPr>
        <w:t>.</w:t>
      </w:r>
    </w:p>
    <w:p w14:paraId="1BD37663"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A716259" w14:textId="76D349F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28.</w:t>
      </w:r>
      <w:r w:rsidRPr="00262037">
        <w:rPr>
          <w:rFonts w:ascii="Arial" w:eastAsia="Times New Roman" w:hAnsi="Arial" w:cs="Arial"/>
          <w:sz w:val="24"/>
          <w:szCs w:val="24"/>
        </w:rPr>
        <w:t xml:space="preserve"> </w:t>
      </w:r>
      <w:r w:rsidR="0071290C" w:rsidRPr="0071290C">
        <w:rPr>
          <w:rFonts w:ascii="Arial" w:eastAsia="Times New Roman" w:hAnsi="Arial" w:cs="Arial"/>
          <w:sz w:val="24"/>
          <w:szCs w:val="24"/>
        </w:rPr>
        <w:t>Determination of insurance compensation in the event of damage to or destruction of other property</w:t>
      </w:r>
    </w:p>
    <w:p w14:paraId="0AD6B485"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The insurance compensation for damage or destruction of property caused by a vehicle accident, other than those referred to in Articles 25 and 27, shall be determined according to:</w:t>
      </w:r>
    </w:p>
    <w:p w14:paraId="69D8110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a) damage - the cost of repair, within the limits of liability provided for in Article 13 paragraph (1) letter a</w:t>
      </w:r>
      <w:proofErr w:type="gramStart"/>
      <w:r w:rsidRPr="00262037">
        <w:rPr>
          <w:rFonts w:ascii="Arial" w:eastAsia="Times New Roman" w:hAnsi="Arial" w:cs="Arial"/>
          <w:sz w:val="24"/>
          <w:szCs w:val="24"/>
        </w:rPr>
        <w:t>);</w:t>
      </w:r>
      <w:proofErr w:type="gramEnd"/>
    </w:p>
    <w:p w14:paraId="21123B05" w14:textId="44BBFEE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w:t>
      </w:r>
      <w:r w:rsidR="0071290C" w:rsidRPr="0071290C">
        <w:rPr>
          <w:rFonts w:ascii="Arial" w:eastAsia="Times New Roman" w:hAnsi="Arial" w:cs="Arial"/>
          <w:sz w:val="24"/>
          <w:szCs w:val="24"/>
        </w:rPr>
        <w:t>total damage - market value minus the cost of remaining materials</w:t>
      </w:r>
      <w:r w:rsidRPr="00262037">
        <w:rPr>
          <w:rFonts w:ascii="Arial" w:eastAsia="Times New Roman" w:hAnsi="Arial" w:cs="Arial"/>
          <w:sz w:val="24"/>
          <w:szCs w:val="24"/>
        </w:rPr>
        <w:t>.</w:t>
      </w:r>
    </w:p>
    <w:p w14:paraId="536F03DC" w14:textId="4B35DC6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technical documents (repair costs and other expenses) submitted by the </w:t>
      </w:r>
      <w:r w:rsidR="0071290C">
        <w:rPr>
          <w:rFonts w:ascii="Arial" w:eastAsia="Times New Roman" w:hAnsi="Arial" w:cs="Arial"/>
          <w:sz w:val="24"/>
          <w:szCs w:val="24"/>
        </w:rPr>
        <w:t>damaged person</w:t>
      </w:r>
      <w:r w:rsidRPr="00262037">
        <w:rPr>
          <w:rFonts w:ascii="Arial" w:eastAsia="Times New Roman" w:hAnsi="Arial" w:cs="Arial"/>
          <w:sz w:val="24"/>
          <w:szCs w:val="24"/>
        </w:rPr>
        <w:t xml:space="preserve"> shall be </w:t>
      </w:r>
      <w:proofErr w:type="gramStart"/>
      <w:r w:rsidRPr="00262037">
        <w:rPr>
          <w:rFonts w:ascii="Arial" w:eastAsia="Times New Roman" w:hAnsi="Arial" w:cs="Arial"/>
          <w:sz w:val="24"/>
          <w:szCs w:val="24"/>
        </w:rPr>
        <w:t>taken into account</w:t>
      </w:r>
      <w:proofErr w:type="gramEnd"/>
      <w:r w:rsidRPr="00262037">
        <w:rPr>
          <w:rFonts w:ascii="Arial" w:eastAsia="Times New Roman" w:hAnsi="Arial" w:cs="Arial"/>
          <w:sz w:val="24"/>
          <w:szCs w:val="24"/>
        </w:rPr>
        <w:t xml:space="preserve"> in determining the insurance compensation after verification by the MTPL insurer.</w:t>
      </w:r>
    </w:p>
    <w:p w14:paraId="64F3EEFA"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7D23E7C6" w14:textId="4F1B0D6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29.</w:t>
      </w:r>
      <w:r w:rsidRPr="00262037">
        <w:rPr>
          <w:rFonts w:ascii="Arial" w:eastAsia="Times New Roman" w:hAnsi="Arial" w:cs="Arial"/>
          <w:sz w:val="24"/>
          <w:szCs w:val="24"/>
        </w:rPr>
        <w:t xml:space="preserve"> </w:t>
      </w:r>
      <w:r w:rsidR="0071290C" w:rsidRPr="0071290C">
        <w:rPr>
          <w:rFonts w:ascii="Arial" w:eastAsia="Times New Roman" w:hAnsi="Arial" w:cs="Arial"/>
          <w:sz w:val="24"/>
          <w:szCs w:val="24"/>
        </w:rPr>
        <w:t>Payment of insurance compensation</w:t>
      </w:r>
    </w:p>
    <w:p w14:paraId="657F99E7" w14:textId="72C426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(1) The MTPL insurer shall be obliged to pay the insurance compensation within 10 working days from the date of issuing the decision on the settlement of the claim and to accept the </w:t>
      </w:r>
      <w:r w:rsidR="0071290C">
        <w:rPr>
          <w:rFonts w:ascii="Arial" w:eastAsia="Times New Roman" w:hAnsi="Arial" w:cs="Arial"/>
          <w:sz w:val="24"/>
          <w:szCs w:val="24"/>
        </w:rPr>
        <w:t>damaged person</w:t>
      </w:r>
      <w:r w:rsidRPr="00262037">
        <w:rPr>
          <w:rFonts w:ascii="Arial" w:eastAsia="Times New Roman" w:hAnsi="Arial" w:cs="Arial"/>
          <w:sz w:val="24"/>
          <w:szCs w:val="24"/>
        </w:rPr>
        <w:t xml:space="preserve">'s </w:t>
      </w:r>
      <w:r w:rsidR="0071290C">
        <w:rPr>
          <w:rFonts w:ascii="Arial" w:eastAsia="Times New Roman" w:hAnsi="Arial" w:cs="Arial"/>
          <w:sz w:val="24"/>
          <w:szCs w:val="24"/>
        </w:rPr>
        <w:t>claim</w:t>
      </w:r>
      <w:r w:rsidRPr="00262037">
        <w:rPr>
          <w:rFonts w:ascii="Arial" w:eastAsia="Times New Roman" w:hAnsi="Arial" w:cs="Arial"/>
          <w:sz w:val="24"/>
          <w:szCs w:val="24"/>
        </w:rPr>
        <w:t xml:space="preserve"> for the manner of payment of the insurance compensation, which may be:</w:t>
      </w:r>
    </w:p>
    <w:p w14:paraId="6B40203C"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in </w:t>
      </w:r>
      <w:proofErr w:type="gramStart"/>
      <w:r w:rsidRPr="00262037">
        <w:rPr>
          <w:rFonts w:ascii="Arial" w:eastAsia="Times New Roman" w:hAnsi="Arial" w:cs="Arial"/>
          <w:sz w:val="24"/>
          <w:szCs w:val="24"/>
        </w:rPr>
        <w:t>cash;</w:t>
      </w:r>
      <w:proofErr w:type="gramEnd"/>
    </w:p>
    <w:p w14:paraId="16219E8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by bank </w:t>
      </w:r>
      <w:proofErr w:type="gramStart"/>
      <w:r w:rsidRPr="00262037">
        <w:rPr>
          <w:rFonts w:ascii="Arial" w:eastAsia="Times New Roman" w:hAnsi="Arial" w:cs="Arial"/>
          <w:sz w:val="24"/>
          <w:szCs w:val="24"/>
        </w:rPr>
        <w:t>transfer;</w:t>
      </w:r>
      <w:proofErr w:type="gramEnd"/>
    </w:p>
    <w:p w14:paraId="22CB56EB" w14:textId="31F75E4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by transfer to the bank account of the repair </w:t>
      </w:r>
      <w:r w:rsidR="0071290C">
        <w:rPr>
          <w:rFonts w:ascii="Arial" w:eastAsia="Times New Roman" w:hAnsi="Arial" w:cs="Arial"/>
          <w:sz w:val="24"/>
          <w:szCs w:val="24"/>
        </w:rPr>
        <w:t>unit</w:t>
      </w:r>
      <w:r w:rsidRPr="00262037">
        <w:rPr>
          <w:rFonts w:ascii="Arial" w:eastAsia="Times New Roman" w:hAnsi="Arial" w:cs="Arial"/>
          <w:sz w:val="24"/>
          <w:szCs w:val="24"/>
        </w:rPr>
        <w:t xml:space="preserve"> that carried out or will carry out the repair.</w:t>
      </w:r>
    </w:p>
    <w:p w14:paraId="6DD23FD9" w14:textId="4B22F80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request for objections regarding the amount of insurance compensation shall be submitted to the MTPL insurer within 5 days from the finalization of the </w:t>
      </w:r>
      <w:r w:rsidR="0071290C">
        <w:rPr>
          <w:rFonts w:ascii="Arial" w:eastAsia="Times New Roman" w:hAnsi="Arial" w:cs="Arial"/>
          <w:sz w:val="24"/>
          <w:szCs w:val="24"/>
        </w:rPr>
        <w:t>claims</w:t>
      </w:r>
      <w:r w:rsidRPr="00262037">
        <w:rPr>
          <w:rFonts w:ascii="Arial" w:eastAsia="Times New Roman" w:hAnsi="Arial" w:cs="Arial"/>
          <w:sz w:val="24"/>
          <w:szCs w:val="24"/>
        </w:rPr>
        <w:t xml:space="preserve"> file, and the MTPL insurer shall decide on the request within 5 working days from the date of notification.</w:t>
      </w:r>
    </w:p>
    <w:p w14:paraId="35E856CD" w14:textId="672A61C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If the </w:t>
      </w:r>
      <w:r w:rsidR="0071290C">
        <w:rPr>
          <w:rFonts w:ascii="Arial" w:eastAsia="Times New Roman" w:hAnsi="Arial" w:cs="Arial"/>
          <w:sz w:val="24"/>
          <w:szCs w:val="24"/>
        </w:rPr>
        <w:t>damaged person</w:t>
      </w:r>
      <w:r w:rsidRPr="00262037">
        <w:rPr>
          <w:rFonts w:ascii="Arial" w:eastAsia="Times New Roman" w:hAnsi="Arial" w:cs="Arial"/>
          <w:sz w:val="24"/>
          <w:szCs w:val="24"/>
        </w:rPr>
        <w:t xml:space="preserve"> does not agree with the decision of the MTPL insurer on the amount of the insurance compensation, the insurer shall nevertheless pay the insurance compensation in the amount of the insurance compensation and the </w:t>
      </w:r>
      <w:r w:rsidR="0071290C">
        <w:rPr>
          <w:rFonts w:ascii="Arial" w:eastAsia="Times New Roman" w:hAnsi="Arial" w:cs="Arial"/>
          <w:sz w:val="24"/>
          <w:szCs w:val="24"/>
        </w:rPr>
        <w:t>damaged person</w:t>
      </w:r>
      <w:r w:rsidRPr="00262037">
        <w:rPr>
          <w:rFonts w:ascii="Arial" w:eastAsia="Times New Roman" w:hAnsi="Arial" w:cs="Arial"/>
          <w:sz w:val="24"/>
          <w:szCs w:val="24"/>
        </w:rPr>
        <w:t xml:space="preserve"> shall have the right to challenge the decision of the MTPL insurer in court.</w:t>
      </w:r>
    </w:p>
    <w:p w14:paraId="2D56D0C3" w14:textId="10415C5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Insurance compensation may not be pursued by the creditors of the insured </w:t>
      </w:r>
      <w:r w:rsidR="0071290C">
        <w:rPr>
          <w:rFonts w:ascii="Arial" w:eastAsia="Times New Roman" w:hAnsi="Arial" w:cs="Arial"/>
          <w:sz w:val="24"/>
          <w:szCs w:val="24"/>
        </w:rPr>
        <w:t xml:space="preserve">person </w:t>
      </w:r>
      <w:r w:rsidRPr="00262037">
        <w:rPr>
          <w:rFonts w:ascii="Arial" w:eastAsia="Times New Roman" w:hAnsi="Arial" w:cs="Arial"/>
          <w:sz w:val="24"/>
          <w:szCs w:val="24"/>
        </w:rPr>
        <w:t xml:space="preserve">or the </w:t>
      </w:r>
      <w:r w:rsidR="0071290C" w:rsidRPr="0071290C">
        <w:rPr>
          <w:rFonts w:ascii="Arial" w:eastAsia="Times New Roman" w:hAnsi="Arial" w:cs="Arial"/>
          <w:sz w:val="24"/>
          <w:szCs w:val="24"/>
        </w:rPr>
        <w:t>damaged person</w:t>
      </w:r>
      <w:r w:rsidRPr="00262037">
        <w:rPr>
          <w:rFonts w:ascii="Arial" w:eastAsia="Times New Roman" w:hAnsi="Arial" w:cs="Arial"/>
          <w:sz w:val="24"/>
          <w:szCs w:val="24"/>
        </w:rPr>
        <w:t>.</w:t>
      </w:r>
    </w:p>
    <w:p w14:paraId="76939DF5" w14:textId="5CB45D0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The insurance compensation shall be paid by the MTPL insurer directly to the </w:t>
      </w:r>
      <w:r w:rsidR="0071290C">
        <w:rPr>
          <w:rFonts w:ascii="Arial" w:eastAsia="Times New Roman" w:hAnsi="Arial" w:cs="Arial"/>
          <w:sz w:val="24"/>
          <w:szCs w:val="24"/>
        </w:rPr>
        <w:t>damaged</w:t>
      </w:r>
      <w:r w:rsidRPr="00262037">
        <w:rPr>
          <w:rFonts w:ascii="Arial" w:eastAsia="Times New Roman" w:hAnsi="Arial" w:cs="Arial"/>
          <w:sz w:val="24"/>
          <w:szCs w:val="24"/>
        </w:rPr>
        <w:t xml:space="preserve"> natural or legal person, if the latter has not been compensated by the insured person, or to the repair</w:t>
      </w:r>
      <w:r w:rsidR="0071290C">
        <w:rPr>
          <w:rFonts w:ascii="Arial" w:eastAsia="Times New Roman" w:hAnsi="Arial" w:cs="Arial"/>
          <w:sz w:val="24"/>
          <w:szCs w:val="24"/>
        </w:rPr>
        <w:t xml:space="preserve"> unit</w:t>
      </w:r>
      <w:r w:rsidRPr="00262037">
        <w:rPr>
          <w:rFonts w:ascii="Arial" w:eastAsia="Times New Roman" w:hAnsi="Arial" w:cs="Arial"/>
          <w:sz w:val="24"/>
          <w:szCs w:val="24"/>
        </w:rPr>
        <w:t xml:space="preserve">, unless otherwise agreed between the </w:t>
      </w:r>
      <w:r w:rsidR="0071290C" w:rsidRPr="0071290C">
        <w:rPr>
          <w:rFonts w:ascii="Arial" w:eastAsia="Times New Roman" w:hAnsi="Arial" w:cs="Arial"/>
          <w:sz w:val="24"/>
          <w:szCs w:val="24"/>
        </w:rPr>
        <w:t xml:space="preserve">damaged person </w:t>
      </w:r>
      <w:r w:rsidRPr="00262037">
        <w:rPr>
          <w:rFonts w:ascii="Arial" w:eastAsia="Times New Roman" w:hAnsi="Arial" w:cs="Arial"/>
          <w:sz w:val="24"/>
          <w:szCs w:val="24"/>
        </w:rPr>
        <w:t>and the insurer.</w:t>
      </w:r>
    </w:p>
    <w:p w14:paraId="181FA708" w14:textId="31C5CDE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(6) The insurance compensation shall be paid to the insured persons, in full or in part, if they prove that they have compensated the </w:t>
      </w:r>
      <w:r w:rsidR="0071290C" w:rsidRPr="0071290C">
        <w:rPr>
          <w:rFonts w:ascii="Arial" w:eastAsia="Times New Roman" w:hAnsi="Arial" w:cs="Arial"/>
          <w:sz w:val="24"/>
          <w:szCs w:val="24"/>
        </w:rPr>
        <w:t>damaged person</w:t>
      </w:r>
      <w:r w:rsidRPr="00262037">
        <w:rPr>
          <w:rFonts w:ascii="Arial" w:eastAsia="Times New Roman" w:hAnsi="Arial" w:cs="Arial"/>
          <w:sz w:val="24"/>
          <w:szCs w:val="24"/>
        </w:rPr>
        <w:t xml:space="preserve">s in accordance with the provisions of this </w:t>
      </w:r>
      <w:r w:rsidR="00744BF8">
        <w:rPr>
          <w:rFonts w:ascii="Arial" w:eastAsia="Times New Roman" w:hAnsi="Arial" w:cs="Arial"/>
          <w:sz w:val="24"/>
          <w:szCs w:val="24"/>
        </w:rPr>
        <w:t>l</w:t>
      </w:r>
      <w:r w:rsidRPr="00262037">
        <w:rPr>
          <w:rFonts w:ascii="Arial" w:eastAsia="Times New Roman" w:hAnsi="Arial" w:cs="Arial"/>
          <w:sz w:val="24"/>
          <w:szCs w:val="24"/>
        </w:rPr>
        <w:t>aw and that the insurance compensation is not to be recovered in accordance with Article 30.</w:t>
      </w:r>
    </w:p>
    <w:p w14:paraId="1157AE75" w14:textId="4AA3A45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(7) Where the rights of the </w:t>
      </w:r>
      <w:r w:rsidR="00744BF8" w:rsidRPr="00744BF8">
        <w:rPr>
          <w:rFonts w:ascii="Arial" w:eastAsia="Times New Roman" w:hAnsi="Arial" w:cs="Arial"/>
          <w:sz w:val="24"/>
          <w:szCs w:val="24"/>
        </w:rPr>
        <w:t>damaged person</w:t>
      </w:r>
      <w:r w:rsidRPr="00262037">
        <w:rPr>
          <w:rFonts w:ascii="Arial" w:eastAsia="Times New Roman" w:hAnsi="Arial" w:cs="Arial"/>
          <w:sz w:val="24"/>
          <w:szCs w:val="24"/>
        </w:rPr>
        <w:t xml:space="preserve"> have been subrogated to the rights of the insurer of the optional insurance, any difference in compensation between the optional insurance and the compulsory MTPL insurance shall remain on the account of the optional insurance without being recovered from the insured</w:t>
      </w:r>
      <w:r w:rsidR="00744BF8">
        <w:rPr>
          <w:rFonts w:ascii="Arial" w:eastAsia="Times New Roman" w:hAnsi="Arial" w:cs="Arial"/>
          <w:sz w:val="24"/>
          <w:szCs w:val="24"/>
        </w:rPr>
        <w:t xml:space="preserve"> person</w:t>
      </w:r>
      <w:r w:rsidRPr="00262037">
        <w:rPr>
          <w:rFonts w:ascii="Arial" w:eastAsia="Times New Roman" w:hAnsi="Arial" w:cs="Arial"/>
          <w:sz w:val="24"/>
          <w:szCs w:val="24"/>
        </w:rPr>
        <w:t>, if the insurance compensation paid from the optional insurance does not exceed the maximum limit of compensation that may be awarded by the MTPL insurer for the damage caused in the same vehicle accident, in accordance with the law.</w:t>
      </w:r>
    </w:p>
    <w:p w14:paraId="6BCC7C18"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EC18A66" w14:textId="46A4D8C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30.</w:t>
      </w:r>
      <w:r w:rsidRPr="00262037">
        <w:rPr>
          <w:rFonts w:ascii="Arial" w:eastAsia="Times New Roman" w:hAnsi="Arial" w:cs="Arial"/>
          <w:sz w:val="24"/>
          <w:szCs w:val="24"/>
        </w:rPr>
        <w:t xml:space="preserve"> Re</w:t>
      </w:r>
      <w:r w:rsidR="00744BF8">
        <w:rPr>
          <w:rFonts w:ascii="Arial" w:eastAsia="Times New Roman" w:hAnsi="Arial" w:cs="Arial"/>
          <w:sz w:val="24"/>
          <w:szCs w:val="24"/>
        </w:rPr>
        <w:t>course</w:t>
      </w:r>
      <w:r w:rsidRPr="00262037">
        <w:rPr>
          <w:rFonts w:ascii="Arial" w:eastAsia="Times New Roman" w:hAnsi="Arial" w:cs="Arial"/>
          <w:sz w:val="24"/>
          <w:szCs w:val="24"/>
        </w:rPr>
        <w:t xml:space="preserve"> of the MTPL insurer</w:t>
      </w:r>
    </w:p>
    <w:p w14:paraId="01E73144"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The MTPL insurer who has paid the insurance indemnity shall be entitled to bring a recourse action within the limits of this amount if:</w:t>
      </w:r>
    </w:p>
    <w:p w14:paraId="1D59B8C0"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a) the obligation to conclude a compulsory MTPL insurance contract has not been fulfilled, in accordance with Article 8 paragraphs (3) and (4</w:t>
      </w:r>
      <w:proofErr w:type="gramStart"/>
      <w:r w:rsidRPr="00262037">
        <w:rPr>
          <w:rFonts w:ascii="Arial" w:eastAsia="Times New Roman" w:hAnsi="Arial" w:cs="Arial"/>
          <w:sz w:val="24"/>
          <w:szCs w:val="24"/>
        </w:rPr>
        <w:t>);</w:t>
      </w:r>
      <w:proofErr w:type="gramEnd"/>
    </w:p>
    <w:p w14:paraId="16115653" w14:textId="7A1FD55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the vehicle does not have a </w:t>
      </w:r>
      <w:r w:rsidR="00744BF8" w:rsidRPr="00744BF8">
        <w:rPr>
          <w:rFonts w:ascii="Arial" w:eastAsia="Times New Roman" w:hAnsi="Arial" w:cs="Arial"/>
          <w:sz w:val="24"/>
          <w:szCs w:val="24"/>
        </w:rPr>
        <w:t xml:space="preserve">periodical technical inspection report </w:t>
      </w:r>
      <w:r w:rsidRPr="00262037">
        <w:rPr>
          <w:rFonts w:ascii="Arial" w:eastAsia="Times New Roman" w:hAnsi="Arial" w:cs="Arial"/>
          <w:sz w:val="24"/>
          <w:szCs w:val="24"/>
        </w:rPr>
        <w:t xml:space="preserve">valid at the time of the </w:t>
      </w:r>
      <w:proofErr w:type="gramStart"/>
      <w:r w:rsidRPr="00262037">
        <w:rPr>
          <w:rFonts w:ascii="Arial" w:eastAsia="Times New Roman" w:hAnsi="Arial" w:cs="Arial"/>
          <w:sz w:val="24"/>
          <w:szCs w:val="24"/>
        </w:rPr>
        <w:t>accident;</w:t>
      </w:r>
      <w:proofErr w:type="gramEnd"/>
    </w:p>
    <w:p w14:paraId="32297DF4"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the accident was caused intentionally or occurred during the intentional commission of a criminal </w:t>
      </w:r>
      <w:proofErr w:type="gramStart"/>
      <w:r w:rsidRPr="00262037">
        <w:rPr>
          <w:rFonts w:ascii="Arial" w:eastAsia="Times New Roman" w:hAnsi="Arial" w:cs="Arial"/>
          <w:sz w:val="24"/>
          <w:szCs w:val="24"/>
        </w:rPr>
        <w:t>offense;</w:t>
      </w:r>
      <w:proofErr w:type="gramEnd"/>
    </w:p>
    <w:p w14:paraId="7CD1BE4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the accident occurred during the time when the perpetrator of the offense attempted to escape from law </w:t>
      </w:r>
      <w:proofErr w:type="gramStart"/>
      <w:r w:rsidRPr="00262037">
        <w:rPr>
          <w:rFonts w:ascii="Arial" w:eastAsia="Times New Roman" w:hAnsi="Arial" w:cs="Arial"/>
          <w:sz w:val="24"/>
          <w:szCs w:val="24"/>
        </w:rPr>
        <w:t>enforcement;</w:t>
      </w:r>
      <w:proofErr w:type="gramEnd"/>
    </w:p>
    <w:p w14:paraId="157D6BF5"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the vehicle was being driven in violation of the rules regarding the right to drive, as established in the Contravention </w:t>
      </w:r>
      <w:proofErr w:type="gramStart"/>
      <w:r w:rsidRPr="00262037">
        <w:rPr>
          <w:rFonts w:ascii="Arial" w:eastAsia="Times New Roman" w:hAnsi="Arial" w:cs="Arial"/>
          <w:sz w:val="24"/>
          <w:szCs w:val="24"/>
        </w:rPr>
        <w:t>Code;</w:t>
      </w:r>
      <w:proofErr w:type="gramEnd"/>
    </w:p>
    <w:p w14:paraId="07A3587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f) the driver of the vehicle left the scene of the accident contrary to the legal provisions regulating road traffic on national and local </w:t>
      </w:r>
      <w:proofErr w:type="gramStart"/>
      <w:r w:rsidRPr="00262037">
        <w:rPr>
          <w:rFonts w:ascii="Arial" w:eastAsia="Times New Roman" w:hAnsi="Arial" w:cs="Arial"/>
          <w:sz w:val="24"/>
          <w:szCs w:val="24"/>
        </w:rPr>
        <w:t>roads;</w:t>
      </w:r>
      <w:proofErr w:type="gramEnd"/>
    </w:p>
    <w:p w14:paraId="2085AB7E" w14:textId="23D888E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g) </w:t>
      </w:r>
      <w:r w:rsidR="00744BF8" w:rsidRPr="00744BF8">
        <w:rPr>
          <w:rFonts w:ascii="Arial" w:eastAsia="Times New Roman" w:hAnsi="Arial" w:cs="Arial"/>
          <w:sz w:val="24"/>
          <w:szCs w:val="24"/>
        </w:rPr>
        <w:t xml:space="preserve">the driver of the vehicle was under the influence of alcohol, drugs and/or other substances </w:t>
      </w:r>
      <w:r w:rsidRPr="00262037">
        <w:rPr>
          <w:rFonts w:ascii="Arial" w:eastAsia="Times New Roman" w:hAnsi="Arial" w:cs="Arial"/>
          <w:sz w:val="24"/>
          <w:szCs w:val="24"/>
        </w:rPr>
        <w:t xml:space="preserve">with similar effects or the driver of the vehicle refused the alcohol or </w:t>
      </w:r>
      <w:r w:rsidRPr="00262037">
        <w:rPr>
          <w:rFonts w:ascii="Arial" w:eastAsia="Times New Roman" w:hAnsi="Arial" w:cs="Arial"/>
          <w:sz w:val="24"/>
          <w:szCs w:val="24"/>
        </w:rPr>
        <w:lastRenderedPageBreak/>
        <w:t>narcological test or, where appropriate, the medical examination with the collection of biological samples, except for those referred to in Article 21 paragraph (7).</w:t>
      </w:r>
    </w:p>
    <w:p w14:paraId="4310C795" w14:textId="6CFCBAC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MTPL insurer shall be entitled to recover from the person at fault for the vehicle accident and/or from the </w:t>
      </w:r>
      <w:r w:rsidR="00744BF8">
        <w:rPr>
          <w:rFonts w:ascii="Arial" w:eastAsia="Times New Roman" w:hAnsi="Arial" w:cs="Arial"/>
          <w:sz w:val="24"/>
          <w:szCs w:val="24"/>
        </w:rPr>
        <w:t>damaged person</w:t>
      </w:r>
      <w:r w:rsidRPr="00262037">
        <w:rPr>
          <w:rFonts w:ascii="Arial" w:eastAsia="Times New Roman" w:hAnsi="Arial" w:cs="Arial"/>
          <w:sz w:val="24"/>
          <w:szCs w:val="24"/>
        </w:rPr>
        <w:t xml:space="preserve"> the expenses incurred in connection with the handling of the claim</w:t>
      </w:r>
      <w:r w:rsidR="00744BF8">
        <w:rPr>
          <w:rFonts w:ascii="Arial" w:eastAsia="Times New Roman" w:hAnsi="Arial" w:cs="Arial"/>
          <w:sz w:val="24"/>
          <w:szCs w:val="24"/>
        </w:rPr>
        <w:t>s</w:t>
      </w:r>
      <w:r w:rsidRPr="00262037">
        <w:rPr>
          <w:rFonts w:ascii="Arial" w:eastAsia="Times New Roman" w:hAnsi="Arial" w:cs="Arial"/>
          <w:sz w:val="24"/>
          <w:szCs w:val="24"/>
        </w:rPr>
        <w:t xml:space="preserve"> file opened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the unfounded claim</w:t>
      </w:r>
      <w:r w:rsidR="00744BF8">
        <w:rPr>
          <w:rFonts w:ascii="Arial" w:eastAsia="Times New Roman" w:hAnsi="Arial" w:cs="Arial"/>
          <w:sz w:val="24"/>
          <w:szCs w:val="24"/>
        </w:rPr>
        <w:t xml:space="preserve"> </w:t>
      </w:r>
      <w:r w:rsidR="00744BF8" w:rsidRPr="00744BF8">
        <w:rPr>
          <w:rFonts w:ascii="Arial" w:eastAsia="Times New Roman" w:hAnsi="Arial" w:cs="Arial"/>
          <w:sz w:val="24"/>
          <w:szCs w:val="24"/>
        </w:rPr>
        <w:t>for compensation</w:t>
      </w:r>
      <w:r w:rsidRPr="00262037">
        <w:rPr>
          <w:rFonts w:ascii="Arial" w:eastAsia="Times New Roman" w:hAnsi="Arial" w:cs="Arial"/>
          <w:sz w:val="24"/>
          <w:szCs w:val="24"/>
        </w:rPr>
        <w:t>.</w:t>
      </w:r>
    </w:p>
    <w:p w14:paraId="75C56B8E"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31BC0AEB" w14:textId="1BCEAA24" w:rsidR="009420E5" w:rsidRDefault="00744BF8">
      <w:pPr>
        <w:spacing w:after="0" w:line="240" w:lineRule="auto"/>
        <w:ind w:firstLine="567"/>
        <w:jc w:val="both"/>
        <w:rPr>
          <w:rFonts w:ascii="Arial" w:eastAsia="Times New Roman" w:hAnsi="Arial" w:cs="Arial"/>
          <w:sz w:val="24"/>
          <w:szCs w:val="24"/>
        </w:rPr>
      </w:pPr>
      <w:r w:rsidRPr="00744BF8">
        <w:rPr>
          <w:rFonts w:ascii="Arial" w:eastAsia="Times New Roman" w:hAnsi="Arial" w:cs="Arial"/>
          <w:b/>
          <w:bCs/>
          <w:sz w:val="24"/>
          <w:szCs w:val="24"/>
        </w:rPr>
        <w:t>Article 31.</w:t>
      </w:r>
      <w:r>
        <w:rPr>
          <w:rFonts w:ascii="Arial" w:eastAsia="Times New Roman" w:hAnsi="Arial" w:cs="Arial"/>
          <w:sz w:val="24"/>
          <w:szCs w:val="24"/>
        </w:rPr>
        <w:t xml:space="preserve"> </w:t>
      </w:r>
      <w:r w:rsidRPr="00262037">
        <w:rPr>
          <w:rFonts w:ascii="Arial" w:eastAsia="Times New Roman" w:hAnsi="Arial" w:cs="Arial"/>
          <w:sz w:val="24"/>
          <w:szCs w:val="24"/>
        </w:rPr>
        <w:t>Direct settlement between MTPL insurers</w:t>
      </w:r>
    </w:p>
    <w:p w14:paraId="15FB953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MTPL insurers may, on a voluntary basis, offer direct settlement to policyholders. Direct settlement between MTPL insurers is applicable upon the cumulative fulfillment of the following conditions:</w:t>
      </w:r>
    </w:p>
    <w:p w14:paraId="6F992404"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vehicle accidents occur on the territory of the Republic of </w:t>
      </w:r>
      <w:proofErr w:type="gramStart"/>
      <w:r w:rsidRPr="00262037">
        <w:rPr>
          <w:rFonts w:ascii="Arial" w:eastAsia="Times New Roman" w:hAnsi="Arial" w:cs="Arial"/>
          <w:sz w:val="24"/>
          <w:szCs w:val="24"/>
        </w:rPr>
        <w:t>Moldova;</w:t>
      </w:r>
      <w:proofErr w:type="gramEnd"/>
    </w:p>
    <w:p w14:paraId="6107AC01"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the vehicles involved in the accident are registered in the Republic of </w:t>
      </w:r>
      <w:proofErr w:type="gramStart"/>
      <w:r w:rsidRPr="00262037">
        <w:rPr>
          <w:rFonts w:ascii="Arial" w:eastAsia="Times New Roman" w:hAnsi="Arial" w:cs="Arial"/>
          <w:sz w:val="24"/>
          <w:szCs w:val="24"/>
        </w:rPr>
        <w:t>Moldova;</w:t>
      </w:r>
      <w:proofErr w:type="gramEnd"/>
    </w:p>
    <w:p w14:paraId="7E5E9A9F"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the damage is caused exclusively to </w:t>
      </w:r>
      <w:proofErr w:type="gramStart"/>
      <w:r w:rsidRPr="00262037">
        <w:rPr>
          <w:rFonts w:ascii="Arial" w:eastAsia="Times New Roman" w:hAnsi="Arial" w:cs="Arial"/>
          <w:sz w:val="24"/>
          <w:szCs w:val="24"/>
        </w:rPr>
        <w:t>vehicles;</w:t>
      </w:r>
      <w:proofErr w:type="gramEnd"/>
    </w:p>
    <w:p w14:paraId="0E5EB40F" w14:textId="14A2A1C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both vehicles involved in the accident have compulsory MTPL insurance valid at the date of the insured </w:t>
      </w:r>
      <w:proofErr w:type="gramStart"/>
      <w:r w:rsidR="00744BF8">
        <w:rPr>
          <w:rFonts w:ascii="Arial" w:eastAsia="Times New Roman" w:hAnsi="Arial" w:cs="Arial"/>
          <w:sz w:val="24"/>
          <w:szCs w:val="24"/>
        </w:rPr>
        <w:t>case</w:t>
      </w:r>
      <w:r w:rsidRPr="00262037">
        <w:rPr>
          <w:rFonts w:ascii="Arial" w:eastAsia="Times New Roman" w:hAnsi="Arial" w:cs="Arial"/>
          <w:sz w:val="24"/>
          <w:szCs w:val="24"/>
        </w:rPr>
        <w:t>;</w:t>
      </w:r>
      <w:proofErr w:type="gramEnd"/>
    </w:p>
    <w:p w14:paraId="622E654F" w14:textId="2D8CDEF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damage excludes </w:t>
      </w:r>
      <w:r w:rsidR="00744BF8">
        <w:rPr>
          <w:rFonts w:ascii="Arial" w:eastAsia="Times New Roman" w:hAnsi="Arial" w:cs="Arial"/>
          <w:sz w:val="24"/>
          <w:szCs w:val="24"/>
        </w:rPr>
        <w:t>bodily</w:t>
      </w:r>
      <w:r w:rsidRPr="00262037">
        <w:rPr>
          <w:rFonts w:ascii="Arial" w:eastAsia="Times New Roman" w:hAnsi="Arial" w:cs="Arial"/>
          <w:sz w:val="24"/>
          <w:szCs w:val="24"/>
        </w:rPr>
        <w:t xml:space="preserve"> injury, death and non-material </w:t>
      </w:r>
      <w:proofErr w:type="gramStart"/>
      <w:r w:rsidRPr="00262037">
        <w:rPr>
          <w:rFonts w:ascii="Arial" w:eastAsia="Times New Roman" w:hAnsi="Arial" w:cs="Arial"/>
          <w:sz w:val="24"/>
          <w:szCs w:val="24"/>
        </w:rPr>
        <w:t>damage;</w:t>
      </w:r>
      <w:proofErr w:type="gramEnd"/>
    </w:p>
    <w:p w14:paraId="28F17AF1" w14:textId="1053872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f) the MTPL insurers have one of the automated computerized rating information systems in the motor sector that meet the requirements set out in the normative acts of the National Commission for Financial Market</w:t>
      </w:r>
      <w:r w:rsidR="00744BF8">
        <w:rPr>
          <w:rFonts w:ascii="Arial" w:eastAsia="Times New Roman" w:hAnsi="Arial" w:cs="Arial"/>
          <w:sz w:val="24"/>
          <w:szCs w:val="24"/>
        </w:rPr>
        <w:t>s</w:t>
      </w:r>
      <w:r w:rsidRPr="00262037">
        <w:rPr>
          <w:rFonts w:ascii="Arial" w:eastAsia="Times New Roman" w:hAnsi="Arial" w:cs="Arial"/>
          <w:sz w:val="24"/>
          <w:szCs w:val="24"/>
        </w:rPr>
        <w:t>.</w:t>
      </w:r>
    </w:p>
    <w:p w14:paraId="530630F6" w14:textId="279AB8F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(2) The direct settlement procedure shall be established by the normative acts of the National Commission for Financial Market</w:t>
      </w:r>
      <w:r w:rsidR="00744BF8">
        <w:rPr>
          <w:rFonts w:ascii="Arial" w:eastAsia="Times New Roman" w:hAnsi="Arial" w:cs="Arial"/>
          <w:sz w:val="24"/>
          <w:szCs w:val="24"/>
        </w:rPr>
        <w:t>s</w:t>
      </w:r>
      <w:r w:rsidRPr="00262037">
        <w:rPr>
          <w:rFonts w:ascii="Arial" w:eastAsia="Times New Roman" w:hAnsi="Arial" w:cs="Arial"/>
          <w:sz w:val="24"/>
          <w:szCs w:val="24"/>
        </w:rPr>
        <w:t>.</w:t>
      </w:r>
    </w:p>
    <w:p w14:paraId="2F913D29" w14:textId="1A2DBDC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direct settlement shall be without prejudice to the right of the person </w:t>
      </w:r>
      <w:r w:rsidR="00744BF8">
        <w:rPr>
          <w:rFonts w:ascii="Arial" w:eastAsia="Times New Roman" w:hAnsi="Arial" w:cs="Arial"/>
          <w:sz w:val="24"/>
          <w:szCs w:val="24"/>
        </w:rPr>
        <w:t>damaged</w:t>
      </w:r>
      <w:r w:rsidRPr="00262037">
        <w:rPr>
          <w:rFonts w:ascii="Arial" w:eastAsia="Times New Roman" w:hAnsi="Arial" w:cs="Arial"/>
          <w:sz w:val="24"/>
          <w:szCs w:val="24"/>
        </w:rPr>
        <w:t xml:space="preserve"> in the vehicle accident, whose owner and/or user has fulfilled the obligation of compulsory MTPL insurance, to institute proceedings for the recovery of compensation against the MTPL insurer of the person at fault for the vehicle accident.</w:t>
      </w:r>
    </w:p>
    <w:p w14:paraId="71E42808" w14:textId="3833C76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If the </w:t>
      </w:r>
      <w:r w:rsidR="00744BF8">
        <w:rPr>
          <w:rFonts w:ascii="Arial" w:eastAsia="Times New Roman" w:hAnsi="Arial" w:cs="Arial"/>
          <w:sz w:val="24"/>
          <w:szCs w:val="24"/>
        </w:rPr>
        <w:t>damaged</w:t>
      </w:r>
      <w:r w:rsidRPr="00262037">
        <w:rPr>
          <w:rFonts w:ascii="Arial" w:eastAsia="Times New Roman" w:hAnsi="Arial" w:cs="Arial"/>
          <w:sz w:val="24"/>
          <w:szCs w:val="24"/>
        </w:rPr>
        <w:t xml:space="preserve"> p</w:t>
      </w:r>
      <w:r w:rsidR="00744BF8">
        <w:rPr>
          <w:rFonts w:ascii="Arial" w:eastAsia="Times New Roman" w:hAnsi="Arial" w:cs="Arial"/>
          <w:sz w:val="24"/>
          <w:szCs w:val="24"/>
        </w:rPr>
        <w:t>erson</w:t>
      </w:r>
      <w:r w:rsidRPr="00262037">
        <w:rPr>
          <w:rFonts w:ascii="Arial" w:eastAsia="Times New Roman" w:hAnsi="Arial" w:cs="Arial"/>
          <w:sz w:val="24"/>
          <w:szCs w:val="24"/>
        </w:rPr>
        <w:t xml:space="preserve"> applies to the MTPL insurer with which he</w:t>
      </w:r>
      <w:r w:rsidR="00744BF8">
        <w:rPr>
          <w:rFonts w:ascii="Arial" w:eastAsia="Times New Roman" w:hAnsi="Arial" w:cs="Arial"/>
          <w:sz w:val="24"/>
          <w:szCs w:val="24"/>
        </w:rPr>
        <w:t>/she</w:t>
      </w:r>
      <w:r w:rsidRPr="00262037">
        <w:rPr>
          <w:rFonts w:ascii="Arial" w:eastAsia="Times New Roman" w:hAnsi="Arial" w:cs="Arial"/>
          <w:sz w:val="24"/>
          <w:szCs w:val="24"/>
        </w:rPr>
        <w:t xml:space="preserve"> has concluded a compulsory MTPL insurance contract in order to recover compensation, the ascertainment of the circumstances of the vehicle accident, the technical solutions adopted, the assessment and the determination of the insurance compensation shall be opposable to the MTPL insurer of the person at fault who holds a compulsory MTPL insurance contract, within the limits of the provisions of this law, if the MTPL insurer of the </w:t>
      </w:r>
      <w:r w:rsidR="00C50A20">
        <w:rPr>
          <w:rFonts w:ascii="Arial" w:eastAsia="Times New Roman" w:hAnsi="Arial" w:cs="Arial"/>
          <w:sz w:val="24"/>
          <w:szCs w:val="24"/>
        </w:rPr>
        <w:t>damaged person</w:t>
      </w:r>
      <w:r w:rsidRPr="00262037">
        <w:rPr>
          <w:rFonts w:ascii="Arial" w:eastAsia="Times New Roman" w:hAnsi="Arial" w:cs="Arial"/>
          <w:sz w:val="24"/>
          <w:szCs w:val="24"/>
        </w:rPr>
        <w:t xml:space="preserve"> has complied with the procedure of inviting the MTPL insurer of the person at fault provided for in paragraph (5).</w:t>
      </w:r>
    </w:p>
    <w:p w14:paraId="58E0A873" w14:textId="102B732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The MTPL insurer of the </w:t>
      </w:r>
      <w:r w:rsidR="00C50A20">
        <w:rPr>
          <w:rFonts w:ascii="Arial" w:eastAsia="Times New Roman" w:hAnsi="Arial" w:cs="Arial"/>
          <w:sz w:val="24"/>
          <w:szCs w:val="24"/>
        </w:rPr>
        <w:t>damaged person</w:t>
      </w:r>
      <w:r w:rsidRPr="00262037">
        <w:rPr>
          <w:rFonts w:ascii="Arial" w:eastAsia="Times New Roman" w:hAnsi="Arial" w:cs="Arial"/>
          <w:sz w:val="24"/>
          <w:szCs w:val="24"/>
        </w:rPr>
        <w:t xml:space="preserve"> shall be obliged to invite the person at fault and his</w:t>
      </w:r>
      <w:r w:rsidR="00C50A20">
        <w:rPr>
          <w:rFonts w:ascii="Arial" w:eastAsia="Times New Roman" w:hAnsi="Arial" w:cs="Arial"/>
          <w:sz w:val="24"/>
          <w:szCs w:val="24"/>
        </w:rPr>
        <w:t>/her</w:t>
      </w:r>
      <w:r w:rsidRPr="00262037">
        <w:rPr>
          <w:rFonts w:ascii="Arial" w:eastAsia="Times New Roman" w:hAnsi="Arial" w:cs="Arial"/>
          <w:sz w:val="24"/>
          <w:szCs w:val="24"/>
        </w:rPr>
        <w:t xml:space="preserve"> MTPL insurer to the damage ascertainment process, proving the invitation by a supporting document. The non-attendance of the at-fault person's MTPL insurer at the date and place set shall not prevent the MTPL insurer of the </w:t>
      </w:r>
      <w:r w:rsidR="00C50A20">
        <w:rPr>
          <w:rFonts w:ascii="Arial" w:eastAsia="Times New Roman" w:hAnsi="Arial" w:cs="Arial"/>
          <w:sz w:val="24"/>
          <w:szCs w:val="24"/>
        </w:rPr>
        <w:t>damaged person</w:t>
      </w:r>
      <w:r w:rsidRPr="00262037">
        <w:rPr>
          <w:rFonts w:ascii="Arial" w:eastAsia="Times New Roman" w:hAnsi="Arial" w:cs="Arial"/>
          <w:sz w:val="24"/>
          <w:szCs w:val="24"/>
        </w:rPr>
        <w:t xml:space="preserve"> from ascertaining and assessing the damage which shall be enforceable against the MTPL insurer absent from the ascertainment process, within the limits of the provisions of this </w:t>
      </w:r>
      <w:r w:rsidR="00C50A20">
        <w:rPr>
          <w:rFonts w:ascii="Arial" w:eastAsia="Times New Roman" w:hAnsi="Arial" w:cs="Arial"/>
          <w:sz w:val="24"/>
          <w:szCs w:val="24"/>
        </w:rPr>
        <w:t>l</w:t>
      </w:r>
      <w:r w:rsidRPr="00262037">
        <w:rPr>
          <w:rFonts w:ascii="Arial" w:eastAsia="Times New Roman" w:hAnsi="Arial" w:cs="Arial"/>
          <w:sz w:val="24"/>
          <w:szCs w:val="24"/>
        </w:rPr>
        <w:t>aw.</w:t>
      </w:r>
    </w:p>
    <w:p w14:paraId="3DAB3332" w14:textId="0259D91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(6) For compliance with the provisions of paragraph (5), the MTPL insurer of the </w:t>
      </w:r>
      <w:r w:rsidR="00C50A20">
        <w:rPr>
          <w:rFonts w:ascii="Arial" w:eastAsia="Times New Roman" w:hAnsi="Arial" w:cs="Arial"/>
          <w:sz w:val="24"/>
          <w:szCs w:val="24"/>
        </w:rPr>
        <w:t>damaged person</w:t>
      </w:r>
      <w:r w:rsidRPr="00262037">
        <w:rPr>
          <w:rFonts w:ascii="Arial" w:eastAsia="Times New Roman" w:hAnsi="Arial" w:cs="Arial"/>
          <w:sz w:val="24"/>
          <w:szCs w:val="24"/>
        </w:rPr>
        <w:t xml:space="preserve"> shall recover from the MTPL insurer of the person at fault the insurance compensation paid to the </w:t>
      </w:r>
      <w:r w:rsidR="00C50A20">
        <w:rPr>
          <w:rFonts w:ascii="Arial" w:eastAsia="Times New Roman" w:hAnsi="Arial" w:cs="Arial"/>
          <w:sz w:val="24"/>
          <w:szCs w:val="24"/>
        </w:rPr>
        <w:t>damaged person</w:t>
      </w:r>
      <w:r w:rsidRPr="00262037">
        <w:rPr>
          <w:rFonts w:ascii="Arial" w:eastAsia="Times New Roman" w:hAnsi="Arial" w:cs="Arial"/>
          <w:sz w:val="24"/>
          <w:szCs w:val="24"/>
        </w:rPr>
        <w:t>, within the limits established by this law for the same vehicle accident.</w:t>
      </w:r>
    </w:p>
    <w:p w14:paraId="6BD7E2D2" w14:textId="638884D4"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[Art.31 amended by Law </w:t>
      </w:r>
      <w:r w:rsidR="00C50A20">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4D0196">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54259470"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40BC7A28"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Chapter III</w:t>
      </w:r>
    </w:p>
    <w:p w14:paraId="19A738D6"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NATIONAL BUREAU OF MOTOR INSURERS</w:t>
      </w:r>
    </w:p>
    <w:p w14:paraId="3F3C1739" w14:textId="77777777" w:rsidR="00262037" w:rsidRPr="00262037" w:rsidRDefault="00262037" w:rsidP="00262037">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 </w:t>
      </w:r>
    </w:p>
    <w:p w14:paraId="7F53C95C"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Section 1</w:t>
      </w:r>
    </w:p>
    <w:p w14:paraId="4C60BE97" w14:textId="44AAE441"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 xml:space="preserve">Organization and functioning </w:t>
      </w:r>
      <w:r w:rsidR="008E426C" w:rsidRPr="008E426C">
        <w:rPr>
          <w:rFonts w:ascii="Arial" w:eastAsia="Times New Roman" w:hAnsi="Arial" w:cs="Arial"/>
          <w:b/>
          <w:bCs/>
          <w:sz w:val="24"/>
          <w:szCs w:val="24"/>
        </w:rPr>
        <w:t>of the National</w:t>
      </w:r>
    </w:p>
    <w:p w14:paraId="367C7D8C" w14:textId="1E125B63" w:rsidR="009420E5" w:rsidRDefault="008E426C">
      <w:pPr>
        <w:spacing w:after="0" w:line="240" w:lineRule="auto"/>
        <w:jc w:val="center"/>
        <w:rPr>
          <w:rFonts w:ascii="Arial" w:eastAsia="Times New Roman" w:hAnsi="Arial" w:cs="Arial"/>
          <w:b/>
          <w:bCs/>
          <w:sz w:val="24"/>
          <w:szCs w:val="24"/>
        </w:rPr>
      </w:pPr>
      <w:r w:rsidRPr="008E426C">
        <w:rPr>
          <w:rFonts w:ascii="Arial" w:eastAsia="Times New Roman" w:hAnsi="Arial" w:cs="Arial"/>
          <w:b/>
          <w:bCs/>
          <w:sz w:val="24"/>
          <w:szCs w:val="24"/>
        </w:rPr>
        <w:lastRenderedPageBreak/>
        <w:t>Bureau of Motor Insurers</w:t>
      </w:r>
    </w:p>
    <w:p w14:paraId="60E943C4" w14:textId="517C803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32.</w:t>
      </w:r>
      <w:r w:rsidRPr="00262037">
        <w:rPr>
          <w:rFonts w:ascii="Arial" w:eastAsia="Times New Roman" w:hAnsi="Arial" w:cs="Arial"/>
          <w:sz w:val="24"/>
          <w:szCs w:val="24"/>
        </w:rPr>
        <w:t xml:space="preserve"> Organization of the </w:t>
      </w:r>
      <w:r w:rsidR="00E767D2">
        <w:rPr>
          <w:rFonts w:ascii="Arial" w:eastAsia="Times New Roman" w:hAnsi="Arial" w:cs="Arial"/>
          <w:sz w:val="24"/>
          <w:szCs w:val="24"/>
        </w:rPr>
        <w:t>NBMI</w:t>
      </w:r>
    </w:p>
    <w:p w14:paraId="6FD9A339" w14:textId="66B8EAD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w:t>
      </w:r>
      <w:r w:rsidR="008E426C">
        <w:rPr>
          <w:rFonts w:ascii="Arial" w:eastAsia="Times New Roman" w:hAnsi="Arial" w:cs="Arial"/>
          <w:sz w:val="24"/>
          <w:szCs w:val="24"/>
        </w:rPr>
        <w:t>The NBMI</w:t>
      </w:r>
      <w:r w:rsidRPr="00262037">
        <w:rPr>
          <w:rFonts w:ascii="Arial" w:eastAsia="Times New Roman" w:hAnsi="Arial" w:cs="Arial"/>
          <w:sz w:val="24"/>
          <w:szCs w:val="24"/>
        </w:rPr>
        <w:t xml:space="preserve"> is a professional, non-commercial, </w:t>
      </w:r>
      <w:proofErr w:type="gramStart"/>
      <w:r w:rsidRPr="00262037">
        <w:rPr>
          <w:rFonts w:ascii="Arial" w:eastAsia="Times New Roman" w:hAnsi="Arial" w:cs="Arial"/>
          <w:sz w:val="24"/>
          <w:szCs w:val="24"/>
        </w:rPr>
        <w:t>independent</w:t>
      </w:r>
      <w:proofErr w:type="gramEnd"/>
      <w:r w:rsidRPr="00262037">
        <w:rPr>
          <w:rFonts w:ascii="Arial" w:eastAsia="Times New Roman" w:hAnsi="Arial" w:cs="Arial"/>
          <w:sz w:val="24"/>
          <w:szCs w:val="24"/>
        </w:rPr>
        <w:t xml:space="preserve"> and autonomous association, based on the principle of compulsory membership of all insurance companies, which, under the conditions of the law, are entitled to conduct compulsory MTPL insurance activity in the Republic of Moldova.</w:t>
      </w:r>
    </w:p>
    <w:p w14:paraId="0B57A690" w14:textId="0648927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w:t>
      </w:r>
      <w:r w:rsidR="008E426C" w:rsidRPr="008E426C">
        <w:rPr>
          <w:rFonts w:ascii="Arial" w:eastAsia="Times New Roman" w:hAnsi="Arial" w:cs="Arial"/>
          <w:sz w:val="24"/>
          <w:szCs w:val="24"/>
        </w:rPr>
        <w:t>NBMI</w:t>
      </w:r>
      <w:r w:rsidRPr="00262037">
        <w:rPr>
          <w:rFonts w:ascii="Arial" w:eastAsia="Times New Roman" w:hAnsi="Arial" w:cs="Arial"/>
          <w:sz w:val="24"/>
          <w:szCs w:val="24"/>
        </w:rPr>
        <w:t xml:space="preserve"> </w:t>
      </w:r>
      <w:r w:rsidR="00B4036B">
        <w:rPr>
          <w:rFonts w:ascii="Arial" w:eastAsia="Times New Roman" w:hAnsi="Arial" w:cs="Arial"/>
          <w:sz w:val="24"/>
          <w:szCs w:val="24"/>
        </w:rPr>
        <w:t>has the</w:t>
      </w:r>
      <w:r w:rsidRPr="00262037">
        <w:rPr>
          <w:rFonts w:ascii="Arial" w:eastAsia="Times New Roman" w:hAnsi="Arial" w:cs="Arial"/>
          <w:sz w:val="24"/>
          <w:szCs w:val="24"/>
        </w:rPr>
        <w:t xml:space="preserve"> representative powers and fulfill the prerogatives and duties of a national </w:t>
      </w:r>
      <w:r w:rsidR="008E426C">
        <w:rPr>
          <w:rFonts w:ascii="Arial" w:eastAsia="Times New Roman" w:hAnsi="Arial" w:cs="Arial"/>
          <w:sz w:val="24"/>
          <w:szCs w:val="24"/>
        </w:rPr>
        <w:t>bureau</w:t>
      </w:r>
      <w:r w:rsidRPr="00262037">
        <w:rPr>
          <w:rFonts w:ascii="Arial" w:eastAsia="Times New Roman" w:hAnsi="Arial" w:cs="Arial"/>
          <w:sz w:val="24"/>
          <w:szCs w:val="24"/>
        </w:rPr>
        <w:t xml:space="preserve"> in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as well as its membership.</w:t>
      </w:r>
    </w:p>
    <w:p w14:paraId="3C9DA8AC" w14:textId="006D53F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The N</w:t>
      </w:r>
      <w:r w:rsidR="00B4036B">
        <w:rPr>
          <w:rFonts w:ascii="Arial" w:eastAsia="Times New Roman" w:hAnsi="Arial" w:cs="Arial"/>
          <w:sz w:val="24"/>
          <w:szCs w:val="24"/>
        </w:rPr>
        <w:t>BMI</w:t>
      </w:r>
      <w:r w:rsidRPr="00262037">
        <w:rPr>
          <w:rFonts w:ascii="Arial" w:eastAsia="Times New Roman" w:hAnsi="Arial" w:cs="Arial"/>
          <w:sz w:val="24"/>
          <w:szCs w:val="24"/>
        </w:rPr>
        <w:t xml:space="preserve"> carries out its activity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its </w:t>
      </w:r>
      <w:r w:rsidR="00B4036B">
        <w:rPr>
          <w:rFonts w:ascii="Arial" w:eastAsia="Times New Roman" w:hAnsi="Arial" w:cs="Arial"/>
          <w:sz w:val="24"/>
          <w:szCs w:val="24"/>
        </w:rPr>
        <w:t>S</w:t>
      </w:r>
      <w:r w:rsidRPr="00262037">
        <w:rPr>
          <w:rFonts w:ascii="Arial" w:eastAsia="Times New Roman" w:hAnsi="Arial" w:cs="Arial"/>
          <w:sz w:val="24"/>
          <w:szCs w:val="24"/>
        </w:rPr>
        <w:t xml:space="preserve">tatute, this </w:t>
      </w:r>
      <w:r w:rsidR="00B4036B">
        <w:rPr>
          <w:rFonts w:ascii="Arial" w:eastAsia="Times New Roman" w:hAnsi="Arial" w:cs="Arial"/>
          <w:sz w:val="24"/>
          <w:szCs w:val="24"/>
        </w:rPr>
        <w:t>l</w:t>
      </w:r>
      <w:r w:rsidRPr="00262037">
        <w:rPr>
          <w:rFonts w:ascii="Arial" w:eastAsia="Times New Roman" w:hAnsi="Arial" w:cs="Arial"/>
          <w:sz w:val="24"/>
          <w:szCs w:val="24"/>
        </w:rPr>
        <w:t xml:space="preserve">aw, the regulations of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the normative acts of the National Bank of Moldova and other normative acts.</w:t>
      </w:r>
    </w:p>
    <w:p w14:paraId="075C9778" w14:textId="0B36715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(4) The Statute of the N</w:t>
      </w:r>
      <w:r w:rsidR="00B4036B">
        <w:rPr>
          <w:rFonts w:ascii="Arial" w:eastAsia="Times New Roman" w:hAnsi="Arial" w:cs="Arial"/>
          <w:sz w:val="24"/>
          <w:szCs w:val="24"/>
        </w:rPr>
        <w:t>BMI</w:t>
      </w:r>
      <w:r w:rsidRPr="00262037">
        <w:rPr>
          <w:rFonts w:ascii="Arial" w:eastAsia="Times New Roman" w:hAnsi="Arial" w:cs="Arial"/>
          <w:sz w:val="24"/>
          <w:szCs w:val="24"/>
        </w:rPr>
        <w:t xml:space="preserve"> and its amendments shall be approved by the General Assembly of the members of the N</w:t>
      </w:r>
      <w:r w:rsidR="00B4036B">
        <w:rPr>
          <w:rFonts w:ascii="Arial" w:eastAsia="Times New Roman" w:hAnsi="Arial" w:cs="Arial"/>
          <w:sz w:val="24"/>
          <w:szCs w:val="24"/>
        </w:rPr>
        <w:t>BMI</w:t>
      </w:r>
      <w:r w:rsidRPr="00262037">
        <w:rPr>
          <w:rFonts w:ascii="Arial" w:eastAsia="Times New Roman" w:hAnsi="Arial" w:cs="Arial"/>
          <w:sz w:val="24"/>
          <w:szCs w:val="24"/>
        </w:rPr>
        <w:t xml:space="preserve"> and shall be registered in the manner established by the legislation, with the prior approval of the National Bank of Moldova.</w:t>
      </w:r>
    </w:p>
    <w:p w14:paraId="062B86ED" w14:textId="70F8BC1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The activity, </w:t>
      </w:r>
      <w:proofErr w:type="gramStart"/>
      <w:r w:rsidRPr="00262037">
        <w:rPr>
          <w:rFonts w:ascii="Arial" w:eastAsia="Times New Roman" w:hAnsi="Arial" w:cs="Arial"/>
          <w:sz w:val="24"/>
          <w:szCs w:val="24"/>
        </w:rPr>
        <w:t>assets</w:t>
      </w:r>
      <w:proofErr w:type="gramEnd"/>
      <w:r w:rsidRPr="00262037">
        <w:rPr>
          <w:rFonts w:ascii="Arial" w:eastAsia="Times New Roman" w:hAnsi="Arial" w:cs="Arial"/>
          <w:sz w:val="24"/>
          <w:szCs w:val="24"/>
        </w:rPr>
        <w:t xml:space="preserve"> and duties of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the </w:t>
      </w:r>
      <w:r w:rsidR="00B4036B" w:rsidRPr="00B4036B">
        <w:rPr>
          <w:rFonts w:ascii="Arial" w:eastAsia="Times New Roman" w:hAnsi="Arial" w:cs="Arial"/>
          <w:sz w:val="24"/>
          <w:szCs w:val="24"/>
        </w:rPr>
        <w:t>Street Victims Protection Fund</w:t>
      </w:r>
      <w:r w:rsidRPr="00262037">
        <w:rPr>
          <w:rFonts w:ascii="Arial" w:eastAsia="Times New Roman" w:hAnsi="Arial" w:cs="Arial"/>
          <w:sz w:val="24"/>
          <w:szCs w:val="24"/>
        </w:rPr>
        <w:t xml:space="preserve"> and the Compensation Fund shall be subject to supervision by the National Bank of Moldova in accordance with the legislation.</w:t>
      </w:r>
    </w:p>
    <w:p w14:paraId="4EE3EBA4" w14:textId="4A199A46"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[Art.32 amended by Law </w:t>
      </w:r>
      <w:r w:rsidR="00B4036B">
        <w:rPr>
          <w:rFonts w:ascii="Arial" w:eastAsia="Times New Roman" w:hAnsi="Arial" w:cs="Arial"/>
          <w:i/>
          <w:iCs/>
          <w:color w:val="663300"/>
        </w:rPr>
        <w:t>N</w:t>
      </w:r>
      <w:r w:rsidRPr="00262037">
        <w:rPr>
          <w:rFonts w:ascii="Arial" w:eastAsia="Times New Roman" w:hAnsi="Arial" w:cs="Arial"/>
          <w:i/>
          <w:iCs/>
          <w:color w:val="663300"/>
        </w:rPr>
        <w:t xml:space="preserve">o.175 of 30.06.2023, </w:t>
      </w:r>
      <w:r w:rsidR="00B4036B" w:rsidRPr="00B4036B">
        <w:rPr>
          <w:rFonts w:ascii="Arial" w:eastAsia="Times New Roman" w:hAnsi="Arial" w:cs="Arial"/>
          <w:i/>
          <w:iCs/>
          <w:color w:val="663300"/>
        </w:rPr>
        <w:t>in force as of</w:t>
      </w:r>
      <w:r w:rsidR="00B4036B">
        <w:rPr>
          <w:rFonts w:ascii="Arial" w:eastAsia="Times New Roman" w:hAnsi="Arial" w:cs="Arial"/>
          <w:i/>
          <w:iCs/>
          <w:color w:val="663300"/>
        </w:rPr>
        <w:t xml:space="preserve"> </w:t>
      </w:r>
      <w:r w:rsidRPr="00262037">
        <w:rPr>
          <w:rFonts w:ascii="Arial" w:eastAsia="Times New Roman" w:hAnsi="Arial" w:cs="Arial"/>
          <w:i/>
          <w:iCs/>
          <w:color w:val="663300"/>
        </w:rPr>
        <w:t>03.07.2023]</w:t>
      </w:r>
    </w:p>
    <w:p w14:paraId="18D3DF9A"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335D570" w14:textId="64448E4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33.</w:t>
      </w:r>
      <w:r w:rsidRPr="00262037">
        <w:rPr>
          <w:rFonts w:ascii="Arial" w:eastAsia="Times New Roman" w:hAnsi="Arial" w:cs="Arial"/>
          <w:sz w:val="24"/>
          <w:szCs w:val="24"/>
        </w:rPr>
        <w:t xml:space="preserve"> Tasks of the </w:t>
      </w:r>
      <w:r w:rsidR="00E767D2">
        <w:rPr>
          <w:rFonts w:ascii="Arial" w:eastAsia="Times New Roman" w:hAnsi="Arial" w:cs="Arial"/>
          <w:sz w:val="24"/>
          <w:szCs w:val="24"/>
        </w:rPr>
        <w:t>NBMI</w:t>
      </w:r>
    </w:p>
    <w:p w14:paraId="1349EFE6" w14:textId="774A8D0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The N</w:t>
      </w:r>
      <w:r w:rsidR="00B4036B">
        <w:rPr>
          <w:rFonts w:ascii="Arial" w:eastAsia="Times New Roman" w:hAnsi="Arial" w:cs="Arial"/>
          <w:sz w:val="24"/>
          <w:szCs w:val="24"/>
        </w:rPr>
        <w:t>BMI</w:t>
      </w:r>
      <w:r w:rsidRPr="00262037">
        <w:rPr>
          <w:rFonts w:ascii="Arial" w:eastAsia="Times New Roman" w:hAnsi="Arial" w:cs="Arial"/>
          <w:sz w:val="24"/>
          <w:szCs w:val="24"/>
        </w:rPr>
        <w:t xml:space="preserve"> shall fulfill the following basic tasks:</w:t>
      </w:r>
    </w:p>
    <w:p w14:paraId="1685059A" w14:textId="14BD83C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B4036B">
        <w:rPr>
          <w:rFonts w:ascii="Arial" w:eastAsia="Times New Roman" w:hAnsi="Arial" w:cs="Arial"/>
          <w:sz w:val="24"/>
          <w:szCs w:val="24"/>
        </w:rPr>
        <w:t xml:space="preserve">to </w:t>
      </w:r>
      <w:r w:rsidRPr="00262037">
        <w:rPr>
          <w:rFonts w:ascii="Arial" w:eastAsia="Times New Roman" w:hAnsi="Arial" w:cs="Arial"/>
          <w:sz w:val="24"/>
          <w:szCs w:val="24"/>
        </w:rPr>
        <w:t xml:space="preserve">monitor the activity of its members in exercising their rights and complying with the obligations related to compulsory external MTPL </w:t>
      </w:r>
      <w:proofErr w:type="gramStart"/>
      <w:r w:rsidRPr="00262037">
        <w:rPr>
          <w:rFonts w:ascii="Arial" w:eastAsia="Times New Roman" w:hAnsi="Arial" w:cs="Arial"/>
          <w:sz w:val="24"/>
          <w:szCs w:val="24"/>
        </w:rPr>
        <w:t>insurance;</w:t>
      </w:r>
      <w:proofErr w:type="gramEnd"/>
    </w:p>
    <w:p w14:paraId="08349D85" w14:textId="04A5F3E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w:t>
      </w:r>
      <w:r w:rsidR="00C67AEE">
        <w:rPr>
          <w:rFonts w:ascii="Arial" w:eastAsia="Times New Roman" w:hAnsi="Arial" w:cs="Arial"/>
          <w:sz w:val="24"/>
          <w:szCs w:val="24"/>
        </w:rPr>
        <w:t xml:space="preserve">to </w:t>
      </w:r>
      <w:r w:rsidRPr="00262037">
        <w:rPr>
          <w:rFonts w:ascii="Arial" w:eastAsia="Times New Roman" w:hAnsi="Arial" w:cs="Arial"/>
          <w:sz w:val="24"/>
          <w:szCs w:val="24"/>
        </w:rPr>
        <w:t>manage and u</w:t>
      </w:r>
      <w:r w:rsidR="00C67AEE">
        <w:rPr>
          <w:rFonts w:ascii="Arial" w:eastAsia="Times New Roman" w:hAnsi="Arial" w:cs="Arial"/>
          <w:sz w:val="24"/>
          <w:szCs w:val="24"/>
        </w:rPr>
        <w:t>se</w:t>
      </w:r>
      <w:r w:rsidRPr="00262037">
        <w:rPr>
          <w:rFonts w:ascii="Arial" w:eastAsia="Times New Roman" w:hAnsi="Arial" w:cs="Arial"/>
          <w:sz w:val="24"/>
          <w:szCs w:val="24"/>
        </w:rPr>
        <w:t xml:space="preserve"> the financial means of the </w:t>
      </w:r>
      <w:r w:rsidR="00C67AEE" w:rsidRPr="00C67AEE">
        <w:rPr>
          <w:rFonts w:ascii="Arial" w:eastAsia="Times New Roman" w:hAnsi="Arial" w:cs="Arial"/>
          <w:sz w:val="24"/>
          <w:szCs w:val="24"/>
        </w:rPr>
        <w:t xml:space="preserve">Street Victims Protection Fund </w:t>
      </w:r>
      <w:r w:rsidRPr="00262037">
        <w:rPr>
          <w:rFonts w:ascii="Arial" w:eastAsia="Times New Roman" w:hAnsi="Arial" w:cs="Arial"/>
          <w:sz w:val="24"/>
          <w:szCs w:val="24"/>
        </w:rPr>
        <w:t xml:space="preserve">and the Compensation Fund established under this </w:t>
      </w:r>
      <w:proofErr w:type="gramStart"/>
      <w:r w:rsidR="00C67AEE">
        <w:rPr>
          <w:rFonts w:ascii="Arial" w:eastAsia="Times New Roman" w:hAnsi="Arial" w:cs="Arial"/>
          <w:sz w:val="24"/>
          <w:szCs w:val="24"/>
        </w:rPr>
        <w:t>l</w:t>
      </w:r>
      <w:r w:rsidRPr="00262037">
        <w:rPr>
          <w:rFonts w:ascii="Arial" w:eastAsia="Times New Roman" w:hAnsi="Arial" w:cs="Arial"/>
          <w:sz w:val="24"/>
          <w:szCs w:val="24"/>
        </w:rPr>
        <w:t>aw;</w:t>
      </w:r>
      <w:proofErr w:type="gramEnd"/>
    </w:p>
    <w:p w14:paraId="658BB01C" w14:textId="2402773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w:t>
      </w:r>
      <w:r w:rsidR="00C67AEE" w:rsidRPr="00C67AEE">
        <w:rPr>
          <w:rFonts w:ascii="Arial" w:eastAsia="Times New Roman" w:hAnsi="Arial" w:cs="Arial"/>
          <w:sz w:val="24"/>
          <w:szCs w:val="24"/>
        </w:rPr>
        <w:t xml:space="preserve">to investigate and settle, directly or through its correspondents or agents, the claims for compensation for damages caused on the territory of the Republic of Moldova by accidents involving vehicles registered in the Member States of the "Green Card" International Insurance System, under the conditions and limits of liability provided for by this law, in compliance with the procedures set out in the General Regulation of the Council of </w:t>
      </w:r>
      <w:proofErr w:type="spellStart"/>
      <w:proofErr w:type="gramStart"/>
      <w:r w:rsidR="00C67AEE" w:rsidRPr="00C67AEE">
        <w:rPr>
          <w:rFonts w:ascii="Arial" w:eastAsia="Times New Roman" w:hAnsi="Arial" w:cs="Arial"/>
          <w:sz w:val="24"/>
          <w:szCs w:val="24"/>
        </w:rPr>
        <w:t>Bureaux</w:t>
      </w:r>
      <w:proofErr w:type="spellEnd"/>
      <w:r w:rsidR="00C67AEE" w:rsidRPr="00C67AEE">
        <w:rPr>
          <w:rFonts w:ascii="Arial" w:eastAsia="Times New Roman" w:hAnsi="Arial" w:cs="Arial"/>
          <w:sz w:val="24"/>
          <w:szCs w:val="24"/>
        </w:rPr>
        <w:t>;</w:t>
      </w:r>
      <w:proofErr w:type="gramEnd"/>
    </w:p>
    <w:p w14:paraId="3AF0163D" w14:textId="74BE2C4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w:t>
      </w:r>
      <w:r w:rsidR="00C67AEE">
        <w:rPr>
          <w:rFonts w:ascii="Arial" w:eastAsia="Times New Roman" w:hAnsi="Arial" w:cs="Arial"/>
          <w:sz w:val="24"/>
          <w:szCs w:val="24"/>
        </w:rPr>
        <w:t xml:space="preserve">to </w:t>
      </w:r>
      <w:r w:rsidRPr="00262037">
        <w:rPr>
          <w:rFonts w:ascii="Arial" w:eastAsia="Times New Roman" w:hAnsi="Arial" w:cs="Arial"/>
          <w:sz w:val="24"/>
          <w:szCs w:val="24"/>
        </w:rPr>
        <w:t xml:space="preserve">fulfill the functions assigned to it as a member of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the commitments arising from agreements with the national </w:t>
      </w:r>
      <w:proofErr w:type="spellStart"/>
      <w:r w:rsidR="00C67AEE">
        <w:rPr>
          <w:rFonts w:ascii="Arial" w:eastAsia="Times New Roman" w:hAnsi="Arial" w:cs="Arial"/>
          <w:sz w:val="24"/>
          <w:szCs w:val="24"/>
        </w:rPr>
        <w:t>b</w:t>
      </w:r>
      <w:r w:rsidRPr="00262037">
        <w:rPr>
          <w:rFonts w:ascii="Arial" w:eastAsia="Times New Roman" w:hAnsi="Arial" w:cs="Arial"/>
          <w:sz w:val="24"/>
          <w:szCs w:val="24"/>
        </w:rPr>
        <w:t>ureaux</w:t>
      </w:r>
      <w:proofErr w:type="spellEnd"/>
      <w:r w:rsidRPr="00262037">
        <w:rPr>
          <w:rFonts w:ascii="Arial" w:eastAsia="Times New Roman" w:hAnsi="Arial" w:cs="Arial"/>
          <w:sz w:val="24"/>
          <w:szCs w:val="24"/>
        </w:rPr>
        <w:t xml:space="preserve"> of third </w:t>
      </w:r>
      <w:r w:rsidR="00C67AEE">
        <w:rPr>
          <w:rFonts w:ascii="Arial" w:eastAsia="Times New Roman" w:hAnsi="Arial" w:cs="Arial"/>
          <w:sz w:val="24"/>
          <w:szCs w:val="24"/>
        </w:rPr>
        <w:t>s</w:t>
      </w:r>
      <w:r w:rsidRPr="00262037">
        <w:rPr>
          <w:rFonts w:ascii="Arial" w:eastAsia="Times New Roman" w:hAnsi="Arial" w:cs="Arial"/>
          <w:sz w:val="24"/>
          <w:szCs w:val="24"/>
        </w:rPr>
        <w:t xml:space="preserve">tates and other functions as required by the normative acts governing the </w:t>
      </w:r>
      <w:r w:rsidR="00C67AEE" w:rsidRPr="00C67AEE">
        <w:rPr>
          <w:rFonts w:ascii="Arial" w:eastAsia="Times New Roman" w:hAnsi="Arial" w:cs="Arial"/>
          <w:sz w:val="24"/>
          <w:szCs w:val="24"/>
        </w:rPr>
        <w:t xml:space="preserve">"Green Card" International Insurance </w:t>
      </w:r>
      <w:proofErr w:type="gramStart"/>
      <w:r w:rsidR="00C67AEE" w:rsidRPr="00C67AEE">
        <w:rPr>
          <w:rFonts w:ascii="Arial" w:eastAsia="Times New Roman" w:hAnsi="Arial" w:cs="Arial"/>
          <w:sz w:val="24"/>
          <w:szCs w:val="24"/>
        </w:rPr>
        <w:t>System</w:t>
      </w:r>
      <w:r w:rsidRPr="00262037">
        <w:rPr>
          <w:rFonts w:ascii="Arial" w:eastAsia="Times New Roman" w:hAnsi="Arial" w:cs="Arial"/>
          <w:sz w:val="24"/>
          <w:szCs w:val="24"/>
        </w:rPr>
        <w:t>;</w:t>
      </w:r>
      <w:proofErr w:type="gramEnd"/>
    </w:p>
    <w:p w14:paraId="2791E380" w14:textId="4372B77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w:t>
      </w:r>
      <w:r w:rsidR="00C67AEE">
        <w:rPr>
          <w:rFonts w:ascii="Arial" w:eastAsia="Times New Roman" w:hAnsi="Arial" w:cs="Arial"/>
          <w:sz w:val="24"/>
          <w:szCs w:val="24"/>
        </w:rPr>
        <w:t xml:space="preserve">to </w:t>
      </w:r>
      <w:r w:rsidRPr="00262037">
        <w:rPr>
          <w:rFonts w:ascii="Arial" w:eastAsia="Times New Roman" w:hAnsi="Arial" w:cs="Arial"/>
          <w:sz w:val="24"/>
          <w:szCs w:val="24"/>
        </w:rPr>
        <w:t xml:space="preserve">represent the Republic of Moldova in external relations within the Council of </w:t>
      </w:r>
      <w:proofErr w:type="spellStart"/>
      <w:proofErr w:type="gram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w:t>
      </w:r>
      <w:proofErr w:type="gramEnd"/>
    </w:p>
    <w:p w14:paraId="22D167F7" w14:textId="52CB6BB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f) </w:t>
      </w:r>
      <w:r w:rsidR="00C67AEE">
        <w:rPr>
          <w:rFonts w:ascii="Arial" w:eastAsia="Times New Roman" w:hAnsi="Arial" w:cs="Arial"/>
          <w:sz w:val="24"/>
          <w:szCs w:val="24"/>
        </w:rPr>
        <w:t xml:space="preserve">to </w:t>
      </w:r>
      <w:r w:rsidRPr="00262037">
        <w:rPr>
          <w:rFonts w:ascii="Arial" w:eastAsia="Times New Roman" w:hAnsi="Arial" w:cs="Arial"/>
          <w:sz w:val="24"/>
          <w:szCs w:val="24"/>
        </w:rPr>
        <w:t xml:space="preserve">represent directly or through designated intermediaries the interests of the national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of the Member States of the </w:t>
      </w:r>
      <w:r w:rsidR="00C67AEE" w:rsidRPr="00C67AEE">
        <w:rPr>
          <w:rFonts w:ascii="Arial" w:eastAsia="Times New Roman" w:hAnsi="Arial" w:cs="Arial"/>
          <w:sz w:val="24"/>
          <w:szCs w:val="24"/>
        </w:rPr>
        <w:t>"Green Card" International Insurance System</w:t>
      </w:r>
      <w:r w:rsidRPr="00262037">
        <w:rPr>
          <w:rFonts w:ascii="Arial" w:eastAsia="Times New Roman" w:hAnsi="Arial" w:cs="Arial"/>
          <w:sz w:val="24"/>
          <w:szCs w:val="24"/>
        </w:rPr>
        <w:t xml:space="preserve">, as well as of the insurance companies, members of the national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before the national authorities and organizations, including the courts of the Republic of </w:t>
      </w:r>
      <w:proofErr w:type="gramStart"/>
      <w:r w:rsidRPr="00262037">
        <w:rPr>
          <w:rFonts w:ascii="Arial" w:eastAsia="Times New Roman" w:hAnsi="Arial" w:cs="Arial"/>
          <w:sz w:val="24"/>
          <w:szCs w:val="24"/>
        </w:rPr>
        <w:t>Moldova;</w:t>
      </w:r>
      <w:proofErr w:type="gramEnd"/>
    </w:p>
    <w:p w14:paraId="568E26A0" w14:textId="1A40C8F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g) </w:t>
      </w:r>
      <w:r w:rsidR="00C67AEE">
        <w:rPr>
          <w:rFonts w:ascii="Arial" w:eastAsia="Times New Roman" w:hAnsi="Arial" w:cs="Arial"/>
          <w:sz w:val="24"/>
          <w:szCs w:val="24"/>
        </w:rPr>
        <w:t xml:space="preserve">to </w:t>
      </w:r>
      <w:r w:rsidRPr="00262037">
        <w:rPr>
          <w:rFonts w:ascii="Arial" w:eastAsia="Times New Roman" w:hAnsi="Arial" w:cs="Arial"/>
          <w:sz w:val="24"/>
          <w:szCs w:val="24"/>
        </w:rPr>
        <w:t xml:space="preserve">ensure the membership of the Republic of Moldova in the </w:t>
      </w:r>
      <w:r w:rsidR="00C67AEE" w:rsidRPr="00C67AEE">
        <w:rPr>
          <w:rFonts w:ascii="Arial" w:eastAsia="Times New Roman" w:hAnsi="Arial" w:cs="Arial"/>
          <w:sz w:val="24"/>
          <w:szCs w:val="24"/>
        </w:rPr>
        <w:t>"Green Card" International Insurance System</w:t>
      </w:r>
      <w:r w:rsidRPr="00262037">
        <w:rPr>
          <w:rFonts w:ascii="Arial" w:eastAsia="Times New Roman" w:hAnsi="Arial" w:cs="Arial"/>
          <w:sz w:val="24"/>
          <w:szCs w:val="24"/>
        </w:rPr>
        <w:t xml:space="preserve"> and the fulfilment of the generally recognized obligations towards the authorized organizations of the member countries of this </w:t>
      </w:r>
      <w:proofErr w:type="gramStart"/>
      <w:r w:rsidRPr="00262037">
        <w:rPr>
          <w:rFonts w:ascii="Arial" w:eastAsia="Times New Roman" w:hAnsi="Arial" w:cs="Arial"/>
          <w:sz w:val="24"/>
          <w:szCs w:val="24"/>
        </w:rPr>
        <w:t>s</w:t>
      </w:r>
      <w:r w:rsidR="00C67AEE">
        <w:rPr>
          <w:rFonts w:ascii="Arial" w:eastAsia="Times New Roman" w:hAnsi="Arial" w:cs="Arial"/>
          <w:sz w:val="24"/>
          <w:szCs w:val="24"/>
        </w:rPr>
        <w:t>ystem</w:t>
      </w:r>
      <w:r w:rsidRPr="00262037">
        <w:rPr>
          <w:rFonts w:ascii="Arial" w:eastAsia="Times New Roman" w:hAnsi="Arial" w:cs="Arial"/>
          <w:sz w:val="24"/>
          <w:szCs w:val="24"/>
        </w:rPr>
        <w:t>;</w:t>
      </w:r>
      <w:proofErr w:type="gramEnd"/>
    </w:p>
    <w:p w14:paraId="266CB54C" w14:textId="40C48D0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h) </w:t>
      </w:r>
      <w:r w:rsidR="00C67AEE">
        <w:rPr>
          <w:rFonts w:ascii="Arial" w:eastAsia="Times New Roman" w:hAnsi="Arial" w:cs="Arial"/>
          <w:sz w:val="24"/>
          <w:szCs w:val="24"/>
        </w:rPr>
        <w:t xml:space="preserve">to </w:t>
      </w:r>
      <w:r w:rsidRPr="00262037">
        <w:rPr>
          <w:rFonts w:ascii="Arial" w:eastAsia="Times New Roman" w:hAnsi="Arial" w:cs="Arial"/>
          <w:sz w:val="24"/>
          <w:szCs w:val="24"/>
        </w:rPr>
        <w:t xml:space="preserve">use jointly with the National Bank of Moldova the State Automated Information System in the field of compulsory MTPL </w:t>
      </w:r>
      <w:proofErr w:type="gramStart"/>
      <w:r w:rsidRPr="00262037">
        <w:rPr>
          <w:rFonts w:ascii="Arial" w:eastAsia="Times New Roman" w:hAnsi="Arial" w:cs="Arial"/>
          <w:sz w:val="24"/>
          <w:szCs w:val="24"/>
        </w:rPr>
        <w:t>insurance;</w:t>
      </w:r>
      <w:proofErr w:type="gramEnd"/>
    </w:p>
    <w:p w14:paraId="3373F10A" w14:textId="168A475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i) </w:t>
      </w:r>
      <w:r w:rsidR="00C67AEE">
        <w:rPr>
          <w:rFonts w:ascii="Arial" w:eastAsia="Times New Roman" w:hAnsi="Arial" w:cs="Arial"/>
          <w:sz w:val="24"/>
          <w:szCs w:val="24"/>
        </w:rPr>
        <w:t xml:space="preserve">to </w:t>
      </w:r>
      <w:r w:rsidRPr="00262037">
        <w:rPr>
          <w:rFonts w:ascii="Arial" w:eastAsia="Times New Roman" w:hAnsi="Arial" w:cs="Arial"/>
          <w:sz w:val="24"/>
          <w:szCs w:val="24"/>
        </w:rPr>
        <w:t xml:space="preserve">establish and apply sanctions, with the exception of suspension or termination of membership, for failure to comply with the provisions of the Statute </w:t>
      </w:r>
      <w:r w:rsidR="00C67AEE" w:rsidRPr="00C67AEE">
        <w:rPr>
          <w:rFonts w:ascii="Arial" w:eastAsia="Times New Roman" w:hAnsi="Arial" w:cs="Arial"/>
          <w:sz w:val="24"/>
          <w:szCs w:val="24"/>
        </w:rPr>
        <w:t xml:space="preserve">and/or the provisions of the General Regulation of the Council of </w:t>
      </w:r>
      <w:proofErr w:type="spellStart"/>
      <w:proofErr w:type="gramStart"/>
      <w:r w:rsidR="00C67AEE" w:rsidRPr="00C67AEE">
        <w:rPr>
          <w:rFonts w:ascii="Arial" w:eastAsia="Times New Roman" w:hAnsi="Arial" w:cs="Arial"/>
          <w:sz w:val="24"/>
          <w:szCs w:val="24"/>
        </w:rPr>
        <w:t>Bureaux</w:t>
      </w:r>
      <w:proofErr w:type="spellEnd"/>
      <w:r w:rsidRPr="00262037">
        <w:rPr>
          <w:rFonts w:ascii="Arial" w:eastAsia="Times New Roman" w:hAnsi="Arial" w:cs="Arial"/>
          <w:sz w:val="24"/>
          <w:szCs w:val="24"/>
        </w:rPr>
        <w:t>;</w:t>
      </w:r>
      <w:proofErr w:type="gramEnd"/>
    </w:p>
    <w:p w14:paraId="01F2CA9A" w14:textId="2AD9FF7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j) </w:t>
      </w:r>
      <w:r w:rsidR="00C67AEE">
        <w:rPr>
          <w:rFonts w:ascii="Arial" w:eastAsia="Times New Roman" w:hAnsi="Arial" w:cs="Arial"/>
          <w:sz w:val="24"/>
          <w:szCs w:val="24"/>
        </w:rPr>
        <w:t xml:space="preserve">to </w:t>
      </w:r>
      <w:r w:rsidRPr="00262037">
        <w:rPr>
          <w:rFonts w:ascii="Arial" w:eastAsia="Times New Roman" w:hAnsi="Arial" w:cs="Arial"/>
          <w:sz w:val="24"/>
          <w:szCs w:val="24"/>
        </w:rPr>
        <w:t>apply to its members penalties of 12% per annum, calculated on the amount owed by the member, from the date of the call of the N</w:t>
      </w:r>
      <w:r w:rsidR="00C67AEE">
        <w:rPr>
          <w:rFonts w:ascii="Arial" w:eastAsia="Times New Roman" w:hAnsi="Arial" w:cs="Arial"/>
          <w:sz w:val="24"/>
          <w:szCs w:val="24"/>
        </w:rPr>
        <w:t>BMI</w:t>
      </w:r>
      <w:r w:rsidRPr="00262037">
        <w:rPr>
          <w:rFonts w:ascii="Arial" w:eastAsia="Times New Roman" w:hAnsi="Arial" w:cs="Arial"/>
          <w:sz w:val="24"/>
          <w:szCs w:val="24"/>
        </w:rPr>
        <w:t xml:space="preserve"> in guarantee until the date of </w:t>
      </w:r>
      <w:r w:rsidRPr="00262037">
        <w:rPr>
          <w:rFonts w:ascii="Arial" w:eastAsia="Times New Roman" w:hAnsi="Arial" w:cs="Arial"/>
          <w:sz w:val="24"/>
          <w:szCs w:val="24"/>
        </w:rPr>
        <w:lastRenderedPageBreak/>
        <w:t xml:space="preserve">actual payment by the member of the amount due. The penalties applied shall be paid into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's </w:t>
      </w:r>
      <w:proofErr w:type="gramStart"/>
      <w:r w:rsidRPr="00262037">
        <w:rPr>
          <w:rFonts w:ascii="Arial" w:eastAsia="Times New Roman" w:hAnsi="Arial" w:cs="Arial"/>
          <w:sz w:val="24"/>
          <w:szCs w:val="24"/>
        </w:rPr>
        <w:t>budget;</w:t>
      </w:r>
      <w:proofErr w:type="gramEnd"/>
    </w:p>
    <w:p w14:paraId="5A5331BD" w14:textId="0222CBB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k) </w:t>
      </w:r>
      <w:r w:rsidR="000779DB">
        <w:rPr>
          <w:rFonts w:ascii="Arial" w:eastAsia="Times New Roman" w:hAnsi="Arial" w:cs="Arial"/>
          <w:sz w:val="24"/>
          <w:szCs w:val="24"/>
        </w:rPr>
        <w:t xml:space="preserve">to </w:t>
      </w:r>
      <w:r w:rsidRPr="00262037">
        <w:rPr>
          <w:rFonts w:ascii="Arial" w:eastAsia="Times New Roman" w:hAnsi="Arial" w:cs="Arial"/>
          <w:sz w:val="24"/>
          <w:szCs w:val="24"/>
        </w:rPr>
        <w:t xml:space="preserve">print and issue to the MTPL insurers licensed to conduct compulsory external MTPL insurance activity "Green Card" insurance certificate forms within 30 days from the date of payment by the MTPL insurer of the cost of these forms or authorize its members to print </w:t>
      </w:r>
      <w:proofErr w:type="gramStart"/>
      <w:r w:rsidRPr="00262037">
        <w:rPr>
          <w:rFonts w:ascii="Arial" w:eastAsia="Times New Roman" w:hAnsi="Arial" w:cs="Arial"/>
          <w:sz w:val="24"/>
          <w:szCs w:val="24"/>
        </w:rPr>
        <w:t>them;</w:t>
      </w:r>
      <w:proofErr w:type="gramEnd"/>
    </w:p>
    <w:p w14:paraId="44A7F78E" w14:textId="610FD57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l) </w:t>
      </w:r>
      <w:r w:rsidR="000779DB">
        <w:rPr>
          <w:rFonts w:ascii="Arial" w:eastAsia="Times New Roman" w:hAnsi="Arial" w:cs="Arial"/>
          <w:sz w:val="24"/>
          <w:szCs w:val="24"/>
        </w:rPr>
        <w:t xml:space="preserve">to </w:t>
      </w:r>
      <w:r w:rsidRPr="00262037">
        <w:rPr>
          <w:rFonts w:ascii="Arial" w:eastAsia="Times New Roman" w:hAnsi="Arial" w:cs="Arial"/>
          <w:sz w:val="24"/>
          <w:szCs w:val="24"/>
        </w:rPr>
        <w:t xml:space="preserve">conclude cooperation agreements on the exchange of information with public authorities and other institutions in order to fulfill </w:t>
      </w:r>
      <w:r w:rsidR="000779DB">
        <w:rPr>
          <w:rFonts w:ascii="Arial" w:eastAsia="Times New Roman" w:hAnsi="Arial" w:cs="Arial"/>
          <w:sz w:val="24"/>
          <w:szCs w:val="24"/>
        </w:rPr>
        <w:t xml:space="preserve">the </w:t>
      </w:r>
      <w:r w:rsidRPr="00262037">
        <w:rPr>
          <w:rFonts w:ascii="Arial" w:eastAsia="Times New Roman" w:hAnsi="Arial" w:cs="Arial"/>
          <w:sz w:val="24"/>
          <w:szCs w:val="24"/>
        </w:rPr>
        <w:t xml:space="preserve">legal </w:t>
      </w:r>
      <w:proofErr w:type="gramStart"/>
      <w:r w:rsidRPr="00262037">
        <w:rPr>
          <w:rFonts w:ascii="Arial" w:eastAsia="Times New Roman" w:hAnsi="Arial" w:cs="Arial"/>
          <w:sz w:val="24"/>
          <w:szCs w:val="24"/>
        </w:rPr>
        <w:t>provisions;</w:t>
      </w:r>
      <w:proofErr w:type="gramEnd"/>
    </w:p>
    <w:p w14:paraId="7AD0CF89" w14:textId="19DFF74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m) </w:t>
      </w:r>
      <w:r w:rsidR="000779DB">
        <w:rPr>
          <w:rFonts w:ascii="Arial" w:eastAsia="Times New Roman" w:hAnsi="Arial" w:cs="Arial"/>
          <w:sz w:val="24"/>
          <w:szCs w:val="24"/>
        </w:rPr>
        <w:t xml:space="preserve">to </w:t>
      </w:r>
      <w:r w:rsidRPr="00262037">
        <w:rPr>
          <w:rFonts w:ascii="Arial" w:eastAsia="Times New Roman" w:hAnsi="Arial" w:cs="Arial"/>
          <w:sz w:val="24"/>
          <w:szCs w:val="24"/>
        </w:rPr>
        <w:t xml:space="preserve">exercise other </w:t>
      </w:r>
      <w:r w:rsidR="000779DB">
        <w:rPr>
          <w:rFonts w:ascii="Arial" w:eastAsia="Times New Roman" w:hAnsi="Arial" w:cs="Arial"/>
          <w:sz w:val="24"/>
          <w:szCs w:val="24"/>
        </w:rPr>
        <w:t>tasks</w:t>
      </w:r>
      <w:r w:rsidRPr="00262037">
        <w:rPr>
          <w:rFonts w:ascii="Arial" w:eastAsia="Times New Roman" w:hAnsi="Arial" w:cs="Arial"/>
          <w:sz w:val="24"/>
          <w:szCs w:val="24"/>
        </w:rPr>
        <w:t xml:space="preserve"> established by the present law and its </w:t>
      </w:r>
      <w:r w:rsidR="000779DB">
        <w:rPr>
          <w:rFonts w:ascii="Arial" w:eastAsia="Times New Roman" w:hAnsi="Arial" w:cs="Arial"/>
          <w:sz w:val="24"/>
          <w:szCs w:val="24"/>
        </w:rPr>
        <w:t>S</w:t>
      </w:r>
      <w:r w:rsidRPr="00262037">
        <w:rPr>
          <w:rFonts w:ascii="Arial" w:eastAsia="Times New Roman" w:hAnsi="Arial" w:cs="Arial"/>
          <w:sz w:val="24"/>
          <w:szCs w:val="24"/>
        </w:rPr>
        <w:t>tatute.</w:t>
      </w:r>
    </w:p>
    <w:p w14:paraId="37B6A984" w14:textId="39D58D4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(2) The task of the N</w:t>
      </w:r>
      <w:r w:rsidR="000779DB">
        <w:rPr>
          <w:rFonts w:ascii="Arial" w:eastAsia="Times New Roman" w:hAnsi="Arial" w:cs="Arial"/>
          <w:sz w:val="24"/>
          <w:szCs w:val="24"/>
        </w:rPr>
        <w:t>BMI</w:t>
      </w:r>
      <w:r w:rsidRPr="00262037">
        <w:rPr>
          <w:rFonts w:ascii="Arial" w:eastAsia="Times New Roman" w:hAnsi="Arial" w:cs="Arial"/>
          <w:sz w:val="24"/>
          <w:szCs w:val="24"/>
        </w:rPr>
        <w:t xml:space="preserve"> referred to in paragraph (</w:t>
      </w:r>
      <w:r w:rsidR="000779DB">
        <w:rPr>
          <w:rFonts w:ascii="Arial" w:eastAsia="Times New Roman" w:hAnsi="Arial" w:cs="Arial"/>
          <w:sz w:val="24"/>
          <w:szCs w:val="24"/>
        </w:rPr>
        <w:t>1</w:t>
      </w:r>
      <w:r w:rsidRPr="00262037">
        <w:rPr>
          <w:rFonts w:ascii="Arial" w:eastAsia="Times New Roman" w:hAnsi="Arial" w:cs="Arial"/>
          <w:sz w:val="24"/>
          <w:szCs w:val="24"/>
        </w:rPr>
        <w:t>) l</w:t>
      </w:r>
      <w:r w:rsidR="000779DB">
        <w:rPr>
          <w:rFonts w:ascii="Arial" w:eastAsia="Times New Roman" w:hAnsi="Arial" w:cs="Arial"/>
          <w:sz w:val="24"/>
          <w:szCs w:val="24"/>
        </w:rPr>
        <w:t xml:space="preserve">etter </w:t>
      </w:r>
      <w:r w:rsidRPr="00262037">
        <w:rPr>
          <w:rFonts w:ascii="Arial" w:eastAsia="Times New Roman" w:hAnsi="Arial" w:cs="Arial"/>
          <w:sz w:val="24"/>
          <w:szCs w:val="24"/>
        </w:rPr>
        <w:t xml:space="preserve">k) shall expire from the date from which the MTPL insurers licensed to conduct compulsory external MTPL insurance are authorized to issue "Green Card" insurance certificates in electronic format, according to the model approved by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w:t>
      </w:r>
      <w:r w:rsidR="000779DB" w:rsidRPr="000779DB">
        <w:rPr>
          <w:rFonts w:ascii="Arial" w:eastAsia="Times New Roman" w:hAnsi="Arial" w:cs="Arial"/>
          <w:sz w:val="24"/>
          <w:szCs w:val="24"/>
        </w:rPr>
        <w:t>"Green Card"</w:t>
      </w:r>
      <w:r w:rsidR="000779DB">
        <w:rPr>
          <w:rFonts w:ascii="Arial" w:eastAsia="Times New Roman" w:hAnsi="Arial" w:cs="Arial"/>
          <w:sz w:val="24"/>
          <w:szCs w:val="24"/>
        </w:rPr>
        <w:t xml:space="preserve"> i</w:t>
      </w:r>
      <w:r w:rsidRPr="00262037">
        <w:rPr>
          <w:rFonts w:ascii="Arial" w:eastAsia="Times New Roman" w:hAnsi="Arial" w:cs="Arial"/>
          <w:sz w:val="24"/>
          <w:szCs w:val="24"/>
        </w:rPr>
        <w:t xml:space="preserve">nsurance </w:t>
      </w:r>
      <w:r w:rsidR="000779DB">
        <w:rPr>
          <w:rFonts w:ascii="Arial" w:eastAsia="Times New Roman" w:hAnsi="Arial" w:cs="Arial"/>
          <w:sz w:val="24"/>
          <w:szCs w:val="24"/>
        </w:rPr>
        <w:t>c</w:t>
      </w:r>
      <w:r w:rsidRPr="00262037">
        <w:rPr>
          <w:rFonts w:ascii="Arial" w:eastAsia="Times New Roman" w:hAnsi="Arial" w:cs="Arial"/>
          <w:sz w:val="24"/>
          <w:szCs w:val="24"/>
        </w:rPr>
        <w:t>ertificates issued under the conditions of paragraph (</w:t>
      </w:r>
      <w:r w:rsidR="000779DB">
        <w:rPr>
          <w:rFonts w:ascii="Arial" w:eastAsia="Times New Roman" w:hAnsi="Arial" w:cs="Arial"/>
          <w:sz w:val="24"/>
          <w:szCs w:val="24"/>
        </w:rPr>
        <w:t>1</w:t>
      </w:r>
      <w:r w:rsidRPr="00262037">
        <w:rPr>
          <w:rFonts w:ascii="Arial" w:eastAsia="Times New Roman" w:hAnsi="Arial" w:cs="Arial"/>
          <w:sz w:val="24"/>
          <w:szCs w:val="24"/>
        </w:rPr>
        <w:t>) letter k) shall be valid until the expiry of the period of insurance cover.</w:t>
      </w:r>
    </w:p>
    <w:p w14:paraId="7591F269" w14:textId="518DF4B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For the purpose of supervision, the </w:t>
      </w:r>
      <w:r w:rsidR="00E767D2">
        <w:rPr>
          <w:rFonts w:ascii="Arial" w:eastAsia="Times New Roman" w:hAnsi="Arial" w:cs="Arial"/>
          <w:sz w:val="24"/>
          <w:szCs w:val="24"/>
        </w:rPr>
        <w:t>NBMI</w:t>
      </w:r>
      <w:r w:rsidR="000779DB">
        <w:rPr>
          <w:rFonts w:ascii="Arial" w:eastAsia="Times New Roman" w:hAnsi="Arial" w:cs="Arial"/>
          <w:sz w:val="24"/>
          <w:szCs w:val="24"/>
        </w:rPr>
        <w:t xml:space="preserve"> shall</w:t>
      </w:r>
      <w:r w:rsidRPr="00262037">
        <w:rPr>
          <w:rFonts w:ascii="Arial" w:eastAsia="Times New Roman" w:hAnsi="Arial" w:cs="Arial"/>
          <w:sz w:val="24"/>
          <w:szCs w:val="24"/>
        </w:rPr>
        <w:t>:</w:t>
      </w:r>
    </w:p>
    <w:p w14:paraId="7B0D8E97" w14:textId="59ED2AF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systematically inform the National Bank of Moldova about the non-compliance with obligations by its members, their fraudulent practices, sanctions applied to members, as well as complaints and referrals received from other national </w:t>
      </w:r>
      <w:proofErr w:type="spellStart"/>
      <w:proofErr w:type="gramStart"/>
      <w:r w:rsidR="000779DB">
        <w:rPr>
          <w:rFonts w:ascii="Arial" w:eastAsia="Times New Roman" w:hAnsi="Arial" w:cs="Arial"/>
          <w:sz w:val="24"/>
          <w:szCs w:val="24"/>
        </w:rPr>
        <w:t>bureaux</w:t>
      </w:r>
      <w:proofErr w:type="spellEnd"/>
      <w:r w:rsidRPr="00262037">
        <w:rPr>
          <w:rFonts w:ascii="Arial" w:eastAsia="Times New Roman" w:hAnsi="Arial" w:cs="Arial"/>
          <w:sz w:val="24"/>
          <w:szCs w:val="24"/>
        </w:rPr>
        <w:t>;</w:t>
      </w:r>
      <w:proofErr w:type="gramEnd"/>
    </w:p>
    <w:p w14:paraId="52243F2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b) prepare and submit to the National Bank of Moldova, within 4 months from the end of the management period, the annual activity report and the auditor's report issued by an audit entity that is part of an international network registered in the Public Register of Audit Entities, in the manner prescribed by the audit legislation, with their publication on its official website.</w:t>
      </w:r>
    </w:p>
    <w:p w14:paraId="53977E3A" w14:textId="51C07E58"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[Art.33 amended by Law </w:t>
      </w:r>
      <w:r w:rsidR="00B31664">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B31664">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75D266B6"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23BB46AF" w14:textId="27E6701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34.</w:t>
      </w:r>
      <w:r w:rsidRPr="00262037">
        <w:rPr>
          <w:rFonts w:ascii="Arial" w:eastAsia="Times New Roman" w:hAnsi="Arial" w:cs="Arial"/>
          <w:sz w:val="24"/>
          <w:szCs w:val="24"/>
        </w:rPr>
        <w:t xml:space="preserve"> Management of the </w:t>
      </w:r>
      <w:r w:rsidR="00E767D2">
        <w:rPr>
          <w:rFonts w:ascii="Arial" w:eastAsia="Times New Roman" w:hAnsi="Arial" w:cs="Arial"/>
          <w:sz w:val="24"/>
          <w:szCs w:val="24"/>
        </w:rPr>
        <w:t>NBMI</w:t>
      </w:r>
    </w:p>
    <w:p w14:paraId="62937712" w14:textId="7C2FC0B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The governing bodies of the N</w:t>
      </w:r>
      <w:r w:rsidR="00B31664">
        <w:rPr>
          <w:rFonts w:ascii="Arial" w:eastAsia="Times New Roman" w:hAnsi="Arial" w:cs="Arial"/>
          <w:sz w:val="24"/>
          <w:szCs w:val="24"/>
        </w:rPr>
        <w:t>BMI</w:t>
      </w:r>
      <w:r w:rsidRPr="00262037">
        <w:rPr>
          <w:rFonts w:ascii="Arial" w:eastAsia="Times New Roman" w:hAnsi="Arial" w:cs="Arial"/>
          <w:sz w:val="24"/>
          <w:szCs w:val="24"/>
        </w:rPr>
        <w:t xml:space="preserve"> are:</w:t>
      </w:r>
    </w:p>
    <w:p w14:paraId="4E4BE307" w14:textId="0E5D0FF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B31664">
        <w:rPr>
          <w:rFonts w:ascii="Arial" w:eastAsia="Times New Roman" w:hAnsi="Arial" w:cs="Arial"/>
          <w:sz w:val="24"/>
          <w:szCs w:val="24"/>
        </w:rPr>
        <w:t xml:space="preserve">the </w:t>
      </w:r>
      <w:r w:rsidRPr="00262037">
        <w:rPr>
          <w:rFonts w:ascii="Arial" w:eastAsia="Times New Roman" w:hAnsi="Arial" w:cs="Arial"/>
          <w:sz w:val="24"/>
          <w:szCs w:val="24"/>
        </w:rPr>
        <w:t xml:space="preserve">General Assembly of </w:t>
      </w:r>
      <w:proofErr w:type="gramStart"/>
      <w:r w:rsidRPr="00262037">
        <w:rPr>
          <w:rFonts w:ascii="Arial" w:eastAsia="Times New Roman" w:hAnsi="Arial" w:cs="Arial"/>
          <w:sz w:val="24"/>
          <w:szCs w:val="24"/>
        </w:rPr>
        <w:t>Members;</w:t>
      </w:r>
      <w:proofErr w:type="gramEnd"/>
    </w:p>
    <w:p w14:paraId="50515630"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the Supervisory Board, headed by a </w:t>
      </w:r>
      <w:proofErr w:type="gramStart"/>
      <w:r w:rsidRPr="00262037">
        <w:rPr>
          <w:rFonts w:ascii="Arial" w:eastAsia="Times New Roman" w:hAnsi="Arial" w:cs="Arial"/>
          <w:sz w:val="24"/>
          <w:szCs w:val="24"/>
        </w:rPr>
        <w:t>Chairperson;</w:t>
      </w:r>
      <w:proofErr w:type="gramEnd"/>
    </w:p>
    <w:p w14:paraId="5B6456B0"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c) the Executive Director.</w:t>
      </w:r>
    </w:p>
    <w:p w14:paraId="335E8351" w14:textId="03B4D1A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(2) The structure of the governing bodies of the N</w:t>
      </w:r>
      <w:r w:rsidR="004C52EC">
        <w:rPr>
          <w:rFonts w:ascii="Arial" w:eastAsia="Times New Roman" w:hAnsi="Arial" w:cs="Arial"/>
          <w:sz w:val="24"/>
          <w:szCs w:val="24"/>
        </w:rPr>
        <w:t>BMI</w:t>
      </w:r>
      <w:r w:rsidRPr="00262037">
        <w:rPr>
          <w:rFonts w:ascii="Arial" w:eastAsia="Times New Roman" w:hAnsi="Arial" w:cs="Arial"/>
          <w:sz w:val="24"/>
          <w:szCs w:val="24"/>
        </w:rPr>
        <w:t>, their competence, the procedure for convening and holding meetings and adopting decisions shall be laid down in the N</w:t>
      </w:r>
      <w:r w:rsidR="004C52EC">
        <w:rPr>
          <w:rFonts w:ascii="Arial" w:eastAsia="Times New Roman" w:hAnsi="Arial" w:cs="Arial"/>
          <w:sz w:val="24"/>
          <w:szCs w:val="24"/>
        </w:rPr>
        <w:t>BMI</w:t>
      </w:r>
      <w:r w:rsidRPr="00262037">
        <w:rPr>
          <w:rFonts w:ascii="Arial" w:eastAsia="Times New Roman" w:hAnsi="Arial" w:cs="Arial"/>
          <w:sz w:val="24"/>
          <w:szCs w:val="24"/>
        </w:rPr>
        <w:t xml:space="preserve">'s </w:t>
      </w:r>
      <w:r w:rsidR="004C52EC">
        <w:rPr>
          <w:rFonts w:ascii="Arial" w:eastAsia="Times New Roman" w:hAnsi="Arial" w:cs="Arial"/>
          <w:sz w:val="24"/>
          <w:szCs w:val="24"/>
        </w:rPr>
        <w:t>S</w:t>
      </w:r>
      <w:r w:rsidRPr="00262037">
        <w:rPr>
          <w:rFonts w:ascii="Arial" w:eastAsia="Times New Roman" w:hAnsi="Arial" w:cs="Arial"/>
          <w:sz w:val="24"/>
          <w:szCs w:val="24"/>
        </w:rPr>
        <w:t>tatute.</w:t>
      </w:r>
    </w:p>
    <w:p w14:paraId="4BE08B0C"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The General Assembly of Members shall have the following exclusive powers:</w:t>
      </w:r>
    </w:p>
    <w:p w14:paraId="00433649" w14:textId="35F2421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4C52EC">
        <w:rPr>
          <w:rFonts w:ascii="Arial" w:eastAsia="Times New Roman" w:hAnsi="Arial" w:cs="Arial"/>
          <w:sz w:val="24"/>
          <w:szCs w:val="24"/>
        </w:rPr>
        <w:t xml:space="preserve">to </w:t>
      </w:r>
      <w:r w:rsidRPr="00262037">
        <w:rPr>
          <w:rFonts w:ascii="Arial" w:eastAsia="Times New Roman" w:hAnsi="Arial" w:cs="Arial"/>
          <w:sz w:val="24"/>
          <w:szCs w:val="24"/>
        </w:rPr>
        <w:t xml:space="preserve">approve the </w:t>
      </w:r>
      <w:r w:rsidR="004C52EC">
        <w:rPr>
          <w:rFonts w:ascii="Arial" w:eastAsia="Times New Roman" w:hAnsi="Arial" w:cs="Arial"/>
          <w:sz w:val="24"/>
          <w:szCs w:val="24"/>
        </w:rPr>
        <w:t>S</w:t>
      </w:r>
      <w:r w:rsidRPr="00262037">
        <w:rPr>
          <w:rFonts w:ascii="Arial" w:eastAsia="Times New Roman" w:hAnsi="Arial" w:cs="Arial"/>
          <w:sz w:val="24"/>
          <w:szCs w:val="24"/>
        </w:rPr>
        <w:t xml:space="preserve">tatute and amendments to the </w:t>
      </w:r>
      <w:proofErr w:type="gramStart"/>
      <w:r w:rsidR="004C52EC">
        <w:rPr>
          <w:rFonts w:ascii="Arial" w:eastAsia="Times New Roman" w:hAnsi="Arial" w:cs="Arial"/>
          <w:sz w:val="24"/>
          <w:szCs w:val="24"/>
        </w:rPr>
        <w:t>S</w:t>
      </w:r>
      <w:r w:rsidRPr="00262037">
        <w:rPr>
          <w:rFonts w:ascii="Arial" w:eastAsia="Times New Roman" w:hAnsi="Arial" w:cs="Arial"/>
          <w:sz w:val="24"/>
          <w:szCs w:val="24"/>
        </w:rPr>
        <w:t>tatute;</w:t>
      </w:r>
      <w:proofErr w:type="gramEnd"/>
    </w:p>
    <w:p w14:paraId="2D8649B7" w14:textId="5E2EB88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w:t>
      </w:r>
      <w:r w:rsidR="004C52EC">
        <w:rPr>
          <w:rFonts w:ascii="Arial" w:eastAsia="Times New Roman" w:hAnsi="Arial" w:cs="Arial"/>
          <w:sz w:val="24"/>
          <w:szCs w:val="24"/>
        </w:rPr>
        <w:t xml:space="preserve">to </w:t>
      </w:r>
      <w:r w:rsidRPr="00262037">
        <w:rPr>
          <w:rFonts w:ascii="Arial" w:eastAsia="Times New Roman" w:hAnsi="Arial" w:cs="Arial"/>
          <w:sz w:val="24"/>
          <w:szCs w:val="24"/>
        </w:rPr>
        <w:t xml:space="preserve">elect and dismiss the Executive Director, the members of the Supervisory Board and determine its numerical composition and term of </w:t>
      </w:r>
      <w:proofErr w:type="gramStart"/>
      <w:r w:rsidRPr="00262037">
        <w:rPr>
          <w:rFonts w:ascii="Arial" w:eastAsia="Times New Roman" w:hAnsi="Arial" w:cs="Arial"/>
          <w:sz w:val="24"/>
          <w:szCs w:val="24"/>
        </w:rPr>
        <w:t>office;</w:t>
      </w:r>
      <w:proofErr w:type="gramEnd"/>
    </w:p>
    <w:p w14:paraId="13C6B7FE" w14:textId="60D7E57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w:t>
      </w:r>
      <w:r w:rsidR="004C52EC">
        <w:rPr>
          <w:rFonts w:ascii="Arial" w:eastAsia="Times New Roman" w:hAnsi="Arial" w:cs="Arial"/>
          <w:sz w:val="24"/>
          <w:szCs w:val="24"/>
        </w:rPr>
        <w:t xml:space="preserve">to </w:t>
      </w:r>
      <w:r w:rsidRPr="00262037">
        <w:rPr>
          <w:rFonts w:ascii="Arial" w:eastAsia="Times New Roman" w:hAnsi="Arial" w:cs="Arial"/>
          <w:sz w:val="24"/>
          <w:szCs w:val="24"/>
        </w:rPr>
        <w:t xml:space="preserve">confirm the audit entity and set the audit </w:t>
      </w:r>
      <w:proofErr w:type="gramStart"/>
      <w:r w:rsidRPr="00262037">
        <w:rPr>
          <w:rFonts w:ascii="Arial" w:eastAsia="Times New Roman" w:hAnsi="Arial" w:cs="Arial"/>
          <w:sz w:val="24"/>
          <w:szCs w:val="24"/>
        </w:rPr>
        <w:t>fee;</w:t>
      </w:r>
      <w:proofErr w:type="gramEnd"/>
    </w:p>
    <w:p w14:paraId="498D4A37" w14:textId="0911DB6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w:t>
      </w:r>
      <w:r w:rsidR="004C52EC">
        <w:rPr>
          <w:rFonts w:ascii="Arial" w:eastAsia="Times New Roman" w:hAnsi="Arial" w:cs="Arial"/>
          <w:sz w:val="24"/>
          <w:szCs w:val="24"/>
        </w:rPr>
        <w:t xml:space="preserve">to </w:t>
      </w:r>
      <w:r w:rsidRPr="00262037">
        <w:rPr>
          <w:rFonts w:ascii="Arial" w:eastAsia="Times New Roman" w:hAnsi="Arial" w:cs="Arial"/>
          <w:sz w:val="24"/>
          <w:szCs w:val="24"/>
        </w:rPr>
        <w:t>approv</w:t>
      </w:r>
      <w:r w:rsidR="004C52EC">
        <w:rPr>
          <w:rFonts w:ascii="Arial" w:eastAsia="Times New Roman" w:hAnsi="Arial" w:cs="Arial"/>
          <w:sz w:val="24"/>
          <w:szCs w:val="24"/>
        </w:rPr>
        <w:t>e</w:t>
      </w:r>
      <w:r w:rsidRPr="00262037">
        <w:rPr>
          <w:rFonts w:ascii="Arial" w:eastAsia="Times New Roman" w:hAnsi="Arial" w:cs="Arial"/>
          <w:sz w:val="24"/>
          <w:szCs w:val="24"/>
        </w:rPr>
        <w:t xml:space="preserve"> and amend the annual estimate of income and expenditure, the annual report and the financial statements of the </w:t>
      </w:r>
      <w:proofErr w:type="gramStart"/>
      <w:r w:rsidR="00E767D2">
        <w:rPr>
          <w:rFonts w:ascii="Arial" w:eastAsia="Times New Roman" w:hAnsi="Arial" w:cs="Arial"/>
          <w:sz w:val="24"/>
          <w:szCs w:val="24"/>
        </w:rPr>
        <w:t>NBMI</w:t>
      </w:r>
      <w:r w:rsidRPr="00262037">
        <w:rPr>
          <w:rFonts w:ascii="Arial" w:eastAsia="Times New Roman" w:hAnsi="Arial" w:cs="Arial"/>
          <w:sz w:val="24"/>
          <w:szCs w:val="24"/>
        </w:rPr>
        <w:t>;</w:t>
      </w:r>
      <w:proofErr w:type="gramEnd"/>
    </w:p>
    <w:p w14:paraId="4C64E9A2" w14:textId="1886D66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w:t>
      </w:r>
      <w:r w:rsidR="004C52EC">
        <w:rPr>
          <w:rFonts w:ascii="Arial" w:eastAsia="Times New Roman" w:hAnsi="Arial" w:cs="Arial"/>
          <w:sz w:val="24"/>
          <w:szCs w:val="24"/>
        </w:rPr>
        <w:t xml:space="preserve">to </w:t>
      </w:r>
      <w:r w:rsidRPr="00262037">
        <w:rPr>
          <w:rFonts w:ascii="Arial" w:eastAsia="Times New Roman" w:hAnsi="Arial" w:cs="Arial"/>
          <w:sz w:val="24"/>
          <w:szCs w:val="24"/>
        </w:rPr>
        <w:t xml:space="preserve">decide on the reorganization or voluntary liquidation of the </w:t>
      </w:r>
      <w:proofErr w:type="gramStart"/>
      <w:r w:rsidR="00E767D2">
        <w:rPr>
          <w:rFonts w:ascii="Arial" w:eastAsia="Times New Roman" w:hAnsi="Arial" w:cs="Arial"/>
          <w:sz w:val="24"/>
          <w:szCs w:val="24"/>
        </w:rPr>
        <w:t>NBMI</w:t>
      </w:r>
      <w:r w:rsidRPr="00262037">
        <w:rPr>
          <w:rFonts w:ascii="Arial" w:eastAsia="Times New Roman" w:hAnsi="Arial" w:cs="Arial"/>
          <w:sz w:val="24"/>
          <w:szCs w:val="24"/>
        </w:rPr>
        <w:t>;</w:t>
      </w:r>
      <w:proofErr w:type="gramEnd"/>
    </w:p>
    <w:p w14:paraId="5663DAE5" w14:textId="2DD4631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f) </w:t>
      </w:r>
      <w:r w:rsidR="004C52EC">
        <w:rPr>
          <w:rFonts w:ascii="Arial" w:eastAsia="Times New Roman" w:hAnsi="Arial" w:cs="Arial"/>
          <w:sz w:val="24"/>
          <w:szCs w:val="24"/>
        </w:rPr>
        <w:t xml:space="preserve">to </w:t>
      </w:r>
      <w:r w:rsidRPr="00262037">
        <w:rPr>
          <w:rFonts w:ascii="Arial" w:eastAsia="Times New Roman" w:hAnsi="Arial" w:cs="Arial"/>
          <w:sz w:val="24"/>
          <w:szCs w:val="24"/>
        </w:rPr>
        <w:t xml:space="preserve">decide on other matters falling within its competence as laid down in the </w:t>
      </w:r>
      <w:r w:rsidR="004C52EC">
        <w:rPr>
          <w:rFonts w:ascii="Arial" w:eastAsia="Times New Roman" w:hAnsi="Arial" w:cs="Arial"/>
          <w:sz w:val="24"/>
          <w:szCs w:val="24"/>
        </w:rPr>
        <w:t>S</w:t>
      </w:r>
      <w:r w:rsidRPr="00262037">
        <w:rPr>
          <w:rFonts w:ascii="Arial" w:eastAsia="Times New Roman" w:hAnsi="Arial" w:cs="Arial"/>
          <w:sz w:val="24"/>
          <w:szCs w:val="24"/>
        </w:rPr>
        <w:t>tatute.</w:t>
      </w:r>
    </w:p>
    <w:p w14:paraId="4FD1645F" w14:textId="22AF55E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The General Assembly of Members shall adopt </w:t>
      </w:r>
      <w:r w:rsidR="004C52EC">
        <w:rPr>
          <w:rFonts w:ascii="Arial" w:eastAsia="Times New Roman" w:hAnsi="Arial" w:cs="Arial"/>
          <w:sz w:val="24"/>
          <w:szCs w:val="24"/>
        </w:rPr>
        <w:t>decisions</w:t>
      </w:r>
      <w:r w:rsidRPr="00262037">
        <w:rPr>
          <w:rFonts w:ascii="Arial" w:eastAsia="Times New Roman" w:hAnsi="Arial" w:cs="Arial"/>
          <w:sz w:val="24"/>
          <w:szCs w:val="24"/>
        </w:rPr>
        <w:t xml:space="preserve"> by a simple majority vote of the members of the N</w:t>
      </w:r>
      <w:r w:rsidR="004C52EC">
        <w:rPr>
          <w:rFonts w:ascii="Arial" w:eastAsia="Times New Roman" w:hAnsi="Arial" w:cs="Arial"/>
          <w:sz w:val="24"/>
          <w:szCs w:val="24"/>
        </w:rPr>
        <w:t>BMI</w:t>
      </w:r>
      <w:r w:rsidRPr="00262037">
        <w:rPr>
          <w:rFonts w:ascii="Arial" w:eastAsia="Times New Roman" w:hAnsi="Arial" w:cs="Arial"/>
          <w:sz w:val="24"/>
          <w:szCs w:val="24"/>
        </w:rPr>
        <w:t xml:space="preserve"> present at the meeting. The </w:t>
      </w:r>
      <w:r w:rsidR="004C52EC" w:rsidRPr="004C52EC">
        <w:rPr>
          <w:rFonts w:ascii="Arial" w:eastAsia="Times New Roman" w:hAnsi="Arial" w:cs="Arial"/>
          <w:sz w:val="24"/>
          <w:szCs w:val="24"/>
        </w:rPr>
        <w:t xml:space="preserve">General Assembly of Members </w:t>
      </w:r>
      <w:r w:rsidRPr="00262037">
        <w:rPr>
          <w:rFonts w:ascii="Arial" w:eastAsia="Times New Roman" w:hAnsi="Arial" w:cs="Arial"/>
          <w:sz w:val="24"/>
          <w:szCs w:val="24"/>
        </w:rPr>
        <w:t>is deliberative if at least 2/3 of the members entitled to vote are registered and attend the meeting.</w:t>
      </w:r>
    </w:p>
    <w:p w14:paraId="2F0480E8" w14:textId="35A264C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By way of derogation from the provisions of paragraph (4), the </w:t>
      </w:r>
      <w:r w:rsidR="004C52EC">
        <w:rPr>
          <w:rFonts w:ascii="Arial" w:eastAsia="Times New Roman" w:hAnsi="Arial" w:cs="Arial"/>
          <w:sz w:val="24"/>
          <w:szCs w:val="24"/>
        </w:rPr>
        <w:t>decisions</w:t>
      </w:r>
      <w:r w:rsidRPr="00262037">
        <w:rPr>
          <w:rFonts w:ascii="Arial" w:eastAsia="Times New Roman" w:hAnsi="Arial" w:cs="Arial"/>
          <w:sz w:val="24"/>
          <w:szCs w:val="24"/>
        </w:rPr>
        <w:t xml:space="preserve"> of the </w:t>
      </w:r>
      <w:r w:rsidR="004C52EC" w:rsidRPr="004C52EC">
        <w:rPr>
          <w:rFonts w:ascii="Arial" w:eastAsia="Times New Roman" w:hAnsi="Arial" w:cs="Arial"/>
          <w:sz w:val="24"/>
          <w:szCs w:val="24"/>
        </w:rPr>
        <w:t>General Assembly of Members</w:t>
      </w:r>
      <w:r w:rsidR="004C52EC">
        <w:rPr>
          <w:rFonts w:ascii="Arial" w:eastAsia="Times New Roman" w:hAnsi="Arial" w:cs="Arial"/>
          <w:sz w:val="24"/>
          <w:szCs w:val="24"/>
        </w:rPr>
        <w:t xml:space="preserve"> </w:t>
      </w:r>
      <w:r w:rsidRPr="00262037">
        <w:rPr>
          <w:rFonts w:ascii="Arial" w:eastAsia="Times New Roman" w:hAnsi="Arial" w:cs="Arial"/>
          <w:sz w:val="24"/>
          <w:szCs w:val="24"/>
        </w:rPr>
        <w:t>concerning aspects of compulsory external MTPL insurance, as well as those concerning the competences set out in paragraph (3) letters a), b) and d) shall be adopted exclusively by a simple majority vote of the MTPL insurers licensed to conduct compulsory external MTPL insurance activity, present at the meeting.</w:t>
      </w:r>
    </w:p>
    <w:p w14:paraId="5AD20970" w14:textId="774A3FE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(6) The Supervisory Board shall represent the interests of the members of the N</w:t>
      </w:r>
      <w:r w:rsidR="004C52EC">
        <w:rPr>
          <w:rFonts w:ascii="Arial" w:eastAsia="Times New Roman" w:hAnsi="Arial" w:cs="Arial"/>
          <w:sz w:val="24"/>
          <w:szCs w:val="24"/>
        </w:rPr>
        <w:t>BMI</w:t>
      </w:r>
      <w:r w:rsidRPr="00262037">
        <w:rPr>
          <w:rFonts w:ascii="Arial" w:eastAsia="Times New Roman" w:hAnsi="Arial" w:cs="Arial"/>
          <w:sz w:val="24"/>
          <w:szCs w:val="24"/>
        </w:rPr>
        <w:t xml:space="preserve"> between general meetings of the members and within the limits of its powers and shall exercise general direction and control over the N</w:t>
      </w:r>
      <w:r w:rsidR="0038015E">
        <w:rPr>
          <w:rFonts w:ascii="Arial" w:eastAsia="Times New Roman" w:hAnsi="Arial" w:cs="Arial"/>
          <w:sz w:val="24"/>
          <w:szCs w:val="24"/>
        </w:rPr>
        <w:t>BMI</w:t>
      </w:r>
      <w:r w:rsidRPr="00262037">
        <w:rPr>
          <w:rFonts w:ascii="Arial" w:eastAsia="Times New Roman" w:hAnsi="Arial" w:cs="Arial"/>
          <w:sz w:val="24"/>
          <w:szCs w:val="24"/>
        </w:rPr>
        <w:t>'s activit</w:t>
      </w:r>
      <w:r w:rsidR="0038015E">
        <w:rPr>
          <w:rFonts w:ascii="Arial" w:eastAsia="Times New Roman" w:hAnsi="Arial" w:cs="Arial"/>
          <w:sz w:val="24"/>
          <w:szCs w:val="24"/>
        </w:rPr>
        <w:t>y</w:t>
      </w:r>
      <w:r w:rsidRPr="00262037">
        <w:rPr>
          <w:rFonts w:ascii="Arial" w:eastAsia="Times New Roman" w:hAnsi="Arial" w:cs="Arial"/>
          <w:sz w:val="24"/>
          <w:szCs w:val="24"/>
        </w:rPr>
        <w:t>. The Supervisory Board shall be subordinate to the General Assembly of Members and shall have the following tasks:</w:t>
      </w:r>
    </w:p>
    <w:p w14:paraId="46C100A1" w14:textId="2FB220B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38015E">
        <w:rPr>
          <w:rFonts w:ascii="Arial" w:eastAsia="Times New Roman" w:hAnsi="Arial" w:cs="Arial"/>
          <w:sz w:val="24"/>
          <w:szCs w:val="24"/>
        </w:rPr>
        <w:t xml:space="preserve">to </w:t>
      </w:r>
      <w:r w:rsidRPr="00262037">
        <w:rPr>
          <w:rFonts w:ascii="Arial" w:eastAsia="Times New Roman" w:hAnsi="Arial" w:cs="Arial"/>
          <w:sz w:val="24"/>
          <w:szCs w:val="24"/>
        </w:rPr>
        <w:t xml:space="preserve">decide to convene general meetings, where </w:t>
      </w:r>
      <w:proofErr w:type="gramStart"/>
      <w:r w:rsidRPr="00262037">
        <w:rPr>
          <w:rFonts w:ascii="Arial" w:eastAsia="Times New Roman" w:hAnsi="Arial" w:cs="Arial"/>
          <w:sz w:val="24"/>
          <w:szCs w:val="24"/>
        </w:rPr>
        <w:t>appropriate;</w:t>
      </w:r>
      <w:proofErr w:type="gramEnd"/>
    </w:p>
    <w:p w14:paraId="7541EC63" w14:textId="1F6B936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w:t>
      </w:r>
      <w:r w:rsidR="0038015E">
        <w:rPr>
          <w:rFonts w:ascii="Arial" w:eastAsia="Times New Roman" w:hAnsi="Arial" w:cs="Arial"/>
          <w:sz w:val="24"/>
          <w:szCs w:val="24"/>
        </w:rPr>
        <w:t xml:space="preserve">to </w:t>
      </w:r>
      <w:r w:rsidRPr="00262037">
        <w:rPr>
          <w:rFonts w:ascii="Arial" w:eastAsia="Times New Roman" w:hAnsi="Arial" w:cs="Arial"/>
          <w:sz w:val="24"/>
          <w:szCs w:val="24"/>
        </w:rPr>
        <w:t xml:space="preserve">develop and </w:t>
      </w:r>
      <w:proofErr w:type="spellStart"/>
      <w:r w:rsidRPr="00262037">
        <w:rPr>
          <w:rFonts w:ascii="Arial" w:eastAsia="Times New Roman" w:hAnsi="Arial" w:cs="Arial"/>
          <w:sz w:val="24"/>
          <w:szCs w:val="24"/>
        </w:rPr>
        <w:t>establishe</w:t>
      </w:r>
      <w:proofErr w:type="spellEnd"/>
      <w:r w:rsidRPr="00262037">
        <w:rPr>
          <w:rFonts w:ascii="Arial" w:eastAsia="Times New Roman" w:hAnsi="Arial" w:cs="Arial"/>
          <w:sz w:val="24"/>
          <w:szCs w:val="24"/>
        </w:rPr>
        <w:t xml:space="preserve"> the strategy of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's </w:t>
      </w:r>
      <w:proofErr w:type="gramStart"/>
      <w:r w:rsidRPr="00262037">
        <w:rPr>
          <w:rFonts w:ascii="Arial" w:eastAsia="Times New Roman" w:hAnsi="Arial" w:cs="Arial"/>
          <w:sz w:val="24"/>
          <w:szCs w:val="24"/>
        </w:rPr>
        <w:t>activity;</w:t>
      </w:r>
      <w:proofErr w:type="gramEnd"/>
    </w:p>
    <w:p w14:paraId="7D16923D" w14:textId="7076773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w:t>
      </w:r>
      <w:r w:rsidR="0038015E">
        <w:rPr>
          <w:rFonts w:ascii="Arial" w:eastAsia="Times New Roman" w:hAnsi="Arial" w:cs="Arial"/>
          <w:sz w:val="24"/>
          <w:szCs w:val="24"/>
        </w:rPr>
        <w:t xml:space="preserve">to </w:t>
      </w:r>
      <w:r w:rsidRPr="00262037">
        <w:rPr>
          <w:rFonts w:ascii="Arial" w:eastAsia="Times New Roman" w:hAnsi="Arial" w:cs="Arial"/>
          <w:sz w:val="24"/>
          <w:szCs w:val="24"/>
        </w:rPr>
        <w:t xml:space="preserve">examine, approve and submit to the General Assembly of Members the annual activity report of the </w:t>
      </w:r>
      <w:proofErr w:type="gramStart"/>
      <w:r w:rsidRPr="00262037">
        <w:rPr>
          <w:rFonts w:ascii="Arial" w:eastAsia="Times New Roman" w:hAnsi="Arial" w:cs="Arial"/>
          <w:sz w:val="24"/>
          <w:szCs w:val="24"/>
        </w:rPr>
        <w:t>N</w:t>
      </w:r>
      <w:r w:rsidR="0038015E">
        <w:rPr>
          <w:rFonts w:ascii="Arial" w:eastAsia="Times New Roman" w:hAnsi="Arial" w:cs="Arial"/>
          <w:sz w:val="24"/>
          <w:szCs w:val="24"/>
        </w:rPr>
        <w:t>BMI</w:t>
      </w:r>
      <w:r w:rsidRPr="00262037">
        <w:rPr>
          <w:rFonts w:ascii="Arial" w:eastAsia="Times New Roman" w:hAnsi="Arial" w:cs="Arial"/>
          <w:sz w:val="24"/>
          <w:szCs w:val="24"/>
        </w:rPr>
        <w:t>;</w:t>
      </w:r>
      <w:proofErr w:type="gramEnd"/>
    </w:p>
    <w:p w14:paraId="65F52D29" w14:textId="3ED7928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w:t>
      </w:r>
      <w:r w:rsidR="0038015E">
        <w:rPr>
          <w:rFonts w:ascii="Arial" w:eastAsia="Times New Roman" w:hAnsi="Arial" w:cs="Arial"/>
          <w:sz w:val="24"/>
          <w:szCs w:val="24"/>
        </w:rPr>
        <w:t xml:space="preserve">to </w:t>
      </w:r>
      <w:r w:rsidRPr="00262037">
        <w:rPr>
          <w:rFonts w:ascii="Arial" w:eastAsia="Times New Roman" w:hAnsi="Arial" w:cs="Arial"/>
          <w:sz w:val="24"/>
          <w:szCs w:val="24"/>
        </w:rPr>
        <w:t xml:space="preserve">approve the internal rules of operation, the organization chart </w:t>
      </w:r>
      <w:r w:rsidR="0038015E" w:rsidRPr="0038015E">
        <w:rPr>
          <w:rFonts w:ascii="Arial" w:eastAsia="Times New Roman" w:hAnsi="Arial" w:cs="Arial"/>
          <w:sz w:val="24"/>
          <w:szCs w:val="24"/>
        </w:rPr>
        <w:t>and the staffing under the subordination of the</w:t>
      </w:r>
      <w:r w:rsidRPr="00262037">
        <w:rPr>
          <w:rFonts w:ascii="Arial" w:eastAsia="Times New Roman" w:hAnsi="Arial" w:cs="Arial"/>
          <w:sz w:val="24"/>
          <w:szCs w:val="24"/>
        </w:rPr>
        <w:t xml:space="preserve"> Executive Director of the </w:t>
      </w:r>
      <w:proofErr w:type="gramStart"/>
      <w:r w:rsidRPr="00262037">
        <w:rPr>
          <w:rFonts w:ascii="Arial" w:eastAsia="Times New Roman" w:hAnsi="Arial" w:cs="Arial"/>
          <w:sz w:val="24"/>
          <w:szCs w:val="24"/>
        </w:rPr>
        <w:t>N</w:t>
      </w:r>
      <w:r w:rsidR="0038015E">
        <w:rPr>
          <w:rFonts w:ascii="Arial" w:eastAsia="Times New Roman" w:hAnsi="Arial" w:cs="Arial"/>
          <w:sz w:val="24"/>
          <w:szCs w:val="24"/>
        </w:rPr>
        <w:t>BMI</w:t>
      </w:r>
      <w:r w:rsidRPr="00262037">
        <w:rPr>
          <w:rFonts w:ascii="Arial" w:eastAsia="Times New Roman" w:hAnsi="Arial" w:cs="Arial"/>
          <w:sz w:val="24"/>
          <w:szCs w:val="24"/>
        </w:rPr>
        <w:t>;</w:t>
      </w:r>
      <w:proofErr w:type="gramEnd"/>
    </w:p>
    <w:p w14:paraId="09D2799B" w14:textId="446C356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w:t>
      </w:r>
      <w:r w:rsidR="0038015E">
        <w:rPr>
          <w:rFonts w:ascii="Arial" w:eastAsia="Times New Roman" w:hAnsi="Arial" w:cs="Arial"/>
          <w:sz w:val="24"/>
          <w:szCs w:val="24"/>
        </w:rPr>
        <w:t xml:space="preserve">to </w:t>
      </w:r>
      <w:r w:rsidRPr="00262037">
        <w:rPr>
          <w:rFonts w:ascii="Arial" w:eastAsia="Times New Roman" w:hAnsi="Arial" w:cs="Arial"/>
          <w:sz w:val="24"/>
          <w:szCs w:val="24"/>
        </w:rPr>
        <w:t xml:space="preserve">supervise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's cooperation with central and local public administration </w:t>
      </w:r>
      <w:proofErr w:type="gramStart"/>
      <w:r w:rsidRPr="00262037">
        <w:rPr>
          <w:rFonts w:ascii="Arial" w:eastAsia="Times New Roman" w:hAnsi="Arial" w:cs="Arial"/>
          <w:sz w:val="24"/>
          <w:szCs w:val="24"/>
        </w:rPr>
        <w:t>authorities;</w:t>
      </w:r>
      <w:proofErr w:type="gramEnd"/>
    </w:p>
    <w:p w14:paraId="6A8FDE83" w14:textId="6D654B4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f) </w:t>
      </w:r>
      <w:r w:rsidR="0038015E">
        <w:rPr>
          <w:rFonts w:ascii="Arial" w:eastAsia="Times New Roman" w:hAnsi="Arial" w:cs="Arial"/>
          <w:sz w:val="24"/>
          <w:szCs w:val="24"/>
        </w:rPr>
        <w:t xml:space="preserve">to </w:t>
      </w:r>
      <w:r w:rsidRPr="00262037">
        <w:rPr>
          <w:rFonts w:ascii="Arial" w:eastAsia="Times New Roman" w:hAnsi="Arial" w:cs="Arial"/>
          <w:sz w:val="24"/>
          <w:szCs w:val="24"/>
        </w:rPr>
        <w:t xml:space="preserve">decide on other matters falling within its competence, as provided for in the </w:t>
      </w:r>
      <w:r w:rsidR="0038015E" w:rsidRPr="0038015E">
        <w:rPr>
          <w:rFonts w:ascii="Arial" w:eastAsia="Times New Roman" w:hAnsi="Arial" w:cs="Arial"/>
          <w:sz w:val="24"/>
          <w:szCs w:val="24"/>
        </w:rPr>
        <w:t>N</w:t>
      </w:r>
      <w:r w:rsidR="0038015E">
        <w:rPr>
          <w:rFonts w:ascii="Arial" w:eastAsia="Times New Roman" w:hAnsi="Arial" w:cs="Arial"/>
          <w:sz w:val="24"/>
          <w:szCs w:val="24"/>
        </w:rPr>
        <w:t>BMI</w:t>
      </w:r>
      <w:r w:rsidR="0038015E" w:rsidRPr="0038015E">
        <w:rPr>
          <w:rFonts w:ascii="Arial" w:eastAsia="Times New Roman" w:hAnsi="Arial" w:cs="Arial"/>
          <w:sz w:val="24"/>
          <w:szCs w:val="24"/>
        </w:rPr>
        <w:t>'s Statute</w:t>
      </w:r>
      <w:r w:rsidRPr="00262037">
        <w:rPr>
          <w:rFonts w:ascii="Arial" w:eastAsia="Times New Roman" w:hAnsi="Arial" w:cs="Arial"/>
          <w:sz w:val="24"/>
          <w:szCs w:val="24"/>
        </w:rPr>
        <w:t>, as well as matters adopted by the General Assembly of Members.</w:t>
      </w:r>
    </w:p>
    <w:p w14:paraId="2C583211" w14:textId="66A87FE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(7) The procedure for the election of the members of the Supervisory Board and for taking decisions shall be laid down </w:t>
      </w:r>
      <w:r w:rsidR="0038015E" w:rsidRPr="0038015E">
        <w:rPr>
          <w:rFonts w:ascii="Arial" w:eastAsia="Times New Roman" w:hAnsi="Arial" w:cs="Arial"/>
          <w:sz w:val="24"/>
          <w:szCs w:val="24"/>
        </w:rPr>
        <w:t>in the N</w:t>
      </w:r>
      <w:r w:rsidR="0038015E">
        <w:rPr>
          <w:rFonts w:ascii="Arial" w:eastAsia="Times New Roman" w:hAnsi="Arial" w:cs="Arial"/>
          <w:sz w:val="24"/>
          <w:szCs w:val="24"/>
        </w:rPr>
        <w:t>BMI</w:t>
      </w:r>
      <w:r w:rsidR="0038015E" w:rsidRPr="0038015E">
        <w:rPr>
          <w:rFonts w:ascii="Arial" w:eastAsia="Times New Roman" w:hAnsi="Arial" w:cs="Arial"/>
          <w:sz w:val="24"/>
          <w:szCs w:val="24"/>
        </w:rPr>
        <w:t>'s Statute</w:t>
      </w:r>
      <w:r w:rsidRPr="00262037">
        <w:rPr>
          <w:rFonts w:ascii="Arial" w:eastAsia="Times New Roman" w:hAnsi="Arial" w:cs="Arial"/>
          <w:sz w:val="24"/>
          <w:szCs w:val="24"/>
        </w:rPr>
        <w:t xml:space="preserve"> and in its operating regulation.</w:t>
      </w:r>
    </w:p>
    <w:p w14:paraId="4E856DEC" w14:textId="4602B1F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(8) The members of the Supervisory Board shall be delegated by the members of the N</w:t>
      </w:r>
      <w:r w:rsidR="0038015E">
        <w:rPr>
          <w:rFonts w:ascii="Arial" w:eastAsia="Times New Roman" w:hAnsi="Arial" w:cs="Arial"/>
          <w:sz w:val="24"/>
          <w:szCs w:val="24"/>
        </w:rPr>
        <w:t>BMI</w:t>
      </w:r>
      <w:r w:rsidRPr="00262037">
        <w:rPr>
          <w:rFonts w:ascii="Arial" w:eastAsia="Times New Roman" w:hAnsi="Arial" w:cs="Arial"/>
          <w:sz w:val="24"/>
          <w:szCs w:val="24"/>
        </w:rPr>
        <w:t xml:space="preserve"> and shall not have the right to delegate or pass on their duties to other persons.</w:t>
      </w:r>
    </w:p>
    <w:p w14:paraId="6FD6D5F7" w14:textId="6662397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(9) The Executive Director shall represent the N</w:t>
      </w:r>
      <w:r w:rsidR="0038015E">
        <w:rPr>
          <w:rFonts w:ascii="Arial" w:eastAsia="Times New Roman" w:hAnsi="Arial" w:cs="Arial"/>
          <w:sz w:val="24"/>
          <w:szCs w:val="24"/>
        </w:rPr>
        <w:t>BMI</w:t>
      </w:r>
      <w:r w:rsidRPr="00262037">
        <w:rPr>
          <w:rFonts w:ascii="Arial" w:eastAsia="Times New Roman" w:hAnsi="Arial" w:cs="Arial"/>
          <w:sz w:val="24"/>
          <w:szCs w:val="24"/>
        </w:rPr>
        <w:t xml:space="preserve"> in its relations with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and with the national </w:t>
      </w:r>
      <w:proofErr w:type="spellStart"/>
      <w:r w:rsidR="00524535">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of the Member States of the </w:t>
      </w:r>
      <w:r w:rsidR="00524535" w:rsidRPr="00524535">
        <w:rPr>
          <w:rFonts w:ascii="Arial" w:eastAsia="Times New Roman" w:hAnsi="Arial" w:cs="Arial"/>
          <w:sz w:val="24"/>
          <w:szCs w:val="24"/>
        </w:rPr>
        <w:t>"Green Card" International Insurance System</w:t>
      </w:r>
      <w:r w:rsidRPr="00262037">
        <w:rPr>
          <w:rFonts w:ascii="Arial" w:eastAsia="Times New Roman" w:hAnsi="Arial" w:cs="Arial"/>
          <w:sz w:val="24"/>
          <w:szCs w:val="24"/>
        </w:rPr>
        <w:t xml:space="preserve">, having the following exclusive </w:t>
      </w:r>
      <w:r w:rsidR="00524535">
        <w:rPr>
          <w:rFonts w:ascii="Arial" w:eastAsia="Times New Roman" w:hAnsi="Arial" w:cs="Arial"/>
          <w:sz w:val="24"/>
          <w:szCs w:val="24"/>
        </w:rPr>
        <w:t>duties</w:t>
      </w:r>
      <w:r w:rsidRPr="00262037">
        <w:rPr>
          <w:rFonts w:ascii="Arial" w:eastAsia="Times New Roman" w:hAnsi="Arial" w:cs="Arial"/>
          <w:sz w:val="24"/>
          <w:szCs w:val="24"/>
        </w:rPr>
        <w:t>:</w:t>
      </w:r>
    </w:p>
    <w:p w14:paraId="1FDB5FC4" w14:textId="5DD206E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524535">
        <w:rPr>
          <w:rFonts w:ascii="Arial" w:eastAsia="Times New Roman" w:hAnsi="Arial" w:cs="Arial"/>
          <w:sz w:val="24"/>
          <w:szCs w:val="24"/>
        </w:rPr>
        <w:t xml:space="preserve">to </w:t>
      </w:r>
      <w:r w:rsidRPr="00262037">
        <w:rPr>
          <w:rFonts w:ascii="Arial" w:eastAsia="Times New Roman" w:hAnsi="Arial" w:cs="Arial"/>
          <w:sz w:val="24"/>
          <w:szCs w:val="24"/>
        </w:rPr>
        <w:t xml:space="preserve">organize the activity of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and take the necessary decisions to ensure the performance of its </w:t>
      </w:r>
      <w:proofErr w:type="gramStart"/>
      <w:r w:rsidRPr="00262037">
        <w:rPr>
          <w:rFonts w:ascii="Arial" w:eastAsia="Times New Roman" w:hAnsi="Arial" w:cs="Arial"/>
          <w:sz w:val="24"/>
          <w:szCs w:val="24"/>
        </w:rPr>
        <w:t>activities;</w:t>
      </w:r>
      <w:proofErr w:type="gramEnd"/>
    </w:p>
    <w:p w14:paraId="3DF59F92" w14:textId="7C8841C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w:t>
      </w:r>
      <w:r w:rsidR="00524535">
        <w:rPr>
          <w:rFonts w:ascii="Arial" w:eastAsia="Times New Roman" w:hAnsi="Arial" w:cs="Arial"/>
          <w:sz w:val="24"/>
          <w:szCs w:val="24"/>
        </w:rPr>
        <w:t xml:space="preserve">to </w:t>
      </w:r>
      <w:r w:rsidRPr="00262037">
        <w:rPr>
          <w:rFonts w:ascii="Arial" w:eastAsia="Times New Roman" w:hAnsi="Arial" w:cs="Arial"/>
          <w:sz w:val="24"/>
          <w:szCs w:val="24"/>
        </w:rPr>
        <w:t>manage</w:t>
      </w:r>
      <w:r w:rsidR="00524535">
        <w:rPr>
          <w:rFonts w:ascii="Arial" w:eastAsia="Times New Roman" w:hAnsi="Arial" w:cs="Arial"/>
          <w:sz w:val="24"/>
          <w:szCs w:val="24"/>
        </w:rPr>
        <w:t xml:space="preserve"> the</w:t>
      </w:r>
      <w:r w:rsidRPr="00262037">
        <w:rPr>
          <w:rFonts w:ascii="Arial" w:eastAsia="Times New Roman" w:hAnsi="Arial" w:cs="Arial"/>
          <w:sz w:val="24"/>
          <w:szCs w:val="24"/>
        </w:rPr>
        <w:t xml:space="preserve"> existing funds within the </w:t>
      </w:r>
      <w:proofErr w:type="gramStart"/>
      <w:r w:rsidR="00E767D2">
        <w:rPr>
          <w:rFonts w:ascii="Arial" w:eastAsia="Times New Roman" w:hAnsi="Arial" w:cs="Arial"/>
          <w:sz w:val="24"/>
          <w:szCs w:val="24"/>
        </w:rPr>
        <w:t>NBMI</w:t>
      </w:r>
      <w:r w:rsidRPr="00262037">
        <w:rPr>
          <w:rFonts w:ascii="Arial" w:eastAsia="Times New Roman" w:hAnsi="Arial" w:cs="Arial"/>
          <w:sz w:val="24"/>
          <w:szCs w:val="24"/>
        </w:rPr>
        <w:t>;</w:t>
      </w:r>
      <w:proofErr w:type="gramEnd"/>
    </w:p>
    <w:p w14:paraId="12F774D1" w14:textId="22710F8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w:t>
      </w:r>
      <w:r w:rsidR="00524535">
        <w:rPr>
          <w:rFonts w:ascii="Arial" w:eastAsia="Times New Roman" w:hAnsi="Arial" w:cs="Arial"/>
          <w:sz w:val="24"/>
          <w:szCs w:val="24"/>
        </w:rPr>
        <w:t xml:space="preserve">to </w:t>
      </w:r>
      <w:r w:rsidRPr="00262037">
        <w:rPr>
          <w:rFonts w:ascii="Arial" w:eastAsia="Times New Roman" w:hAnsi="Arial" w:cs="Arial"/>
          <w:sz w:val="24"/>
          <w:szCs w:val="24"/>
        </w:rPr>
        <w:t xml:space="preserve">organize and manage the economic-operational activity of the </w:t>
      </w:r>
      <w:proofErr w:type="gramStart"/>
      <w:r w:rsidR="00E767D2">
        <w:rPr>
          <w:rFonts w:ascii="Arial" w:eastAsia="Times New Roman" w:hAnsi="Arial" w:cs="Arial"/>
          <w:sz w:val="24"/>
          <w:szCs w:val="24"/>
        </w:rPr>
        <w:t>NBMI</w:t>
      </w:r>
      <w:r w:rsidRPr="00262037">
        <w:rPr>
          <w:rFonts w:ascii="Arial" w:eastAsia="Times New Roman" w:hAnsi="Arial" w:cs="Arial"/>
          <w:sz w:val="24"/>
          <w:szCs w:val="24"/>
        </w:rPr>
        <w:t>;</w:t>
      </w:r>
      <w:proofErr w:type="gramEnd"/>
    </w:p>
    <w:p w14:paraId="3A49220F" w14:textId="5196963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w:t>
      </w:r>
      <w:r w:rsidR="00524535">
        <w:rPr>
          <w:rFonts w:ascii="Arial" w:eastAsia="Times New Roman" w:hAnsi="Arial" w:cs="Arial"/>
          <w:sz w:val="24"/>
          <w:szCs w:val="24"/>
        </w:rPr>
        <w:t xml:space="preserve">to </w:t>
      </w:r>
      <w:r w:rsidRPr="00262037">
        <w:rPr>
          <w:rFonts w:ascii="Arial" w:eastAsia="Times New Roman" w:hAnsi="Arial" w:cs="Arial"/>
          <w:sz w:val="24"/>
          <w:szCs w:val="24"/>
        </w:rPr>
        <w:t xml:space="preserve">issue opinions and proposals to the </w:t>
      </w:r>
      <w:r w:rsidR="00524535" w:rsidRPr="00524535">
        <w:rPr>
          <w:rFonts w:ascii="Arial" w:eastAsia="Times New Roman" w:hAnsi="Arial" w:cs="Arial"/>
          <w:sz w:val="24"/>
          <w:szCs w:val="24"/>
        </w:rPr>
        <w:t xml:space="preserve">Supervisory Board </w:t>
      </w:r>
      <w:r w:rsidRPr="00262037">
        <w:rPr>
          <w:rFonts w:ascii="Arial" w:eastAsia="Times New Roman" w:hAnsi="Arial" w:cs="Arial"/>
          <w:sz w:val="24"/>
          <w:szCs w:val="24"/>
        </w:rPr>
        <w:t xml:space="preserve">and the General Assembly of Members on matters falling within its </w:t>
      </w:r>
      <w:proofErr w:type="gramStart"/>
      <w:r w:rsidRPr="00262037">
        <w:rPr>
          <w:rFonts w:ascii="Arial" w:eastAsia="Times New Roman" w:hAnsi="Arial" w:cs="Arial"/>
          <w:sz w:val="24"/>
          <w:szCs w:val="24"/>
        </w:rPr>
        <w:t>competence;</w:t>
      </w:r>
      <w:proofErr w:type="gramEnd"/>
    </w:p>
    <w:p w14:paraId="22AC72C4" w14:textId="36CAB35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e) </w:t>
      </w:r>
      <w:r w:rsidR="00524535">
        <w:rPr>
          <w:rFonts w:ascii="Arial" w:eastAsia="Times New Roman" w:hAnsi="Arial" w:cs="Arial"/>
          <w:sz w:val="24"/>
          <w:szCs w:val="24"/>
        </w:rPr>
        <w:t xml:space="preserve">to </w:t>
      </w:r>
      <w:r w:rsidRPr="00262037">
        <w:rPr>
          <w:rFonts w:ascii="Arial" w:eastAsia="Times New Roman" w:hAnsi="Arial" w:cs="Arial"/>
          <w:sz w:val="24"/>
          <w:szCs w:val="24"/>
        </w:rPr>
        <w:t xml:space="preserve">notify, in writing, the National Bank of Moldova of the transmission of relevant data/information related to the audit entity confirmed by the General Assembly of </w:t>
      </w:r>
      <w:proofErr w:type="gramStart"/>
      <w:r w:rsidRPr="00262037">
        <w:rPr>
          <w:rFonts w:ascii="Arial" w:eastAsia="Times New Roman" w:hAnsi="Arial" w:cs="Arial"/>
          <w:sz w:val="24"/>
          <w:szCs w:val="24"/>
        </w:rPr>
        <w:t>Members;</w:t>
      </w:r>
      <w:proofErr w:type="gramEnd"/>
    </w:p>
    <w:p w14:paraId="4CBB9076" w14:textId="0AEFAD7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f) </w:t>
      </w:r>
      <w:r w:rsidR="00524535">
        <w:rPr>
          <w:rFonts w:ascii="Arial" w:eastAsia="Times New Roman" w:hAnsi="Arial" w:cs="Arial"/>
          <w:sz w:val="24"/>
          <w:szCs w:val="24"/>
        </w:rPr>
        <w:t xml:space="preserve">to </w:t>
      </w:r>
      <w:r w:rsidRPr="00262037">
        <w:rPr>
          <w:rFonts w:ascii="Arial" w:eastAsia="Times New Roman" w:hAnsi="Arial" w:cs="Arial"/>
          <w:sz w:val="24"/>
          <w:szCs w:val="24"/>
        </w:rPr>
        <w:t xml:space="preserve">monitor on a permanent basis, with written notification to the </w:t>
      </w:r>
      <w:r w:rsidR="00524535" w:rsidRPr="00524535">
        <w:rPr>
          <w:rFonts w:ascii="Arial" w:eastAsia="Times New Roman" w:hAnsi="Arial" w:cs="Arial"/>
          <w:sz w:val="24"/>
          <w:szCs w:val="24"/>
        </w:rPr>
        <w:t>Supervisory Board</w:t>
      </w:r>
      <w:r w:rsidRPr="00262037">
        <w:rPr>
          <w:rFonts w:ascii="Arial" w:eastAsia="Times New Roman" w:hAnsi="Arial" w:cs="Arial"/>
          <w:sz w:val="24"/>
          <w:szCs w:val="24"/>
        </w:rPr>
        <w:t xml:space="preserve">, the fulfillment by the holder members of their financial obligations under the </w:t>
      </w:r>
      <w:r w:rsidR="00524535" w:rsidRPr="00524535">
        <w:rPr>
          <w:rFonts w:ascii="Arial" w:eastAsia="Times New Roman" w:hAnsi="Arial" w:cs="Arial"/>
          <w:sz w:val="24"/>
          <w:szCs w:val="24"/>
        </w:rPr>
        <w:t xml:space="preserve">"Green Card" International Insurance </w:t>
      </w:r>
      <w:proofErr w:type="gramStart"/>
      <w:r w:rsidR="00524535" w:rsidRPr="00524535">
        <w:rPr>
          <w:rFonts w:ascii="Arial" w:eastAsia="Times New Roman" w:hAnsi="Arial" w:cs="Arial"/>
          <w:sz w:val="24"/>
          <w:szCs w:val="24"/>
        </w:rPr>
        <w:t>System</w:t>
      </w:r>
      <w:r w:rsidRPr="00262037">
        <w:rPr>
          <w:rFonts w:ascii="Arial" w:eastAsia="Times New Roman" w:hAnsi="Arial" w:cs="Arial"/>
          <w:sz w:val="24"/>
          <w:szCs w:val="24"/>
        </w:rPr>
        <w:t>;</w:t>
      </w:r>
      <w:proofErr w:type="gramEnd"/>
    </w:p>
    <w:p w14:paraId="52A1CEBD" w14:textId="07D4679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g) </w:t>
      </w:r>
      <w:r w:rsidR="00524535">
        <w:rPr>
          <w:rFonts w:ascii="Arial" w:eastAsia="Times New Roman" w:hAnsi="Arial" w:cs="Arial"/>
          <w:sz w:val="24"/>
          <w:szCs w:val="24"/>
        </w:rPr>
        <w:t xml:space="preserve">to </w:t>
      </w:r>
      <w:r w:rsidRPr="00262037">
        <w:rPr>
          <w:rFonts w:ascii="Arial" w:eastAsia="Times New Roman" w:hAnsi="Arial" w:cs="Arial"/>
          <w:sz w:val="24"/>
          <w:szCs w:val="24"/>
        </w:rPr>
        <w:t>decide other matters falling within the competence of the Executive Director as laid down in the Statute.</w:t>
      </w:r>
    </w:p>
    <w:p w14:paraId="24851AA1" w14:textId="3070FD0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(10) The issuance of "Green Card" insurance certificate</w:t>
      </w:r>
      <w:r w:rsidR="00524535">
        <w:rPr>
          <w:rFonts w:ascii="Arial" w:eastAsia="Times New Roman" w:hAnsi="Arial" w:cs="Arial"/>
          <w:sz w:val="24"/>
          <w:szCs w:val="24"/>
        </w:rPr>
        <w:t>s</w:t>
      </w:r>
      <w:r w:rsidRPr="00262037">
        <w:rPr>
          <w:rFonts w:ascii="Arial" w:eastAsia="Times New Roman" w:hAnsi="Arial" w:cs="Arial"/>
          <w:sz w:val="24"/>
          <w:szCs w:val="24"/>
        </w:rPr>
        <w:t xml:space="preserve"> forms to the MTPL insurers licensed to conduct compulsory external MTPL insurance activity, in case they are not authorized to print them, shall be under the exclusive competence of the Executive Director. Such competence shall be valid until the date and in the situation specified in Article 33</w:t>
      </w:r>
      <w:r w:rsidR="00524535">
        <w:rPr>
          <w:rFonts w:ascii="Arial" w:eastAsia="Times New Roman" w:hAnsi="Arial" w:cs="Arial"/>
          <w:sz w:val="24"/>
          <w:szCs w:val="24"/>
        </w:rPr>
        <w:t xml:space="preserve"> paragraph </w:t>
      </w:r>
      <w:r w:rsidRPr="00262037">
        <w:rPr>
          <w:rFonts w:ascii="Arial" w:eastAsia="Times New Roman" w:hAnsi="Arial" w:cs="Arial"/>
          <w:sz w:val="24"/>
          <w:szCs w:val="24"/>
        </w:rPr>
        <w:t>(2).</w:t>
      </w:r>
    </w:p>
    <w:p w14:paraId="215B5088" w14:textId="1C137D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(11) The appointment of the Executive Director of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shall be approved in advance by the National Bank of Moldova. The Executive Director shall comply with the requirements established for persons in managerial positions by the legislation on insurance or reinsurance activity and by the </w:t>
      </w:r>
      <w:r w:rsidR="00524535">
        <w:rPr>
          <w:rFonts w:ascii="Arial" w:eastAsia="Times New Roman" w:hAnsi="Arial" w:cs="Arial"/>
          <w:sz w:val="24"/>
          <w:szCs w:val="24"/>
        </w:rPr>
        <w:t>normative acts</w:t>
      </w:r>
      <w:r w:rsidRPr="00262037">
        <w:rPr>
          <w:rFonts w:ascii="Arial" w:eastAsia="Times New Roman" w:hAnsi="Arial" w:cs="Arial"/>
          <w:sz w:val="24"/>
          <w:szCs w:val="24"/>
        </w:rPr>
        <w:t xml:space="preserve"> of the National Bank of Moldova and shall not be entitled to transfer his/her responsibilities to other persons.</w:t>
      </w:r>
    </w:p>
    <w:p w14:paraId="472D342B"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(12) If the Executive Director is unable to perform his/her duties due to objective circumstances, evidenced by supporting documents, his/her duties shall be temporarily exercised by a person appointed for this purpose by the General Assembly of Members and approved in advance by the National Bank of Moldova, who shall comply with the requirements set for persons in managerial positions by the legislation on insurance or reinsurance activity and the normative acts of the National Bank of Moldova.</w:t>
      </w:r>
    </w:p>
    <w:p w14:paraId="2C372964"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(13) The National Bank of Moldova shall have the right to withdraw the opinion and/or to recommend to the General Assembly of Members the replacement of the person holding the position of Executive Director if the holder of the position:</w:t>
      </w:r>
    </w:p>
    <w:p w14:paraId="5B3BBE03"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does not meet the requirements set out in the normative acts of the National Bank of </w:t>
      </w:r>
      <w:proofErr w:type="gramStart"/>
      <w:r w:rsidRPr="00262037">
        <w:rPr>
          <w:rFonts w:ascii="Arial" w:eastAsia="Times New Roman" w:hAnsi="Arial" w:cs="Arial"/>
          <w:sz w:val="24"/>
          <w:szCs w:val="24"/>
        </w:rPr>
        <w:t>Moldova;</w:t>
      </w:r>
      <w:proofErr w:type="gramEnd"/>
    </w:p>
    <w:p w14:paraId="1DF56D62"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has been appointed on the basis of inaccurate or incomplete </w:t>
      </w:r>
      <w:proofErr w:type="gramStart"/>
      <w:r w:rsidRPr="00262037">
        <w:rPr>
          <w:rFonts w:ascii="Arial" w:eastAsia="Times New Roman" w:hAnsi="Arial" w:cs="Arial"/>
          <w:sz w:val="24"/>
          <w:szCs w:val="24"/>
        </w:rPr>
        <w:t>information;</w:t>
      </w:r>
      <w:proofErr w:type="gramEnd"/>
    </w:p>
    <w:p w14:paraId="6B71F87A" w14:textId="3EC3B5C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has committed violations of the internal and/or international regulatory framework related to the activity of the </w:t>
      </w:r>
      <w:r w:rsidR="00E767D2">
        <w:rPr>
          <w:rFonts w:ascii="Arial" w:eastAsia="Times New Roman" w:hAnsi="Arial" w:cs="Arial"/>
          <w:sz w:val="24"/>
          <w:szCs w:val="24"/>
        </w:rPr>
        <w:t>NBMI</w:t>
      </w:r>
      <w:r w:rsidRPr="00262037">
        <w:rPr>
          <w:rFonts w:ascii="Arial" w:eastAsia="Times New Roman" w:hAnsi="Arial" w:cs="Arial"/>
          <w:sz w:val="24"/>
          <w:szCs w:val="24"/>
        </w:rPr>
        <w:t>, which led to significant risks and affected its financial soundness.</w:t>
      </w:r>
    </w:p>
    <w:p w14:paraId="0E566326"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(14) The General Assembly of Members shall notify the National Bank of Moldova of the change/termination of the employment relationship with the Executive Director, stating the reasons, within 5 days from the date of termination of the Executive Director's duties.</w:t>
      </w:r>
    </w:p>
    <w:p w14:paraId="232661FA"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(15) In the case referred to in paragraph (14), the General Assembly of Members shall appoint a new Executive Director as soon as possible, but no later than one month after the former Executive Director ceases to hold office.</w:t>
      </w:r>
    </w:p>
    <w:p w14:paraId="12897E01" w14:textId="12ACB7F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(16) Other powers of the governing bodies of the N</w:t>
      </w:r>
      <w:r w:rsidR="00524535">
        <w:rPr>
          <w:rFonts w:ascii="Arial" w:eastAsia="Times New Roman" w:hAnsi="Arial" w:cs="Arial"/>
          <w:sz w:val="24"/>
          <w:szCs w:val="24"/>
        </w:rPr>
        <w:t>BMI</w:t>
      </w:r>
      <w:r w:rsidRPr="00262037">
        <w:rPr>
          <w:rFonts w:ascii="Arial" w:eastAsia="Times New Roman" w:hAnsi="Arial" w:cs="Arial"/>
          <w:sz w:val="24"/>
          <w:szCs w:val="24"/>
        </w:rPr>
        <w:t xml:space="preserve"> are regulated by the N</w:t>
      </w:r>
      <w:r w:rsidR="00524535">
        <w:rPr>
          <w:rFonts w:ascii="Arial" w:eastAsia="Times New Roman" w:hAnsi="Arial" w:cs="Arial"/>
          <w:sz w:val="24"/>
          <w:szCs w:val="24"/>
        </w:rPr>
        <w:t>BMI</w:t>
      </w:r>
      <w:r w:rsidRPr="00262037">
        <w:rPr>
          <w:rFonts w:ascii="Arial" w:eastAsia="Times New Roman" w:hAnsi="Arial" w:cs="Arial"/>
          <w:sz w:val="24"/>
          <w:szCs w:val="24"/>
        </w:rPr>
        <w:t xml:space="preserve">'s </w:t>
      </w:r>
      <w:r w:rsidR="00524535">
        <w:rPr>
          <w:rFonts w:ascii="Arial" w:eastAsia="Times New Roman" w:hAnsi="Arial" w:cs="Arial"/>
          <w:sz w:val="24"/>
          <w:szCs w:val="24"/>
        </w:rPr>
        <w:t>Statute</w:t>
      </w:r>
      <w:r w:rsidRPr="00262037">
        <w:rPr>
          <w:rFonts w:ascii="Arial" w:eastAsia="Times New Roman" w:hAnsi="Arial" w:cs="Arial"/>
          <w:sz w:val="24"/>
          <w:szCs w:val="24"/>
        </w:rPr>
        <w:t xml:space="preserve"> and other internal acts, approved in accordance with the legislation.</w:t>
      </w:r>
    </w:p>
    <w:p w14:paraId="3FB39919" w14:textId="3F32ECD9"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[Art.34 amended by Law </w:t>
      </w:r>
      <w:r w:rsidR="005C5A91">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5C5A91">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6805186A"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26868D86" w14:textId="4CBE6D2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35.</w:t>
      </w:r>
      <w:r w:rsidRPr="00262037">
        <w:rPr>
          <w:rFonts w:ascii="Arial" w:eastAsia="Times New Roman" w:hAnsi="Arial" w:cs="Arial"/>
          <w:sz w:val="24"/>
          <w:szCs w:val="24"/>
        </w:rPr>
        <w:t xml:space="preserve"> Membership of the </w:t>
      </w:r>
      <w:r w:rsidR="00E767D2">
        <w:rPr>
          <w:rFonts w:ascii="Arial" w:eastAsia="Times New Roman" w:hAnsi="Arial" w:cs="Arial"/>
          <w:sz w:val="24"/>
          <w:szCs w:val="24"/>
        </w:rPr>
        <w:t>NBMI</w:t>
      </w:r>
    </w:p>
    <w:p w14:paraId="12F0208E" w14:textId="03CD470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The membership of the N</w:t>
      </w:r>
      <w:r w:rsidR="005C5A91">
        <w:rPr>
          <w:rFonts w:ascii="Arial" w:eastAsia="Times New Roman" w:hAnsi="Arial" w:cs="Arial"/>
          <w:sz w:val="24"/>
          <w:szCs w:val="24"/>
        </w:rPr>
        <w:t>BMI</w:t>
      </w:r>
      <w:r w:rsidRPr="00262037">
        <w:rPr>
          <w:rFonts w:ascii="Arial" w:eastAsia="Times New Roman" w:hAnsi="Arial" w:cs="Arial"/>
          <w:sz w:val="24"/>
          <w:szCs w:val="24"/>
        </w:rPr>
        <w:t xml:space="preserve"> shall be obtained by the MTPL insurer from the moment it is licensed to conduct compulsory </w:t>
      </w:r>
      <w:r w:rsidR="005C5A91">
        <w:rPr>
          <w:rFonts w:ascii="Arial" w:eastAsia="Times New Roman" w:hAnsi="Arial" w:cs="Arial"/>
          <w:sz w:val="24"/>
          <w:szCs w:val="24"/>
        </w:rPr>
        <w:t>internal</w:t>
      </w:r>
      <w:r w:rsidRPr="00262037">
        <w:rPr>
          <w:rFonts w:ascii="Arial" w:eastAsia="Times New Roman" w:hAnsi="Arial" w:cs="Arial"/>
          <w:sz w:val="24"/>
          <w:szCs w:val="24"/>
        </w:rPr>
        <w:t xml:space="preserve"> MTPL insurance or for compulsory </w:t>
      </w:r>
      <w:r w:rsidR="005C5A91">
        <w:rPr>
          <w:rFonts w:ascii="Arial" w:eastAsia="Times New Roman" w:hAnsi="Arial" w:cs="Arial"/>
          <w:sz w:val="24"/>
          <w:szCs w:val="24"/>
        </w:rPr>
        <w:t>internal</w:t>
      </w:r>
      <w:r w:rsidRPr="00262037">
        <w:rPr>
          <w:rFonts w:ascii="Arial" w:eastAsia="Times New Roman" w:hAnsi="Arial" w:cs="Arial"/>
          <w:sz w:val="24"/>
          <w:szCs w:val="24"/>
        </w:rPr>
        <w:t xml:space="preserve"> and </w:t>
      </w:r>
      <w:r w:rsidR="005C5A91">
        <w:rPr>
          <w:rFonts w:ascii="Arial" w:eastAsia="Times New Roman" w:hAnsi="Arial" w:cs="Arial"/>
          <w:sz w:val="24"/>
          <w:szCs w:val="24"/>
        </w:rPr>
        <w:t>external</w:t>
      </w:r>
      <w:r w:rsidRPr="00262037">
        <w:rPr>
          <w:rFonts w:ascii="Arial" w:eastAsia="Times New Roman" w:hAnsi="Arial" w:cs="Arial"/>
          <w:sz w:val="24"/>
          <w:szCs w:val="24"/>
        </w:rPr>
        <w:t xml:space="preserve"> MTPL insurance.</w:t>
      </w:r>
    </w:p>
    <w:p w14:paraId="211D9705" w14:textId="4B293B1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suspension or withdrawal of the license to conduct </w:t>
      </w:r>
      <w:r w:rsidR="005C5A91">
        <w:rPr>
          <w:rFonts w:ascii="Arial" w:eastAsia="Times New Roman" w:hAnsi="Arial" w:cs="Arial"/>
          <w:sz w:val="24"/>
          <w:szCs w:val="24"/>
        </w:rPr>
        <w:t xml:space="preserve">the </w:t>
      </w:r>
      <w:r w:rsidRPr="00262037">
        <w:rPr>
          <w:rFonts w:ascii="Arial" w:eastAsia="Times New Roman" w:hAnsi="Arial" w:cs="Arial"/>
          <w:sz w:val="24"/>
          <w:szCs w:val="24"/>
        </w:rPr>
        <w:t>compulsory MTPL insurance activity entails the suspension or withdrawal of membership of the N</w:t>
      </w:r>
      <w:r w:rsidR="005C5A91">
        <w:rPr>
          <w:rFonts w:ascii="Arial" w:eastAsia="Times New Roman" w:hAnsi="Arial" w:cs="Arial"/>
          <w:sz w:val="24"/>
          <w:szCs w:val="24"/>
        </w:rPr>
        <w:t>BMI</w:t>
      </w:r>
      <w:r w:rsidRPr="00262037">
        <w:rPr>
          <w:rFonts w:ascii="Arial" w:eastAsia="Times New Roman" w:hAnsi="Arial" w:cs="Arial"/>
          <w:sz w:val="24"/>
          <w:szCs w:val="24"/>
        </w:rPr>
        <w:t>.</w:t>
      </w:r>
    </w:p>
    <w:p w14:paraId="07374D79" w14:textId="68B0CFD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The National Bank of Moldova shall inform the N</w:t>
      </w:r>
      <w:r w:rsidR="005C5A91">
        <w:rPr>
          <w:rFonts w:ascii="Arial" w:eastAsia="Times New Roman" w:hAnsi="Arial" w:cs="Arial"/>
          <w:sz w:val="24"/>
          <w:szCs w:val="24"/>
        </w:rPr>
        <w:t>BMI</w:t>
      </w:r>
      <w:r w:rsidRPr="00262037">
        <w:rPr>
          <w:rFonts w:ascii="Arial" w:eastAsia="Times New Roman" w:hAnsi="Arial" w:cs="Arial"/>
          <w:sz w:val="24"/>
          <w:szCs w:val="24"/>
        </w:rPr>
        <w:t xml:space="preserve"> and the National Commission for Financial Markets about the issuance, </w:t>
      </w:r>
      <w:proofErr w:type="gramStart"/>
      <w:r w:rsidRPr="00262037">
        <w:rPr>
          <w:rFonts w:ascii="Arial" w:eastAsia="Times New Roman" w:hAnsi="Arial" w:cs="Arial"/>
          <w:sz w:val="24"/>
          <w:szCs w:val="24"/>
        </w:rPr>
        <w:t>suspension</w:t>
      </w:r>
      <w:proofErr w:type="gramEnd"/>
      <w:r w:rsidRPr="00262037">
        <w:rPr>
          <w:rFonts w:ascii="Arial" w:eastAsia="Times New Roman" w:hAnsi="Arial" w:cs="Arial"/>
          <w:sz w:val="24"/>
          <w:szCs w:val="24"/>
        </w:rPr>
        <w:t xml:space="preserve"> or withdrawal of the license for carrying out the activity of compulsory </w:t>
      </w:r>
      <w:r w:rsidR="005C5A91">
        <w:rPr>
          <w:rFonts w:ascii="Arial" w:eastAsia="Times New Roman" w:hAnsi="Arial" w:cs="Arial"/>
          <w:sz w:val="24"/>
          <w:szCs w:val="24"/>
        </w:rPr>
        <w:t xml:space="preserve">internal </w:t>
      </w:r>
      <w:r w:rsidRPr="00262037">
        <w:rPr>
          <w:rFonts w:ascii="Arial" w:eastAsia="Times New Roman" w:hAnsi="Arial" w:cs="Arial"/>
          <w:sz w:val="24"/>
          <w:szCs w:val="24"/>
        </w:rPr>
        <w:t xml:space="preserve">MTPL insurance or for compulsory </w:t>
      </w:r>
      <w:r w:rsidR="005C5A91">
        <w:rPr>
          <w:rFonts w:ascii="Arial" w:eastAsia="Times New Roman" w:hAnsi="Arial" w:cs="Arial"/>
          <w:sz w:val="24"/>
          <w:szCs w:val="24"/>
        </w:rPr>
        <w:t>internal</w:t>
      </w:r>
      <w:r w:rsidR="005C5A91" w:rsidRPr="00262037">
        <w:rPr>
          <w:rFonts w:ascii="Arial" w:eastAsia="Times New Roman" w:hAnsi="Arial" w:cs="Arial"/>
          <w:sz w:val="24"/>
          <w:szCs w:val="24"/>
        </w:rPr>
        <w:t xml:space="preserve"> and </w:t>
      </w:r>
      <w:r w:rsidR="005C5A91">
        <w:rPr>
          <w:rFonts w:ascii="Arial" w:eastAsia="Times New Roman" w:hAnsi="Arial" w:cs="Arial"/>
          <w:sz w:val="24"/>
          <w:szCs w:val="24"/>
        </w:rPr>
        <w:t>external</w:t>
      </w:r>
      <w:r w:rsidR="005C5A91" w:rsidRPr="00262037">
        <w:rPr>
          <w:rFonts w:ascii="Arial" w:eastAsia="Times New Roman" w:hAnsi="Arial" w:cs="Arial"/>
          <w:sz w:val="24"/>
          <w:szCs w:val="24"/>
        </w:rPr>
        <w:t xml:space="preserve"> </w:t>
      </w:r>
      <w:r w:rsidRPr="00262037">
        <w:rPr>
          <w:rFonts w:ascii="Arial" w:eastAsia="Times New Roman" w:hAnsi="Arial" w:cs="Arial"/>
          <w:sz w:val="24"/>
          <w:szCs w:val="24"/>
        </w:rPr>
        <w:t>MTPL insurance within 3 working days from the date of adoption of the decision.</w:t>
      </w:r>
    </w:p>
    <w:p w14:paraId="6FA3C657" w14:textId="0AF0700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(4) The insurer that is a member of the N</w:t>
      </w:r>
      <w:r w:rsidR="005C5A91">
        <w:rPr>
          <w:rFonts w:ascii="Arial" w:eastAsia="Times New Roman" w:hAnsi="Arial" w:cs="Arial"/>
          <w:sz w:val="24"/>
          <w:szCs w:val="24"/>
        </w:rPr>
        <w:t>BMI</w:t>
      </w:r>
      <w:r w:rsidRPr="00262037">
        <w:rPr>
          <w:rFonts w:ascii="Arial" w:eastAsia="Times New Roman" w:hAnsi="Arial" w:cs="Arial"/>
          <w:sz w:val="24"/>
          <w:szCs w:val="24"/>
        </w:rPr>
        <w:t xml:space="preserve"> has the right to deliberative vote in the General Assembly of Members.</w:t>
      </w:r>
    </w:p>
    <w:p w14:paraId="78FCD7F6" w14:textId="3CC78D0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(5) The members of the N</w:t>
      </w:r>
      <w:r w:rsidR="005C5A91">
        <w:rPr>
          <w:rFonts w:ascii="Arial" w:eastAsia="Times New Roman" w:hAnsi="Arial" w:cs="Arial"/>
          <w:sz w:val="24"/>
          <w:szCs w:val="24"/>
        </w:rPr>
        <w:t>BMI</w:t>
      </w:r>
      <w:r w:rsidRPr="00262037">
        <w:rPr>
          <w:rFonts w:ascii="Arial" w:eastAsia="Times New Roman" w:hAnsi="Arial" w:cs="Arial"/>
          <w:sz w:val="24"/>
          <w:szCs w:val="24"/>
        </w:rPr>
        <w:t xml:space="preserve">, which are licensed to conduct compulsory </w:t>
      </w:r>
      <w:r w:rsidR="005C5A91">
        <w:rPr>
          <w:rFonts w:ascii="Arial" w:eastAsia="Times New Roman" w:hAnsi="Arial" w:cs="Arial"/>
          <w:sz w:val="24"/>
          <w:szCs w:val="24"/>
        </w:rPr>
        <w:t>internal</w:t>
      </w:r>
      <w:r w:rsidR="005C5A91" w:rsidRPr="00262037">
        <w:rPr>
          <w:rFonts w:ascii="Arial" w:eastAsia="Times New Roman" w:hAnsi="Arial" w:cs="Arial"/>
          <w:sz w:val="24"/>
          <w:szCs w:val="24"/>
        </w:rPr>
        <w:t xml:space="preserve"> and </w:t>
      </w:r>
      <w:r w:rsidR="005C5A91">
        <w:rPr>
          <w:rFonts w:ascii="Arial" w:eastAsia="Times New Roman" w:hAnsi="Arial" w:cs="Arial"/>
          <w:sz w:val="24"/>
          <w:szCs w:val="24"/>
        </w:rPr>
        <w:t>external</w:t>
      </w:r>
      <w:r w:rsidR="005C5A91" w:rsidRPr="00262037">
        <w:rPr>
          <w:rFonts w:ascii="Arial" w:eastAsia="Times New Roman" w:hAnsi="Arial" w:cs="Arial"/>
          <w:sz w:val="24"/>
          <w:szCs w:val="24"/>
        </w:rPr>
        <w:t xml:space="preserve"> </w:t>
      </w:r>
      <w:r w:rsidRPr="00262037">
        <w:rPr>
          <w:rFonts w:ascii="Arial" w:eastAsia="Times New Roman" w:hAnsi="Arial" w:cs="Arial"/>
          <w:sz w:val="24"/>
          <w:szCs w:val="24"/>
        </w:rPr>
        <w:t xml:space="preserve">MTPL insurance </w:t>
      </w:r>
      <w:r w:rsidR="005C5A91">
        <w:rPr>
          <w:rFonts w:ascii="Arial" w:eastAsia="Times New Roman" w:hAnsi="Arial" w:cs="Arial"/>
          <w:sz w:val="24"/>
          <w:szCs w:val="24"/>
        </w:rPr>
        <w:t>activity</w:t>
      </w:r>
      <w:r w:rsidRPr="00262037">
        <w:rPr>
          <w:rFonts w:ascii="Arial" w:eastAsia="Times New Roman" w:hAnsi="Arial" w:cs="Arial"/>
          <w:sz w:val="24"/>
          <w:szCs w:val="24"/>
        </w:rPr>
        <w:t xml:space="preserve">, shall be jointly and severally liable for the past, </w:t>
      </w:r>
      <w:proofErr w:type="gramStart"/>
      <w:r w:rsidRPr="00262037">
        <w:rPr>
          <w:rFonts w:ascii="Arial" w:eastAsia="Times New Roman" w:hAnsi="Arial" w:cs="Arial"/>
          <w:sz w:val="24"/>
          <w:szCs w:val="24"/>
        </w:rPr>
        <w:t>present</w:t>
      </w:r>
      <w:proofErr w:type="gramEnd"/>
      <w:r w:rsidRPr="00262037">
        <w:rPr>
          <w:rFonts w:ascii="Arial" w:eastAsia="Times New Roman" w:hAnsi="Arial" w:cs="Arial"/>
          <w:sz w:val="24"/>
          <w:szCs w:val="24"/>
        </w:rPr>
        <w:t xml:space="preserve"> and future obligations of the N</w:t>
      </w:r>
      <w:r w:rsidR="005C5A91">
        <w:rPr>
          <w:rFonts w:ascii="Arial" w:eastAsia="Times New Roman" w:hAnsi="Arial" w:cs="Arial"/>
          <w:sz w:val="24"/>
          <w:szCs w:val="24"/>
        </w:rPr>
        <w:t>BMI</w:t>
      </w:r>
      <w:r w:rsidRPr="00262037">
        <w:rPr>
          <w:rFonts w:ascii="Arial" w:eastAsia="Times New Roman" w:hAnsi="Arial" w:cs="Arial"/>
          <w:sz w:val="24"/>
          <w:szCs w:val="24"/>
        </w:rPr>
        <w:t xml:space="preserve">, assumed within the framework of the </w:t>
      </w:r>
      <w:r w:rsidR="005C5A91" w:rsidRPr="005C5A91">
        <w:rPr>
          <w:rFonts w:ascii="Arial" w:eastAsia="Times New Roman" w:hAnsi="Arial" w:cs="Arial"/>
          <w:sz w:val="24"/>
          <w:szCs w:val="24"/>
        </w:rPr>
        <w:t>"Green Card" International Insurance System</w:t>
      </w:r>
      <w:r w:rsidRPr="00262037">
        <w:rPr>
          <w:rFonts w:ascii="Arial" w:eastAsia="Times New Roman" w:hAnsi="Arial" w:cs="Arial"/>
          <w:sz w:val="24"/>
          <w:szCs w:val="24"/>
        </w:rPr>
        <w:t>.</w:t>
      </w:r>
    </w:p>
    <w:p w14:paraId="16F5E8FD" w14:textId="2002AAE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(6) The members of the N</w:t>
      </w:r>
      <w:r w:rsidR="005C5A91">
        <w:rPr>
          <w:rFonts w:ascii="Arial" w:eastAsia="Times New Roman" w:hAnsi="Arial" w:cs="Arial"/>
          <w:sz w:val="24"/>
          <w:szCs w:val="24"/>
        </w:rPr>
        <w:t>BMI</w:t>
      </w:r>
      <w:r w:rsidRPr="00262037">
        <w:rPr>
          <w:rFonts w:ascii="Arial" w:eastAsia="Times New Roman" w:hAnsi="Arial" w:cs="Arial"/>
          <w:sz w:val="24"/>
          <w:szCs w:val="24"/>
        </w:rPr>
        <w:t xml:space="preserve">, who are licensed to conduct compulsory </w:t>
      </w:r>
      <w:r w:rsidR="005C5A91" w:rsidRPr="00262037">
        <w:rPr>
          <w:rFonts w:ascii="Arial" w:eastAsia="Times New Roman" w:hAnsi="Arial" w:cs="Arial"/>
          <w:sz w:val="24"/>
          <w:szCs w:val="24"/>
        </w:rPr>
        <w:t xml:space="preserve">internal and external </w:t>
      </w:r>
      <w:r w:rsidRPr="00262037">
        <w:rPr>
          <w:rFonts w:ascii="Arial" w:eastAsia="Times New Roman" w:hAnsi="Arial" w:cs="Arial"/>
          <w:sz w:val="24"/>
          <w:szCs w:val="24"/>
        </w:rPr>
        <w:t xml:space="preserve">MTPL insurance </w:t>
      </w:r>
      <w:r w:rsidR="005C5A91">
        <w:rPr>
          <w:rFonts w:ascii="Arial" w:eastAsia="Times New Roman" w:hAnsi="Arial" w:cs="Arial"/>
          <w:sz w:val="24"/>
          <w:szCs w:val="24"/>
        </w:rPr>
        <w:t>activity</w:t>
      </w:r>
      <w:r w:rsidRPr="00262037">
        <w:rPr>
          <w:rFonts w:ascii="Arial" w:eastAsia="Times New Roman" w:hAnsi="Arial" w:cs="Arial"/>
          <w:sz w:val="24"/>
          <w:szCs w:val="24"/>
        </w:rPr>
        <w:t xml:space="preserve">, shall conduct their activity in accordance with the rules established by the internal regulations of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and for the purpose of maintaining the N</w:t>
      </w:r>
      <w:r w:rsidR="005C5A91">
        <w:rPr>
          <w:rFonts w:ascii="Arial" w:eastAsia="Times New Roman" w:hAnsi="Arial" w:cs="Arial"/>
          <w:sz w:val="24"/>
          <w:szCs w:val="24"/>
        </w:rPr>
        <w:t>BMI</w:t>
      </w:r>
      <w:r w:rsidRPr="00262037">
        <w:rPr>
          <w:rFonts w:ascii="Arial" w:eastAsia="Times New Roman" w:hAnsi="Arial" w:cs="Arial"/>
          <w:sz w:val="24"/>
          <w:szCs w:val="24"/>
        </w:rPr>
        <w:t xml:space="preserve"> within the </w:t>
      </w:r>
      <w:r w:rsidR="005C5A91" w:rsidRPr="005C5A91">
        <w:rPr>
          <w:rFonts w:ascii="Arial" w:eastAsia="Times New Roman" w:hAnsi="Arial" w:cs="Arial"/>
          <w:sz w:val="24"/>
          <w:szCs w:val="24"/>
        </w:rPr>
        <w:t>"Green Card" International Insurance System</w:t>
      </w:r>
      <w:r w:rsidRPr="00262037">
        <w:rPr>
          <w:rFonts w:ascii="Arial" w:eastAsia="Times New Roman" w:hAnsi="Arial" w:cs="Arial"/>
          <w:sz w:val="24"/>
          <w:szCs w:val="24"/>
        </w:rPr>
        <w:t>.</w:t>
      </w:r>
    </w:p>
    <w:p w14:paraId="72F7E5AF" w14:textId="1E6A418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(7) The National Bank of Moldova may suspend or withdraw the license for carrying out the activity of compulsory external MTPL insurance by the National Bank of Moldova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the </w:t>
      </w:r>
      <w:r w:rsidR="005C5A91" w:rsidRPr="005C5A91">
        <w:rPr>
          <w:rFonts w:ascii="Arial" w:eastAsia="Times New Roman" w:hAnsi="Arial" w:cs="Arial"/>
          <w:sz w:val="24"/>
          <w:szCs w:val="24"/>
        </w:rPr>
        <w:t xml:space="preserve">decision of the governing body </w:t>
      </w:r>
      <w:r w:rsidRPr="00262037">
        <w:rPr>
          <w:rFonts w:ascii="Arial" w:eastAsia="Times New Roman" w:hAnsi="Arial" w:cs="Arial"/>
          <w:sz w:val="24"/>
          <w:szCs w:val="24"/>
        </w:rPr>
        <w:t>of the N</w:t>
      </w:r>
      <w:r w:rsidR="005C5A91">
        <w:rPr>
          <w:rFonts w:ascii="Arial" w:eastAsia="Times New Roman" w:hAnsi="Arial" w:cs="Arial"/>
          <w:sz w:val="24"/>
          <w:szCs w:val="24"/>
        </w:rPr>
        <w:t>BMI</w:t>
      </w:r>
      <w:r w:rsidRPr="00262037">
        <w:rPr>
          <w:rFonts w:ascii="Arial" w:eastAsia="Times New Roman" w:hAnsi="Arial" w:cs="Arial"/>
          <w:sz w:val="24"/>
          <w:szCs w:val="24"/>
        </w:rPr>
        <w:t xml:space="preserve"> on the application of sanctions in the following cases:</w:t>
      </w:r>
    </w:p>
    <w:p w14:paraId="2B33581F" w14:textId="4A9D180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5C5A91">
        <w:rPr>
          <w:rFonts w:ascii="Arial" w:eastAsia="Times New Roman" w:hAnsi="Arial" w:cs="Arial"/>
          <w:sz w:val="24"/>
          <w:szCs w:val="24"/>
        </w:rPr>
        <w:t>t</w:t>
      </w:r>
      <w:r w:rsidRPr="00262037">
        <w:rPr>
          <w:rFonts w:ascii="Arial" w:eastAsia="Times New Roman" w:hAnsi="Arial" w:cs="Arial"/>
          <w:sz w:val="24"/>
          <w:szCs w:val="24"/>
        </w:rPr>
        <w:t xml:space="preserve">he </w:t>
      </w:r>
      <w:r w:rsidR="00E767D2">
        <w:rPr>
          <w:rFonts w:ascii="Arial" w:eastAsia="Times New Roman" w:hAnsi="Arial" w:cs="Arial"/>
          <w:sz w:val="24"/>
          <w:szCs w:val="24"/>
        </w:rPr>
        <w:t>NBMI</w:t>
      </w:r>
      <w:r w:rsidRPr="00262037">
        <w:rPr>
          <w:rFonts w:ascii="Arial" w:eastAsia="Times New Roman" w:hAnsi="Arial" w:cs="Arial"/>
          <w:sz w:val="24"/>
          <w:szCs w:val="24"/>
        </w:rPr>
        <w:t xml:space="preserve"> receives 3 or more justified requests for a guarantee call within a period of 3 months for the same </w:t>
      </w:r>
      <w:proofErr w:type="gramStart"/>
      <w:r w:rsidRPr="00262037">
        <w:rPr>
          <w:rFonts w:ascii="Arial" w:eastAsia="Times New Roman" w:hAnsi="Arial" w:cs="Arial"/>
          <w:sz w:val="24"/>
          <w:szCs w:val="24"/>
        </w:rPr>
        <w:t>member;</w:t>
      </w:r>
      <w:proofErr w:type="gramEnd"/>
    </w:p>
    <w:p w14:paraId="6BC86651" w14:textId="1203AAE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b) the insurer owes payments and contributions resulting from its membership of the N</w:t>
      </w:r>
      <w:r w:rsidR="005C5A91">
        <w:rPr>
          <w:rFonts w:ascii="Arial" w:eastAsia="Times New Roman" w:hAnsi="Arial" w:cs="Arial"/>
          <w:sz w:val="24"/>
          <w:szCs w:val="24"/>
        </w:rPr>
        <w:t>BMI</w:t>
      </w:r>
      <w:r w:rsidRPr="00262037">
        <w:rPr>
          <w:rFonts w:ascii="Arial" w:eastAsia="Times New Roman" w:hAnsi="Arial" w:cs="Arial"/>
          <w:sz w:val="24"/>
          <w:szCs w:val="24"/>
        </w:rPr>
        <w:t>, including for the payment of the reinsurance premium, and fails to meet its financial obligations to the N</w:t>
      </w:r>
      <w:r w:rsidR="005C5A91">
        <w:rPr>
          <w:rFonts w:ascii="Arial" w:eastAsia="Times New Roman" w:hAnsi="Arial" w:cs="Arial"/>
          <w:sz w:val="24"/>
          <w:szCs w:val="24"/>
        </w:rPr>
        <w:t>BMI</w:t>
      </w:r>
      <w:r w:rsidRPr="00262037">
        <w:rPr>
          <w:rFonts w:ascii="Arial" w:eastAsia="Times New Roman" w:hAnsi="Arial" w:cs="Arial"/>
          <w:sz w:val="24"/>
          <w:szCs w:val="24"/>
        </w:rPr>
        <w:t xml:space="preserve"> within 90 days of receipt of appropriate notification from the </w:t>
      </w:r>
      <w:r w:rsidR="005C5A91">
        <w:rPr>
          <w:rFonts w:ascii="Arial" w:eastAsia="Times New Roman" w:hAnsi="Arial" w:cs="Arial"/>
          <w:sz w:val="24"/>
          <w:szCs w:val="24"/>
        </w:rPr>
        <w:t>NBMI</w:t>
      </w:r>
      <w:r w:rsidRPr="00262037">
        <w:rPr>
          <w:rFonts w:ascii="Arial" w:eastAsia="Times New Roman" w:hAnsi="Arial" w:cs="Arial"/>
          <w:sz w:val="24"/>
          <w:szCs w:val="24"/>
        </w:rPr>
        <w:t>.</w:t>
      </w:r>
    </w:p>
    <w:p w14:paraId="020A0F17" w14:textId="77888F88"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(Art.35 para</w:t>
      </w:r>
      <w:r w:rsidR="005C5A91">
        <w:rPr>
          <w:rFonts w:ascii="Arial" w:eastAsia="Times New Roman" w:hAnsi="Arial" w:cs="Arial"/>
          <w:i/>
          <w:iCs/>
          <w:color w:val="663300"/>
        </w:rPr>
        <w:t xml:space="preserve">graphs </w:t>
      </w:r>
      <w:r w:rsidRPr="00262037">
        <w:rPr>
          <w:rFonts w:ascii="Arial" w:eastAsia="Times New Roman" w:hAnsi="Arial" w:cs="Arial"/>
          <w:i/>
          <w:iCs/>
          <w:color w:val="663300"/>
        </w:rPr>
        <w:t>(3</w:t>
      </w:r>
      <w:proofErr w:type="gramStart"/>
      <w:r w:rsidRPr="00262037">
        <w:rPr>
          <w:rFonts w:ascii="Arial" w:eastAsia="Times New Roman" w:hAnsi="Arial" w:cs="Arial"/>
          <w:i/>
          <w:iCs/>
          <w:color w:val="663300"/>
        </w:rPr>
        <w:t>),(</w:t>
      </w:r>
      <w:proofErr w:type="gramEnd"/>
      <w:r w:rsidRPr="00262037">
        <w:rPr>
          <w:rFonts w:ascii="Arial" w:eastAsia="Times New Roman" w:hAnsi="Arial" w:cs="Arial"/>
          <w:i/>
          <w:iCs/>
          <w:color w:val="663300"/>
        </w:rPr>
        <w:t xml:space="preserve">7) amended by Law </w:t>
      </w:r>
      <w:r w:rsidR="005C5A91">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5C5A91">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56F19AEE"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0DD1716F" w14:textId="201E73C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lastRenderedPageBreak/>
        <w:t>Article 36.</w:t>
      </w:r>
      <w:r w:rsidRPr="00262037">
        <w:rPr>
          <w:rFonts w:ascii="Arial" w:eastAsia="Times New Roman" w:hAnsi="Arial" w:cs="Arial"/>
          <w:sz w:val="24"/>
          <w:szCs w:val="24"/>
        </w:rPr>
        <w:t xml:space="preserve"> Assets of the </w:t>
      </w:r>
      <w:r w:rsidR="00E767D2">
        <w:rPr>
          <w:rFonts w:ascii="Arial" w:eastAsia="Times New Roman" w:hAnsi="Arial" w:cs="Arial"/>
          <w:sz w:val="24"/>
          <w:szCs w:val="24"/>
        </w:rPr>
        <w:t>NBMI</w:t>
      </w:r>
    </w:p>
    <w:p w14:paraId="36F9790E" w14:textId="2726228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w:t>
      </w:r>
      <w:r w:rsidR="005C5A91">
        <w:rPr>
          <w:rFonts w:ascii="Arial" w:eastAsia="Times New Roman" w:hAnsi="Arial" w:cs="Arial"/>
          <w:sz w:val="24"/>
          <w:szCs w:val="24"/>
        </w:rPr>
        <w:t>assets</w:t>
      </w:r>
      <w:r w:rsidRPr="00262037">
        <w:rPr>
          <w:rFonts w:ascii="Arial" w:eastAsia="Times New Roman" w:hAnsi="Arial" w:cs="Arial"/>
          <w:sz w:val="24"/>
          <w:szCs w:val="24"/>
        </w:rPr>
        <w:t xml:space="preserve"> of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consists of:</w:t>
      </w:r>
    </w:p>
    <w:p w14:paraId="1BA5DDBD" w14:textId="5BF748A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2641A7">
        <w:rPr>
          <w:rFonts w:ascii="Arial" w:eastAsia="Times New Roman" w:hAnsi="Arial" w:cs="Arial"/>
          <w:sz w:val="24"/>
          <w:szCs w:val="24"/>
        </w:rPr>
        <w:t xml:space="preserve">the </w:t>
      </w:r>
      <w:r w:rsidRPr="00262037">
        <w:rPr>
          <w:rFonts w:ascii="Arial" w:eastAsia="Times New Roman" w:hAnsi="Arial" w:cs="Arial"/>
          <w:sz w:val="24"/>
          <w:szCs w:val="24"/>
        </w:rPr>
        <w:t xml:space="preserve">registration fees and annual membership fees, as set out in the budget of the </w:t>
      </w:r>
      <w:proofErr w:type="gramStart"/>
      <w:r w:rsidR="00E767D2">
        <w:rPr>
          <w:rFonts w:ascii="Arial" w:eastAsia="Times New Roman" w:hAnsi="Arial" w:cs="Arial"/>
          <w:sz w:val="24"/>
          <w:szCs w:val="24"/>
        </w:rPr>
        <w:t>NBMI</w:t>
      </w:r>
      <w:r w:rsidRPr="00262037">
        <w:rPr>
          <w:rFonts w:ascii="Arial" w:eastAsia="Times New Roman" w:hAnsi="Arial" w:cs="Arial"/>
          <w:sz w:val="24"/>
          <w:szCs w:val="24"/>
        </w:rPr>
        <w:t>;</w:t>
      </w:r>
      <w:proofErr w:type="gramEnd"/>
    </w:p>
    <w:p w14:paraId="4538525C" w14:textId="5D2BC54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w:t>
      </w:r>
      <w:r w:rsidR="002641A7">
        <w:rPr>
          <w:rFonts w:ascii="Arial" w:eastAsia="Times New Roman" w:hAnsi="Arial" w:cs="Arial"/>
          <w:sz w:val="24"/>
          <w:szCs w:val="24"/>
        </w:rPr>
        <w:t xml:space="preserve">the </w:t>
      </w:r>
      <w:r w:rsidRPr="00262037">
        <w:rPr>
          <w:rFonts w:ascii="Arial" w:eastAsia="Times New Roman" w:hAnsi="Arial" w:cs="Arial"/>
          <w:sz w:val="24"/>
          <w:szCs w:val="24"/>
        </w:rPr>
        <w:t xml:space="preserve">monthly contributions to the </w:t>
      </w:r>
      <w:r w:rsidR="005C5A91" w:rsidRPr="005C5A91">
        <w:rPr>
          <w:rFonts w:ascii="Arial" w:eastAsia="Times New Roman" w:hAnsi="Arial" w:cs="Arial"/>
          <w:sz w:val="24"/>
          <w:szCs w:val="24"/>
        </w:rPr>
        <w:t xml:space="preserve">Street Victims Protection Fund </w:t>
      </w:r>
      <w:r w:rsidRPr="00262037">
        <w:rPr>
          <w:rFonts w:ascii="Arial" w:eastAsia="Times New Roman" w:hAnsi="Arial" w:cs="Arial"/>
          <w:sz w:val="24"/>
          <w:szCs w:val="24"/>
        </w:rPr>
        <w:t xml:space="preserve">and interest on the assets in this </w:t>
      </w:r>
      <w:proofErr w:type="gramStart"/>
      <w:r w:rsidRPr="00262037">
        <w:rPr>
          <w:rFonts w:ascii="Arial" w:eastAsia="Times New Roman" w:hAnsi="Arial" w:cs="Arial"/>
          <w:sz w:val="24"/>
          <w:szCs w:val="24"/>
        </w:rPr>
        <w:t>fund;</w:t>
      </w:r>
      <w:proofErr w:type="gramEnd"/>
    </w:p>
    <w:p w14:paraId="1CBC5DD4"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the monthly contributions to the Compensation Fund and interest </w:t>
      </w:r>
      <w:proofErr w:type="gramStart"/>
      <w:r w:rsidRPr="00262037">
        <w:rPr>
          <w:rFonts w:ascii="Arial" w:eastAsia="Times New Roman" w:hAnsi="Arial" w:cs="Arial"/>
          <w:sz w:val="24"/>
          <w:szCs w:val="24"/>
        </w:rPr>
        <w:t>thereon;</w:t>
      </w:r>
      <w:proofErr w:type="gramEnd"/>
    </w:p>
    <w:p w14:paraId="01684FA8" w14:textId="05DF452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w:t>
      </w:r>
      <w:r w:rsidR="002641A7">
        <w:rPr>
          <w:rFonts w:ascii="Arial" w:eastAsia="Times New Roman" w:hAnsi="Arial" w:cs="Arial"/>
          <w:sz w:val="24"/>
          <w:szCs w:val="24"/>
        </w:rPr>
        <w:t xml:space="preserve">the </w:t>
      </w:r>
      <w:r w:rsidRPr="00262037">
        <w:rPr>
          <w:rFonts w:ascii="Arial" w:eastAsia="Times New Roman" w:hAnsi="Arial" w:cs="Arial"/>
          <w:sz w:val="24"/>
          <w:szCs w:val="24"/>
        </w:rPr>
        <w:t xml:space="preserve">income from the activity of claims </w:t>
      </w:r>
      <w:proofErr w:type="gramStart"/>
      <w:r w:rsidRPr="00262037">
        <w:rPr>
          <w:rFonts w:ascii="Arial" w:eastAsia="Times New Roman" w:hAnsi="Arial" w:cs="Arial"/>
          <w:sz w:val="24"/>
          <w:szCs w:val="24"/>
        </w:rPr>
        <w:t>settlement;</w:t>
      </w:r>
      <w:proofErr w:type="gramEnd"/>
    </w:p>
    <w:p w14:paraId="19C49801"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e) other legal sources of income.</w:t>
      </w:r>
    </w:p>
    <w:p w14:paraId="26082C24" w14:textId="630C72A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annual membership </w:t>
      </w:r>
      <w:r w:rsidR="002641A7">
        <w:rPr>
          <w:rFonts w:ascii="Arial" w:eastAsia="Times New Roman" w:hAnsi="Arial" w:cs="Arial"/>
          <w:sz w:val="24"/>
          <w:szCs w:val="24"/>
        </w:rPr>
        <w:t>fee</w:t>
      </w:r>
      <w:r w:rsidRPr="00262037">
        <w:rPr>
          <w:rFonts w:ascii="Arial" w:eastAsia="Times New Roman" w:hAnsi="Arial" w:cs="Arial"/>
          <w:sz w:val="24"/>
          <w:szCs w:val="24"/>
        </w:rPr>
        <w:t xml:space="preserve"> shall be </w:t>
      </w:r>
      <w:r w:rsidR="002641A7" w:rsidRPr="002641A7">
        <w:rPr>
          <w:rFonts w:ascii="Arial" w:eastAsia="Times New Roman" w:hAnsi="Arial" w:cs="Arial"/>
          <w:sz w:val="24"/>
          <w:szCs w:val="24"/>
        </w:rPr>
        <w:t>the share of the MTPL insurer</w:t>
      </w:r>
      <w:r w:rsidR="002641A7">
        <w:rPr>
          <w:rFonts w:ascii="Arial" w:eastAsia="Times New Roman" w:hAnsi="Arial" w:cs="Arial"/>
          <w:sz w:val="24"/>
          <w:szCs w:val="24"/>
        </w:rPr>
        <w:t xml:space="preserve"> </w:t>
      </w:r>
      <w:r w:rsidR="002641A7" w:rsidRPr="002641A7">
        <w:rPr>
          <w:rFonts w:ascii="Arial" w:eastAsia="Times New Roman" w:hAnsi="Arial" w:cs="Arial"/>
          <w:sz w:val="24"/>
          <w:szCs w:val="24"/>
        </w:rPr>
        <w:t>in the NBMI's income planned from such fees and is determined as a percentage share of the planned income.</w:t>
      </w:r>
      <w:r w:rsidRPr="00262037">
        <w:rPr>
          <w:rFonts w:ascii="Arial" w:eastAsia="Times New Roman" w:hAnsi="Arial" w:cs="Arial"/>
          <w:sz w:val="24"/>
          <w:szCs w:val="24"/>
        </w:rPr>
        <w:t xml:space="preserve"> </w:t>
      </w:r>
      <w:r w:rsidR="002641A7" w:rsidRPr="002641A7">
        <w:rPr>
          <w:rFonts w:ascii="Arial" w:eastAsia="Times New Roman" w:hAnsi="Arial" w:cs="Arial"/>
          <w:sz w:val="24"/>
          <w:szCs w:val="24"/>
        </w:rPr>
        <w:t>The percentage share shall be equal to the percentage share of the gross premiums of compulsory MTPL insurance written by insurers in the total volume of gross premiums of MTPL insurance written by all insurers licensed to issue MTPL insurance policies for the current reporting period. The annual membership fee shall be determined for compulsory internal and external MTPL insurance separately and shall be payable quarterly by the 25th day of the month following the reporting quarter.</w:t>
      </w:r>
    </w:p>
    <w:p w14:paraId="229234E3" w14:textId="27422EB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membership fee is the amount of financial means that the potential member pays to the </w:t>
      </w:r>
      <w:r w:rsidR="005C5A91">
        <w:rPr>
          <w:rFonts w:ascii="Arial" w:eastAsia="Times New Roman" w:hAnsi="Arial" w:cs="Arial"/>
          <w:sz w:val="24"/>
          <w:szCs w:val="24"/>
        </w:rPr>
        <w:t>NBMI</w:t>
      </w:r>
      <w:r w:rsidRPr="00262037">
        <w:rPr>
          <w:rFonts w:ascii="Arial" w:eastAsia="Times New Roman" w:hAnsi="Arial" w:cs="Arial"/>
          <w:sz w:val="24"/>
          <w:szCs w:val="24"/>
        </w:rPr>
        <w:t xml:space="preserve">. The size of the registration fee is set in the </w:t>
      </w:r>
      <w:r w:rsidR="002641A7">
        <w:rPr>
          <w:rFonts w:ascii="Arial" w:eastAsia="Times New Roman" w:hAnsi="Arial" w:cs="Arial"/>
          <w:sz w:val="24"/>
          <w:szCs w:val="24"/>
        </w:rPr>
        <w:t>Statute</w:t>
      </w:r>
      <w:r w:rsidRPr="00262037">
        <w:rPr>
          <w:rFonts w:ascii="Arial" w:eastAsia="Times New Roman" w:hAnsi="Arial" w:cs="Arial"/>
          <w:sz w:val="24"/>
          <w:szCs w:val="24"/>
        </w:rPr>
        <w:t xml:space="preserve"> of the N</w:t>
      </w:r>
      <w:r w:rsidR="002641A7">
        <w:rPr>
          <w:rFonts w:ascii="Arial" w:eastAsia="Times New Roman" w:hAnsi="Arial" w:cs="Arial"/>
          <w:sz w:val="24"/>
          <w:szCs w:val="24"/>
        </w:rPr>
        <w:t>BMI</w:t>
      </w:r>
      <w:r w:rsidRPr="00262037">
        <w:rPr>
          <w:rFonts w:ascii="Arial" w:eastAsia="Times New Roman" w:hAnsi="Arial" w:cs="Arial"/>
          <w:sz w:val="24"/>
          <w:szCs w:val="24"/>
        </w:rPr>
        <w:t xml:space="preserve"> and may not exceed </w:t>
      </w:r>
      <w:r w:rsidR="00856A5A">
        <w:rPr>
          <w:rFonts w:ascii="Arial" w:eastAsia="Times New Roman" w:hAnsi="Arial" w:cs="Arial"/>
          <w:sz w:val="24"/>
          <w:szCs w:val="24"/>
        </w:rPr>
        <w:t xml:space="preserve">MDL </w:t>
      </w:r>
      <w:r w:rsidRPr="00262037">
        <w:rPr>
          <w:rFonts w:ascii="Arial" w:eastAsia="Times New Roman" w:hAnsi="Arial" w:cs="Arial"/>
          <w:sz w:val="24"/>
          <w:szCs w:val="24"/>
        </w:rPr>
        <w:t>5</w:t>
      </w:r>
      <w:r w:rsidR="00856A5A">
        <w:rPr>
          <w:rFonts w:ascii="Arial" w:eastAsia="Times New Roman" w:hAnsi="Arial" w:cs="Arial"/>
          <w:sz w:val="24"/>
          <w:szCs w:val="24"/>
        </w:rPr>
        <w:t>,</w:t>
      </w:r>
      <w:r w:rsidRPr="00262037">
        <w:rPr>
          <w:rFonts w:ascii="Arial" w:eastAsia="Times New Roman" w:hAnsi="Arial" w:cs="Arial"/>
          <w:sz w:val="24"/>
          <w:szCs w:val="24"/>
        </w:rPr>
        <w:t>000.</w:t>
      </w:r>
    </w:p>
    <w:p w14:paraId="5E03B574" w14:textId="2CD655E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The expenses related to the fulfillment of the prerogatives and duties of the </w:t>
      </w:r>
      <w:r w:rsidR="005C5A91">
        <w:rPr>
          <w:rFonts w:ascii="Arial" w:eastAsia="Times New Roman" w:hAnsi="Arial" w:cs="Arial"/>
          <w:sz w:val="24"/>
          <w:szCs w:val="24"/>
        </w:rPr>
        <w:t>NBMI</w:t>
      </w:r>
      <w:r w:rsidRPr="00262037">
        <w:rPr>
          <w:rFonts w:ascii="Arial" w:eastAsia="Times New Roman" w:hAnsi="Arial" w:cs="Arial"/>
          <w:sz w:val="24"/>
          <w:szCs w:val="24"/>
        </w:rPr>
        <w:t xml:space="preserve"> in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shall be covered by the part of the annual membership fee, established for MTPL insurers licensed to conduct compulsory external MTPL insurance </w:t>
      </w:r>
      <w:r w:rsidR="00856A5A">
        <w:rPr>
          <w:rFonts w:ascii="Arial" w:eastAsia="Times New Roman" w:hAnsi="Arial" w:cs="Arial"/>
          <w:sz w:val="24"/>
          <w:szCs w:val="24"/>
        </w:rPr>
        <w:t>activity</w:t>
      </w:r>
      <w:r w:rsidRPr="00262037">
        <w:rPr>
          <w:rFonts w:ascii="Arial" w:eastAsia="Times New Roman" w:hAnsi="Arial" w:cs="Arial"/>
          <w:sz w:val="24"/>
          <w:szCs w:val="24"/>
        </w:rPr>
        <w:t>.</w:t>
      </w:r>
    </w:p>
    <w:p w14:paraId="4F550230" w14:textId="7ECFA9E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Monthly contributions to the </w:t>
      </w:r>
      <w:r w:rsidR="00856A5A" w:rsidRPr="00856A5A">
        <w:rPr>
          <w:rFonts w:ascii="Arial" w:eastAsia="Times New Roman" w:hAnsi="Arial" w:cs="Arial"/>
          <w:sz w:val="24"/>
          <w:szCs w:val="24"/>
        </w:rPr>
        <w:t xml:space="preserve">Street Victims Protection Fund </w:t>
      </w:r>
      <w:r w:rsidRPr="00262037">
        <w:rPr>
          <w:rFonts w:ascii="Arial" w:eastAsia="Times New Roman" w:hAnsi="Arial" w:cs="Arial"/>
          <w:sz w:val="24"/>
          <w:szCs w:val="24"/>
        </w:rPr>
        <w:t xml:space="preserve">and to the Compensation Fund shall become the property of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and shall not be returned in case of cancellation or termination of its membership.</w:t>
      </w:r>
    </w:p>
    <w:p w14:paraId="0B41C1E9"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74B8AC4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37.</w:t>
      </w:r>
      <w:r w:rsidRPr="00262037">
        <w:rPr>
          <w:rFonts w:ascii="Arial" w:eastAsia="Times New Roman" w:hAnsi="Arial" w:cs="Arial"/>
          <w:sz w:val="24"/>
          <w:szCs w:val="24"/>
        </w:rPr>
        <w:t xml:space="preserve"> External financial guarantee</w:t>
      </w:r>
    </w:p>
    <w:p w14:paraId="6BB63F8A" w14:textId="68588745"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external financial guarantee shall be constituted by the </w:t>
      </w:r>
      <w:r w:rsidR="005C5A91">
        <w:rPr>
          <w:rFonts w:ascii="Arial" w:eastAsia="Times New Roman" w:hAnsi="Arial" w:cs="Arial"/>
          <w:sz w:val="24"/>
          <w:szCs w:val="24"/>
        </w:rPr>
        <w:t>NBMI</w:t>
      </w:r>
      <w:r w:rsidRPr="00262037">
        <w:rPr>
          <w:rFonts w:ascii="Arial" w:eastAsia="Times New Roman" w:hAnsi="Arial" w:cs="Arial"/>
          <w:sz w:val="24"/>
          <w:szCs w:val="24"/>
        </w:rPr>
        <w:t xml:space="preserve"> on the recommendation, in the established amount and in favor of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to cover the unpaid </w:t>
      </w:r>
      <w:r w:rsidR="00856A5A">
        <w:rPr>
          <w:rFonts w:ascii="Arial" w:eastAsia="Times New Roman" w:hAnsi="Arial" w:cs="Arial"/>
          <w:sz w:val="24"/>
          <w:szCs w:val="24"/>
        </w:rPr>
        <w:t>damages</w:t>
      </w:r>
      <w:r w:rsidRPr="00262037">
        <w:rPr>
          <w:rFonts w:ascii="Arial" w:eastAsia="Times New Roman" w:hAnsi="Arial" w:cs="Arial"/>
          <w:sz w:val="24"/>
          <w:szCs w:val="24"/>
        </w:rPr>
        <w:t xml:space="preserve"> by the MTPL insurers, </w:t>
      </w:r>
      <w:proofErr w:type="gramStart"/>
      <w:r w:rsidR="00856A5A" w:rsidRPr="00856A5A">
        <w:rPr>
          <w:rFonts w:ascii="Arial" w:eastAsia="Times New Roman" w:hAnsi="Arial" w:cs="Arial"/>
          <w:sz w:val="24"/>
          <w:szCs w:val="24"/>
        </w:rPr>
        <w:t>on the basis of</w:t>
      </w:r>
      <w:proofErr w:type="gramEnd"/>
      <w:r w:rsidR="00856A5A" w:rsidRPr="00856A5A">
        <w:rPr>
          <w:rFonts w:ascii="Arial" w:eastAsia="Times New Roman" w:hAnsi="Arial" w:cs="Arial"/>
          <w:sz w:val="24"/>
          <w:szCs w:val="24"/>
        </w:rPr>
        <w:t xml:space="preserve"> compulsory external MTPL insurance contracts concluded and arising from their own risk retentions.</w:t>
      </w:r>
    </w:p>
    <w:p w14:paraId="49B074DD" w14:textId="41E47EB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contribution of the MTPL insurer to the external financial guarantee shall be calculated as the ratio between the size of the guarantee and the number of MTPL insurers </w:t>
      </w:r>
      <w:r w:rsidR="00856A5A" w:rsidRPr="00856A5A">
        <w:rPr>
          <w:rFonts w:ascii="Arial" w:eastAsia="Times New Roman" w:hAnsi="Arial" w:cs="Arial"/>
          <w:sz w:val="24"/>
          <w:szCs w:val="24"/>
        </w:rPr>
        <w:t>licensed to conduct compulsory internal and external MTPL insurance activity.</w:t>
      </w:r>
    </w:p>
    <w:p w14:paraId="11801323" w14:textId="107AF1C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The MTPL insurer's financial share of the external financial guarantee shall not be recognized as an eligible asset covering their technical reserves, minimum capital requirements and solvency margin, being a</w:t>
      </w:r>
      <w:r w:rsidR="00856A5A">
        <w:rPr>
          <w:rFonts w:ascii="Arial" w:eastAsia="Times New Roman" w:hAnsi="Arial" w:cs="Arial"/>
          <w:sz w:val="24"/>
          <w:szCs w:val="24"/>
        </w:rPr>
        <w:t>n</w:t>
      </w:r>
      <w:r w:rsidRPr="00262037">
        <w:rPr>
          <w:rFonts w:ascii="Arial" w:eastAsia="Times New Roman" w:hAnsi="Arial" w:cs="Arial"/>
          <w:sz w:val="24"/>
          <w:szCs w:val="24"/>
        </w:rPr>
        <w:t xml:space="preserve"> encumbered asset.</w:t>
      </w:r>
    </w:p>
    <w:p w14:paraId="796AD8D0" w14:textId="3162D15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In case the MTPL insurer obtains the license to conduct </w:t>
      </w:r>
      <w:r w:rsidR="00856A5A" w:rsidRPr="00856A5A">
        <w:rPr>
          <w:rFonts w:ascii="Arial" w:eastAsia="Times New Roman" w:hAnsi="Arial" w:cs="Arial"/>
          <w:sz w:val="24"/>
          <w:szCs w:val="24"/>
        </w:rPr>
        <w:t>compulsory internal and external MTPL insurance activity</w:t>
      </w:r>
      <w:r w:rsidRPr="00262037">
        <w:rPr>
          <w:rFonts w:ascii="Arial" w:eastAsia="Times New Roman" w:hAnsi="Arial" w:cs="Arial"/>
          <w:sz w:val="24"/>
          <w:szCs w:val="24"/>
        </w:rPr>
        <w:t xml:space="preserve"> during the period when the requirement to maintain the external financial guarantee is in force, the N</w:t>
      </w:r>
      <w:r w:rsidR="00856A5A">
        <w:rPr>
          <w:rFonts w:ascii="Arial" w:eastAsia="Times New Roman" w:hAnsi="Arial" w:cs="Arial"/>
          <w:sz w:val="24"/>
          <w:szCs w:val="24"/>
        </w:rPr>
        <w:t>BMI</w:t>
      </w:r>
      <w:r w:rsidRPr="00262037">
        <w:rPr>
          <w:rFonts w:ascii="Arial" w:eastAsia="Times New Roman" w:hAnsi="Arial" w:cs="Arial"/>
          <w:sz w:val="24"/>
          <w:szCs w:val="24"/>
        </w:rPr>
        <w:t xml:space="preserve"> shall recalculate the contributions to the external financial guarantee and shall return, within 30 days from the date of adoption of the decision of the National Bank of Moldova on the issuance of the license, the surplus created by the entry of the contribution of the newly licensed MTPL insurer to the MTPL insurers licensed at the time of recalculation.</w:t>
      </w:r>
    </w:p>
    <w:p w14:paraId="130C9F1F" w14:textId="0AEFE2A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In the event of withdrawal of the license of the MTPL insurer for the conduct of </w:t>
      </w:r>
      <w:r w:rsidR="00230C88" w:rsidRPr="00230C88">
        <w:rPr>
          <w:rFonts w:ascii="Arial" w:eastAsia="Times New Roman" w:hAnsi="Arial" w:cs="Arial"/>
          <w:sz w:val="24"/>
          <w:szCs w:val="24"/>
        </w:rPr>
        <w:t xml:space="preserve">compulsory internal and external MTPL insurance activity </w:t>
      </w:r>
      <w:r w:rsidRPr="00262037">
        <w:rPr>
          <w:rFonts w:ascii="Arial" w:eastAsia="Times New Roman" w:hAnsi="Arial" w:cs="Arial"/>
          <w:sz w:val="24"/>
          <w:szCs w:val="24"/>
        </w:rPr>
        <w:t>during the period when the requirement to maintain the external financial guarantee is in force, the N</w:t>
      </w:r>
      <w:r w:rsidR="00230C88">
        <w:rPr>
          <w:rFonts w:ascii="Arial" w:eastAsia="Times New Roman" w:hAnsi="Arial" w:cs="Arial"/>
          <w:sz w:val="24"/>
          <w:szCs w:val="24"/>
        </w:rPr>
        <w:t>BMI</w:t>
      </w:r>
      <w:r w:rsidRPr="00262037">
        <w:rPr>
          <w:rFonts w:ascii="Arial" w:eastAsia="Times New Roman" w:hAnsi="Arial" w:cs="Arial"/>
          <w:sz w:val="24"/>
          <w:szCs w:val="24"/>
        </w:rPr>
        <w:t xml:space="preserve"> shall recalculate the contributions to the external financial guarantee, and MTPL insurers licensed at the time of recalculation shall be obliged to make up the shortfall within 30 </w:t>
      </w:r>
      <w:r w:rsidRPr="00262037">
        <w:rPr>
          <w:rFonts w:ascii="Arial" w:eastAsia="Times New Roman" w:hAnsi="Arial" w:cs="Arial"/>
          <w:sz w:val="24"/>
          <w:szCs w:val="24"/>
        </w:rPr>
        <w:lastRenderedPageBreak/>
        <w:t>days from the date of entry into force of the decision of the National Bank of Moldova on the withdrawal of the license.</w:t>
      </w:r>
    </w:p>
    <w:p w14:paraId="66412FF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(6) In the case referred to in paragraph (5) of this Article, the contribution of the MTPL insurer to the external financial guarantee and the related interest shall be transformed into an additional contribution of the MTPL insurer to the Compensation Fund, subject to the provisions of Article 40 paragraph (2) letter b).</w:t>
      </w:r>
    </w:p>
    <w:p w14:paraId="6DDA1069" w14:textId="12694A79"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[Art.37 amended by Law </w:t>
      </w:r>
      <w:r w:rsidR="00230C88">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230C88">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61B48BBF"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6662051D"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Section 2</w:t>
      </w:r>
    </w:p>
    <w:p w14:paraId="596B047F"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Powers of the National Bureau of Motor Insurers</w:t>
      </w:r>
    </w:p>
    <w:p w14:paraId="7998699B" w14:textId="67F8951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38.</w:t>
      </w:r>
      <w:r w:rsidRPr="00262037">
        <w:rPr>
          <w:rFonts w:ascii="Arial" w:eastAsia="Times New Roman" w:hAnsi="Arial" w:cs="Arial"/>
          <w:sz w:val="24"/>
          <w:szCs w:val="24"/>
        </w:rPr>
        <w:t xml:space="preserve"> </w:t>
      </w:r>
      <w:r w:rsidR="00230C88" w:rsidRPr="00230C88">
        <w:rPr>
          <w:rFonts w:ascii="Arial" w:eastAsia="Times New Roman" w:hAnsi="Arial" w:cs="Arial"/>
          <w:sz w:val="24"/>
          <w:szCs w:val="24"/>
        </w:rPr>
        <w:t>Powers of the NBMI as an insurance compensation paying body</w:t>
      </w:r>
    </w:p>
    <w:p w14:paraId="6718479B" w14:textId="5F0B1F4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basic objective of the </w:t>
      </w:r>
      <w:r w:rsidR="005C5A91">
        <w:rPr>
          <w:rFonts w:ascii="Arial" w:eastAsia="Times New Roman" w:hAnsi="Arial" w:cs="Arial"/>
          <w:sz w:val="24"/>
          <w:szCs w:val="24"/>
        </w:rPr>
        <w:t>NBMI</w:t>
      </w:r>
      <w:r w:rsidRPr="00262037">
        <w:rPr>
          <w:rFonts w:ascii="Arial" w:eastAsia="Times New Roman" w:hAnsi="Arial" w:cs="Arial"/>
          <w:sz w:val="24"/>
          <w:szCs w:val="24"/>
        </w:rPr>
        <w:t xml:space="preserve"> is to ensure the protection of the interests of persons </w:t>
      </w:r>
      <w:r w:rsidR="00230C88">
        <w:rPr>
          <w:rFonts w:ascii="Arial" w:eastAsia="Times New Roman" w:hAnsi="Arial" w:cs="Arial"/>
          <w:sz w:val="24"/>
          <w:szCs w:val="24"/>
        </w:rPr>
        <w:t>damaged</w:t>
      </w:r>
      <w:r w:rsidRPr="00262037">
        <w:rPr>
          <w:rFonts w:ascii="Arial" w:eastAsia="Times New Roman" w:hAnsi="Arial" w:cs="Arial"/>
          <w:sz w:val="24"/>
          <w:szCs w:val="24"/>
        </w:rPr>
        <w:t xml:space="preserve"> in motor vehicle accidents and to promote the stability and development of compulsory MTPL insurance.</w:t>
      </w:r>
    </w:p>
    <w:p w14:paraId="297FFF85" w14:textId="5DC78A5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In order to achieve this objective,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shall guarantee the insurance compensation to </w:t>
      </w:r>
      <w:r w:rsidR="00230C88">
        <w:rPr>
          <w:rFonts w:ascii="Arial" w:eastAsia="Times New Roman" w:hAnsi="Arial" w:cs="Arial"/>
          <w:sz w:val="24"/>
          <w:szCs w:val="24"/>
        </w:rPr>
        <w:t>the damaged</w:t>
      </w:r>
      <w:r w:rsidRPr="00262037">
        <w:rPr>
          <w:rFonts w:ascii="Arial" w:eastAsia="Times New Roman" w:hAnsi="Arial" w:cs="Arial"/>
          <w:sz w:val="24"/>
          <w:szCs w:val="24"/>
        </w:rPr>
        <w:t xml:space="preserve"> person</w:t>
      </w:r>
      <w:r w:rsidR="00230C88">
        <w:rPr>
          <w:rFonts w:ascii="Arial" w:eastAsia="Times New Roman" w:hAnsi="Arial" w:cs="Arial"/>
          <w:sz w:val="24"/>
          <w:szCs w:val="24"/>
        </w:rPr>
        <w:t>s</w:t>
      </w:r>
      <w:r w:rsidRPr="00262037">
        <w:rPr>
          <w:rFonts w:ascii="Arial" w:eastAsia="Times New Roman" w:hAnsi="Arial" w:cs="Arial"/>
          <w:sz w:val="24"/>
          <w:szCs w:val="24"/>
        </w:rPr>
        <w:t>:</w:t>
      </w:r>
    </w:p>
    <w:p w14:paraId="2E7A4E9C" w14:textId="6F81A95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on the territory of the </w:t>
      </w:r>
      <w:r w:rsidR="00230C88">
        <w:rPr>
          <w:rFonts w:ascii="Arial" w:eastAsia="Times New Roman" w:hAnsi="Arial" w:cs="Arial"/>
          <w:sz w:val="24"/>
          <w:szCs w:val="24"/>
        </w:rPr>
        <w:t>M</w:t>
      </w:r>
      <w:r w:rsidRPr="00262037">
        <w:rPr>
          <w:rFonts w:ascii="Arial" w:eastAsia="Times New Roman" w:hAnsi="Arial" w:cs="Arial"/>
          <w:sz w:val="24"/>
          <w:szCs w:val="24"/>
        </w:rPr>
        <w:t xml:space="preserve">ember </w:t>
      </w:r>
      <w:r w:rsidR="00230C88">
        <w:rPr>
          <w:rFonts w:ascii="Arial" w:eastAsia="Times New Roman" w:hAnsi="Arial" w:cs="Arial"/>
          <w:sz w:val="24"/>
          <w:szCs w:val="24"/>
        </w:rPr>
        <w:t>S</w:t>
      </w:r>
      <w:r w:rsidRPr="00262037">
        <w:rPr>
          <w:rFonts w:ascii="Arial" w:eastAsia="Times New Roman" w:hAnsi="Arial" w:cs="Arial"/>
          <w:sz w:val="24"/>
          <w:szCs w:val="24"/>
        </w:rPr>
        <w:t xml:space="preserve">tates of the </w:t>
      </w:r>
      <w:r w:rsidR="00230C88" w:rsidRPr="00230C88">
        <w:rPr>
          <w:rFonts w:ascii="Arial" w:eastAsia="Times New Roman" w:hAnsi="Arial" w:cs="Arial"/>
          <w:sz w:val="24"/>
          <w:szCs w:val="24"/>
        </w:rPr>
        <w:t>"Green Card" International Insurance System</w:t>
      </w:r>
      <w:r w:rsidRPr="00262037">
        <w:rPr>
          <w:rFonts w:ascii="Arial" w:eastAsia="Times New Roman" w:hAnsi="Arial" w:cs="Arial"/>
          <w:sz w:val="24"/>
          <w:szCs w:val="24"/>
        </w:rPr>
        <w:t>, for damage</w:t>
      </w:r>
      <w:r w:rsidR="00230C88">
        <w:rPr>
          <w:rFonts w:ascii="Arial" w:eastAsia="Times New Roman" w:hAnsi="Arial" w:cs="Arial"/>
          <w:sz w:val="24"/>
          <w:szCs w:val="24"/>
        </w:rPr>
        <w:t>s</w:t>
      </w:r>
      <w:r w:rsidRPr="00262037">
        <w:rPr>
          <w:rFonts w:ascii="Arial" w:eastAsia="Times New Roman" w:hAnsi="Arial" w:cs="Arial"/>
          <w:sz w:val="24"/>
          <w:szCs w:val="24"/>
        </w:rPr>
        <w:t xml:space="preserve"> caused by accidents involving vehicles registered in the Republic of Moldova, if the insured holds a </w:t>
      </w:r>
      <w:r w:rsidR="00230C88" w:rsidRPr="00230C88">
        <w:rPr>
          <w:rFonts w:ascii="Arial" w:eastAsia="Times New Roman" w:hAnsi="Arial" w:cs="Arial"/>
          <w:sz w:val="24"/>
          <w:szCs w:val="24"/>
        </w:rPr>
        <w:t xml:space="preserve">"Green Card" </w:t>
      </w:r>
      <w:r w:rsidRPr="00262037">
        <w:rPr>
          <w:rFonts w:ascii="Arial" w:eastAsia="Times New Roman" w:hAnsi="Arial" w:cs="Arial"/>
          <w:sz w:val="24"/>
          <w:szCs w:val="24"/>
        </w:rPr>
        <w:t>insurance certificate issued in the name of a MTPL insurer</w:t>
      </w:r>
      <w:r w:rsidR="00230C88">
        <w:rPr>
          <w:rFonts w:ascii="Arial" w:eastAsia="Times New Roman" w:hAnsi="Arial" w:cs="Arial"/>
          <w:sz w:val="24"/>
          <w:szCs w:val="24"/>
        </w:rPr>
        <w:t>,</w:t>
      </w:r>
      <w:r w:rsidRPr="00262037">
        <w:rPr>
          <w:rFonts w:ascii="Arial" w:eastAsia="Times New Roman" w:hAnsi="Arial" w:cs="Arial"/>
          <w:sz w:val="24"/>
          <w:szCs w:val="24"/>
        </w:rPr>
        <w:t xml:space="preserve"> member of the </w:t>
      </w:r>
      <w:proofErr w:type="gramStart"/>
      <w:r w:rsidRPr="00262037">
        <w:rPr>
          <w:rFonts w:ascii="Arial" w:eastAsia="Times New Roman" w:hAnsi="Arial" w:cs="Arial"/>
          <w:sz w:val="24"/>
          <w:szCs w:val="24"/>
        </w:rPr>
        <w:t>NB</w:t>
      </w:r>
      <w:r w:rsidR="00230C88">
        <w:rPr>
          <w:rFonts w:ascii="Arial" w:eastAsia="Times New Roman" w:hAnsi="Arial" w:cs="Arial"/>
          <w:sz w:val="24"/>
          <w:szCs w:val="24"/>
        </w:rPr>
        <w:t>M</w:t>
      </w:r>
      <w:r w:rsidRPr="00262037">
        <w:rPr>
          <w:rFonts w:ascii="Arial" w:eastAsia="Times New Roman" w:hAnsi="Arial" w:cs="Arial"/>
          <w:sz w:val="24"/>
          <w:szCs w:val="24"/>
        </w:rPr>
        <w:t>I;</w:t>
      </w:r>
      <w:proofErr w:type="gramEnd"/>
    </w:p>
    <w:p w14:paraId="2526807A" w14:textId="27F52FB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b) on the territory of the Republic of Moldova, for damage</w:t>
      </w:r>
      <w:r w:rsidR="00230C88">
        <w:rPr>
          <w:rFonts w:ascii="Arial" w:eastAsia="Times New Roman" w:hAnsi="Arial" w:cs="Arial"/>
          <w:sz w:val="24"/>
          <w:szCs w:val="24"/>
        </w:rPr>
        <w:t>s</w:t>
      </w:r>
      <w:r w:rsidRPr="00262037">
        <w:rPr>
          <w:rFonts w:ascii="Arial" w:eastAsia="Times New Roman" w:hAnsi="Arial" w:cs="Arial"/>
          <w:sz w:val="24"/>
          <w:szCs w:val="24"/>
        </w:rPr>
        <w:t xml:space="preserve"> caused by accidents involving vehicles registered in the </w:t>
      </w:r>
      <w:r w:rsidR="00230C88">
        <w:rPr>
          <w:rFonts w:ascii="Arial" w:eastAsia="Times New Roman" w:hAnsi="Arial" w:cs="Arial"/>
          <w:sz w:val="24"/>
          <w:szCs w:val="24"/>
        </w:rPr>
        <w:t>M</w:t>
      </w:r>
      <w:r w:rsidRPr="00262037">
        <w:rPr>
          <w:rFonts w:ascii="Arial" w:eastAsia="Times New Roman" w:hAnsi="Arial" w:cs="Arial"/>
          <w:sz w:val="24"/>
          <w:szCs w:val="24"/>
        </w:rPr>
        <w:t xml:space="preserve">ember </w:t>
      </w:r>
      <w:r w:rsidR="00230C88">
        <w:rPr>
          <w:rFonts w:ascii="Arial" w:eastAsia="Times New Roman" w:hAnsi="Arial" w:cs="Arial"/>
          <w:sz w:val="24"/>
          <w:szCs w:val="24"/>
        </w:rPr>
        <w:t>S</w:t>
      </w:r>
      <w:r w:rsidRPr="00262037">
        <w:rPr>
          <w:rFonts w:ascii="Arial" w:eastAsia="Times New Roman" w:hAnsi="Arial" w:cs="Arial"/>
          <w:sz w:val="24"/>
          <w:szCs w:val="24"/>
        </w:rPr>
        <w:t xml:space="preserve">tates of the </w:t>
      </w:r>
      <w:r w:rsidR="00230C88" w:rsidRPr="00230C88">
        <w:rPr>
          <w:rFonts w:ascii="Arial" w:eastAsia="Times New Roman" w:hAnsi="Arial" w:cs="Arial"/>
          <w:sz w:val="24"/>
          <w:szCs w:val="24"/>
        </w:rPr>
        <w:t>"Green Card" International Insurance System</w:t>
      </w:r>
      <w:r w:rsidRPr="00262037">
        <w:rPr>
          <w:rFonts w:ascii="Arial" w:eastAsia="Times New Roman" w:hAnsi="Arial" w:cs="Arial"/>
          <w:sz w:val="24"/>
          <w:szCs w:val="24"/>
        </w:rPr>
        <w:t xml:space="preserve">, whose owners and/or users hold a </w:t>
      </w:r>
      <w:r w:rsidR="00230C88" w:rsidRPr="00230C88">
        <w:rPr>
          <w:rFonts w:ascii="Arial" w:eastAsia="Times New Roman" w:hAnsi="Arial" w:cs="Arial"/>
          <w:sz w:val="24"/>
          <w:szCs w:val="24"/>
        </w:rPr>
        <w:t xml:space="preserve">"Green Card" </w:t>
      </w:r>
      <w:r w:rsidRPr="00262037">
        <w:rPr>
          <w:rFonts w:ascii="Arial" w:eastAsia="Times New Roman" w:hAnsi="Arial" w:cs="Arial"/>
          <w:sz w:val="24"/>
          <w:szCs w:val="24"/>
        </w:rPr>
        <w:t>insurance certificate issued by an insurer member of the national bureau of the country of residence, under the conditions and within the limits set by this law, with subsequent recovery of the expenses incurred from the account of the MTPL insurer of the person at fault;</w:t>
      </w:r>
    </w:p>
    <w:p w14:paraId="511B9EF0" w14:textId="730AA74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c) on the territory of the Republic of Moldova, for damage</w:t>
      </w:r>
      <w:r w:rsidR="00230C88">
        <w:rPr>
          <w:rFonts w:ascii="Arial" w:eastAsia="Times New Roman" w:hAnsi="Arial" w:cs="Arial"/>
          <w:sz w:val="24"/>
          <w:szCs w:val="24"/>
        </w:rPr>
        <w:t>s</w:t>
      </w:r>
      <w:r w:rsidRPr="00262037">
        <w:rPr>
          <w:rFonts w:ascii="Arial" w:eastAsia="Times New Roman" w:hAnsi="Arial" w:cs="Arial"/>
          <w:sz w:val="24"/>
          <w:szCs w:val="24"/>
        </w:rPr>
        <w:t xml:space="preserve"> caused to </w:t>
      </w:r>
      <w:r w:rsidR="00230C88">
        <w:rPr>
          <w:rFonts w:ascii="Arial" w:eastAsia="Times New Roman" w:hAnsi="Arial" w:cs="Arial"/>
          <w:sz w:val="24"/>
          <w:szCs w:val="24"/>
        </w:rPr>
        <w:t xml:space="preserve">damaged </w:t>
      </w:r>
      <w:r w:rsidRPr="00262037">
        <w:rPr>
          <w:rFonts w:ascii="Arial" w:eastAsia="Times New Roman" w:hAnsi="Arial" w:cs="Arial"/>
          <w:sz w:val="24"/>
          <w:szCs w:val="24"/>
        </w:rPr>
        <w:t>persons in accidents caused by vehicles whose owners and/or users have not concluded compulsory MTPL insurance contracts or by unidentified vehicles and/or drivers, by vehicles which are not registered or have not been subject to registration on the territory of the Republic of Moldova, as well as by vehicles obtained illegally and not covered by MTPL insurance.</w:t>
      </w:r>
    </w:p>
    <w:p w14:paraId="2BAD3621" w14:textId="41F94E7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as the body paying insurance compensation, shall use the financial means of the </w:t>
      </w:r>
      <w:r w:rsidR="00230C88" w:rsidRPr="00230C88">
        <w:rPr>
          <w:rFonts w:ascii="Arial" w:eastAsia="Times New Roman" w:hAnsi="Arial" w:cs="Arial"/>
          <w:sz w:val="24"/>
          <w:szCs w:val="24"/>
        </w:rPr>
        <w:t xml:space="preserve">Street Victims Protection Fund </w:t>
      </w:r>
      <w:r w:rsidRPr="00262037">
        <w:rPr>
          <w:rFonts w:ascii="Arial" w:eastAsia="Times New Roman" w:hAnsi="Arial" w:cs="Arial"/>
          <w:sz w:val="24"/>
          <w:szCs w:val="24"/>
        </w:rPr>
        <w:t xml:space="preserve">and the Compensation Fund in accordance with the provisions of this </w:t>
      </w:r>
      <w:r w:rsidR="00230C88">
        <w:rPr>
          <w:rFonts w:ascii="Arial" w:eastAsia="Times New Roman" w:hAnsi="Arial" w:cs="Arial"/>
          <w:sz w:val="24"/>
          <w:szCs w:val="24"/>
        </w:rPr>
        <w:t>l</w:t>
      </w:r>
      <w:r w:rsidRPr="00262037">
        <w:rPr>
          <w:rFonts w:ascii="Arial" w:eastAsia="Times New Roman" w:hAnsi="Arial" w:cs="Arial"/>
          <w:sz w:val="24"/>
          <w:szCs w:val="24"/>
        </w:rPr>
        <w:t>aw and the normative acts of the National Bank of Moldova.</w:t>
      </w:r>
    </w:p>
    <w:p w14:paraId="2F025AC5" w14:textId="2202A54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No person under public or private law who has in any way compensated the </w:t>
      </w:r>
      <w:r w:rsidR="00230C88">
        <w:rPr>
          <w:rFonts w:ascii="Arial" w:eastAsia="Times New Roman" w:hAnsi="Arial" w:cs="Arial"/>
          <w:sz w:val="24"/>
          <w:szCs w:val="24"/>
        </w:rPr>
        <w:t>damaged</w:t>
      </w:r>
      <w:r w:rsidRPr="00262037">
        <w:rPr>
          <w:rFonts w:ascii="Arial" w:eastAsia="Times New Roman" w:hAnsi="Arial" w:cs="Arial"/>
          <w:sz w:val="24"/>
          <w:szCs w:val="24"/>
        </w:rPr>
        <w:t xml:space="preserve"> persons or provided them with services in connection with the damage suffered shall be entitled to claim from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the recovery of the expenses incurred.</w:t>
      </w:r>
    </w:p>
    <w:p w14:paraId="0860F5B0" w14:textId="7041945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w:t>
      </w:r>
      <w:r w:rsidR="00FB0922" w:rsidRPr="00262037">
        <w:rPr>
          <w:rFonts w:ascii="Arial" w:eastAsia="Times New Roman" w:hAnsi="Arial" w:cs="Arial"/>
          <w:sz w:val="24"/>
          <w:szCs w:val="24"/>
        </w:rPr>
        <w:t xml:space="preserve">The </w:t>
      </w:r>
      <w:r w:rsidR="00FB0922">
        <w:rPr>
          <w:rFonts w:ascii="Arial" w:eastAsia="Times New Roman" w:hAnsi="Arial" w:cs="Arial"/>
          <w:sz w:val="24"/>
          <w:szCs w:val="24"/>
        </w:rPr>
        <w:t>NBMI</w:t>
      </w:r>
      <w:r w:rsidRPr="00262037">
        <w:rPr>
          <w:rFonts w:ascii="Arial" w:eastAsia="Times New Roman" w:hAnsi="Arial" w:cs="Arial"/>
          <w:sz w:val="24"/>
          <w:szCs w:val="24"/>
        </w:rPr>
        <w:t xml:space="preserve"> may not pay insurance compensation for damage</w:t>
      </w:r>
      <w:r w:rsidR="00FB0922">
        <w:rPr>
          <w:rFonts w:ascii="Arial" w:eastAsia="Times New Roman" w:hAnsi="Arial" w:cs="Arial"/>
          <w:sz w:val="24"/>
          <w:szCs w:val="24"/>
        </w:rPr>
        <w:t>s</w:t>
      </w:r>
      <w:r w:rsidRPr="00262037">
        <w:rPr>
          <w:rFonts w:ascii="Arial" w:eastAsia="Times New Roman" w:hAnsi="Arial" w:cs="Arial"/>
          <w:sz w:val="24"/>
          <w:szCs w:val="24"/>
        </w:rPr>
        <w:t xml:space="preserve"> caused by a single accident, exceeding the limits of liability of the MTPL insurer, provided for by the legislation at the time of the accident in the Republic of Moldova or by the legislation of other </w:t>
      </w:r>
      <w:r w:rsidR="00FB0922">
        <w:rPr>
          <w:rFonts w:ascii="Arial" w:eastAsia="Times New Roman" w:hAnsi="Arial" w:cs="Arial"/>
          <w:sz w:val="24"/>
          <w:szCs w:val="24"/>
        </w:rPr>
        <w:t>S</w:t>
      </w:r>
      <w:r w:rsidRPr="00262037">
        <w:rPr>
          <w:rFonts w:ascii="Arial" w:eastAsia="Times New Roman" w:hAnsi="Arial" w:cs="Arial"/>
          <w:sz w:val="24"/>
          <w:szCs w:val="24"/>
        </w:rPr>
        <w:t>tates on whose territory the accident occurred, from which will be deducted, where appropriate, the excess provided by law.</w:t>
      </w:r>
    </w:p>
    <w:p w14:paraId="0ABE044F" w14:textId="301BDFC8"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[Art.38 amended by Law </w:t>
      </w:r>
      <w:r w:rsidR="00FB0922">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FB0922">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36B7F3FC"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4A17E79C" w14:textId="3987D72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39.</w:t>
      </w:r>
      <w:r w:rsidRPr="00262037">
        <w:rPr>
          <w:rFonts w:ascii="Arial" w:eastAsia="Times New Roman" w:hAnsi="Arial" w:cs="Arial"/>
          <w:sz w:val="24"/>
          <w:szCs w:val="24"/>
        </w:rPr>
        <w:t xml:space="preserve"> </w:t>
      </w:r>
      <w:r w:rsidR="00FB0922" w:rsidRPr="00FB0922">
        <w:rPr>
          <w:rFonts w:ascii="Arial" w:eastAsia="Times New Roman" w:hAnsi="Arial" w:cs="Arial"/>
          <w:sz w:val="24"/>
          <w:szCs w:val="24"/>
        </w:rPr>
        <w:t>Street Victims Protection Fund</w:t>
      </w:r>
    </w:p>
    <w:p w14:paraId="121D1614" w14:textId="5B25D94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The </w:t>
      </w:r>
      <w:r w:rsidR="00FB0922" w:rsidRPr="00FB0922">
        <w:rPr>
          <w:rFonts w:ascii="Arial" w:eastAsia="Times New Roman" w:hAnsi="Arial" w:cs="Arial"/>
          <w:sz w:val="24"/>
          <w:szCs w:val="24"/>
        </w:rPr>
        <w:t>Street Victims Protection Fund</w:t>
      </w:r>
      <w:r w:rsidRPr="00262037">
        <w:rPr>
          <w:rFonts w:ascii="Arial" w:eastAsia="Times New Roman" w:hAnsi="Arial" w:cs="Arial"/>
          <w:sz w:val="24"/>
          <w:szCs w:val="24"/>
        </w:rPr>
        <w:t xml:space="preserve"> shall be established </w:t>
      </w:r>
      <w:proofErr w:type="gramStart"/>
      <w:r w:rsidRPr="00262037">
        <w:rPr>
          <w:rFonts w:ascii="Arial" w:eastAsia="Times New Roman" w:hAnsi="Arial" w:cs="Arial"/>
          <w:sz w:val="24"/>
          <w:szCs w:val="24"/>
        </w:rPr>
        <w:t>in order to</w:t>
      </w:r>
      <w:proofErr w:type="gramEnd"/>
      <w:r w:rsidRPr="00262037">
        <w:rPr>
          <w:rFonts w:ascii="Arial" w:eastAsia="Times New Roman" w:hAnsi="Arial" w:cs="Arial"/>
          <w:sz w:val="24"/>
          <w:szCs w:val="24"/>
        </w:rPr>
        <w:t xml:space="preserve"> protect </w:t>
      </w:r>
      <w:r w:rsidR="00FB0922">
        <w:rPr>
          <w:rFonts w:ascii="Arial" w:eastAsia="Times New Roman" w:hAnsi="Arial" w:cs="Arial"/>
          <w:sz w:val="24"/>
          <w:szCs w:val="24"/>
        </w:rPr>
        <w:t xml:space="preserve">the </w:t>
      </w:r>
      <w:r w:rsidRPr="00262037">
        <w:rPr>
          <w:rFonts w:ascii="Arial" w:eastAsia="Times New Roman" w:hAnsi="Arial" w:cs="Arial"/>
          <w:sz w:val="24"/>
          <w:szCs w:val="24"/>
        </w:rPr>
        <w:t xml:space="preserve">persons </w:t>
      </w:r>
      <w:r w:rsidR="00FB0922">
        <w:rPr>
          <w:rFonts w:ascii="Arial" w:eastAsia="Times New Roman" w:hAnsi="Arial" w:cs="Arial"/>
          <w:sz w:val="24"/>
          <w:szCs w:val="24"/>
        </w:rPr>
        <w:t>damaged</w:t>
      </w:r>
      <w:r w:rsidRPr="00262037">
        <w:rPr>
          <w:rFonts w:ascii="Arial" w:eastAsia="Times New Roman" w:hAnsi="Arial" w:cs="Arial"/>
          <w:sz w:val="24"/>
          <w:szCs w:val="24"/>
        </w:rPr>
        <w:t xml:space="preserve"> in accidents caused by vehicles whose owners and/or users have not concluded compulsory MTPL insurance contracts, by unidentified vehicles and/or drivers, by vehicles that are not registered or have not been subject to registration on the territory of the Republic of Moldova and/or by vehicles obtained illegally and not covered by MTPL insurance.</w:t>
      </w:r>
    </w:p>
    <w:p w14:paraId="00E4BEE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(2) The MTPL insurers licensed to conduct compulsory MTPL insurance activity shall be obliged to contribute to the fund referred to in paragraph (1), in proportion to the volume of insurance premiums collected for this class of insurance, in accordance with the normative acts of the National Bank of Moldova. The amount of the contributions of MTPL insurers to this fund shall be established by the normative acts of the National Bank of Moldova.</w:t>
      </w:r>
    </w:p>
    <w:p w14:paraId="627C8240" w14:textId="00D2D77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w:t>
      </w:r>
      <w:r w:rsidR="00001520" w:rsidRPr="00001520">
        <w:rPr>
          <w:rFonts w:ascii="Arial" w:eastAsia="Times New Roman" w:hAnsi="Arial" w:cs="Arial"/>
          <w:sz w:val="24"/>
          <w:szCs w:val="24"/>
        </w:rPr>
        <w:t xml:space="preserve">Street Victims Protection Fund </w:t>
      </w:r>
      <w:r w:rsidRPr="00262037">
        <w:rPr>
          <w:rFonts w:ascii="Arial" w:eastAsia="Times New Roman" w:hAnsi="Arial" w:cs="Arial"/>
          <w:sz w:val="24"/>
          <w:szCs w:val="24"/>
        </w:rPr>
        <w:t>is intended for the payment of insurance compensation under the following conditions:</w:t>
      </w:r>
    </w:p>
    <w:p w14:paraId="5D9DC563" w14:textId="00A7636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if the vehicle and/or the driver of the vehicle have been identified, but did not fulfill the obligation to conclude a compulsory MTPL insurance contract and/or the vehicles are not registered or have not been subject to registration on the territory of the Republic of Moldova, the insurance compensation shall be paid for </w:t>
      </w:r>
      <w:r w:rsidR="00001520">
        <w:rPr>
          <w:rFonts w:ascii="Arial" w:eastAsia="Times New Roman" w:hAnsi="Arial" w:cs="Arial"/>
          <w:sz w:val="24"/>
          <w:szCs w:val="24"/>
        </w:rPr>
        <w:t xml:space="preserve">the </w:t>
      </w:r>
      <w:r w:rsidRPr="00262037">
        <w:rPr>
          <w:rFonts w:ascii="Arial" w:eastAsia="Times New Roman" w:hAnsi="Arial" w:cs="Arial"/>
          <w:sz w:val="24"/>
          <w:szCs w:val="24"/>
        </w:rPr>
        <w:t xml:space="preserve">destruction of property and </w:t>
      </w:r>
      <w:r w:rsidR="00001520">
        <w:rPr>
          <w:rFonts w:ascii="Arial" w:eastAsia="Times New Roman" w:hAnsi="Arial" w:cs="Arial"/>
          <w:sz w:val="24"/>
          <w:szCs w:val="24"/>
        </w:rPr>
        <w:t>bodily</w:t>
      </w:r>
      <w:r w:rsidRPr="00262037">
        <w:rPr>
          <w:rFonts w:ascii="Arial" w:eastAsia="Times New Roman" w:hAnsi="Arial" w:cs="Arial"/>
          <w:sz w:val="24"/>
          <w:szCs w:val="24"/>
        </w:rPr>
        <w:t xml:space="preserve"> injury or </w:t>
      </w:r>
      <w:proofErr w:type="gramStart"/>
      <w:r w:rsidRPr="00262037">
        <w:rPr>
          <w:rFonts w:ascii="Arial" w:eastAsia="Times New Roman" w:hAnsi="Arial" w:cs="Arial"/>
          <w:sz w:val="24"/>
          <w:szCs w:val="24"/>
        </w:rPr>
        <w:t>death;</w:t>
      </w:r>
      <w:proofErr w:type="gramEnd"/>
    </w:p>
    <w:p w14:paraId="08AA611A" w14:textId="47316FC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if the vehicle and/or the driver of the vehicle remained unidentified, the insurance compensation shall be paid only for bodily injury or death, and if such vehicle accident caused death or bodily injury leading to the establishment of disability, then an insurance compensation shall be paid also for material damage to the injured person with the equivalent in </w:t>
      </w:r>
      <w:r w:rsidR="00001520">
        <w:rPr>
          <w:rFonts w:ascii="Arial" w:eastAsia="Times New Roman" w:hAnsi="Arial" w:cs="Arial"/>
          <w:sz w:val="24"/>
          <w:szCs w:val="24"/>
        </w:rPr>
        <w:t>MDL</w:t>
      </w:r>
      <w:r w:rsidRPr="00262037">
        <w:rPr>
          <w:rFonts w:ascii="Arial" w:eastAsia="Times New Roman" w:hAnsi="Arial" w:cs="Arial"/>
          <w:sz w:val="24"/>
          <w:szCs w:val="24"/>
        </w:rPr>
        <w:t xml:space="preserve"> of the amount exceeding </w:t>
      </w:r>
      <w:r w:rsidR="00001520">
        <w:rPr>
          <w:rFonts w:ascii="Arial" w:eastAsia="Times New Roman" w:hAnsi="Arial" w:cs="Arial"/>
          <w:sz w:val="24"/>
          <w:szCs w:val="24"/>
        </w:rPr>
        <w:t xml:space="preserve">EUR </w:t>
      </w:r>
      <w:r w:rsidRPr="00262037">
        <w:rPr>
          <w:rFonts w:ascii="Arial" w:eastAsia="Times New Roman" w:hAnsi="Arial" w:cs="Arial"/>
          <w:sz w:val="24"/>
          <w:szCs w:val="24"/>
        </w:rPr>
        <w:t xml:space="preserve">200, at the official exchange rate of the Moldovan Leu, communicated by the National Bank of Moldova on the date of the accident. </w:t>
      </w:r>
      <w:r w:rsidR="00001520" w:rsidRPr="00001520">
        <w:rPr>
          <w:rFonts w:ascii="Arial" w:eastAsia="Times New Roman" w:hAnsi="Arial" w:cs="Arial"/>
          <w:sz w:val="24"/>
          <w:szCs w:val="24"/>
        </w:rPr>
        <w:t xml:space="preserve">An accident caused by a vehicle which has remained unidentified is an accident in which the vehicle has collided directly with the damaged person or with the property damaged by him, after which the vehicle has left the scene of the </w:t>
      </w:r>
      <w:proofErr w:type="gramStart"/>
      <w:r w:rsidR="00001520" w:rsidRPr="00001520">
        <w:rPr>
          <w:rFonts w:ascii="Arial" w:eastAsia="Times New Roman" w:hAnsi="Arial" w:cs="Arial"/>
          <w:sz w:val="24"/>
          <w:szCs w:val="24"/>
        </w:rPr>
        <w:t>accident</w:t>
      </w:r>
      <w:r w:rsidRPr="00262037">
        <w:rPr>
          <w:rFonts w:ascii="Arial" w:eastAsia="Times New Roman" w:hAnsi="Arial" w:cs="Arial"/>
          <w:sz w:val="24"/>
          <w:szCs w:val="24"/>
        </w:rPr>
        <w:t>;</w:t>
      </w:r>
      <w:proofErr w:type="gramEnd"/>
    </w:p>
    <w:p w14:paraId="0B5BD8C6" w14:textId="1810FC5C"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if the vehicle was obtained illegally and does not have compulsory MTPL insurance, the insurance indemnity shall be paid for bodily injury or death, and for property damage to the person with the equivalent in </w:t>
      </w:r>
      <w:r w:rsidR="00286C4D">
        <w:rPr>
          <w:rFonts w:ascii="Arial" w:eastAsia="Times New Roman" w:hAnsi="Arial" w:cs="Arial"/>
          <w:sz w:val="24"/>
          <w:szCs w:val="24"/>
        </w:rPr>
        <w:t xml:space="preserve">MDL </w:t>
      </w:r>
      <w:r w:rsidRPr="00262037">
        <w:rPr>
          <w:rFonts w:ascii="Arial" w:eastAsia="Times New Roman" w:hAnsi="Arial" w:cs="Arial"/>
          <w:sz w:val="24"/>
          <w:szCs w:val="24"/>
        </w:rPr>
        <w:t xml:space="preserve">of the amount exceeding </w:t>
      </w:r>
      <w:r w:rsidR="00286C4D">
        <w:rPr>
          <w:rFonts w:ascii="Arial" w:eastAsia="Times New Roman" w:hAnsi="Arial" w:cs="Arial"/>
          <w:sz w:val="24"/>
          <w:szCs w:val="24"/>
        </w:rPr>
        <w:t xml:space="preserve">EUR </w:t>
      </w:r>
      <w:r w:rsidRPr="00262037">
        <w:rPr>
          <w:rFonts w:ascii="Arial" w:eastAsia="Times New Roman" w:hAnsi="Arial" w:cs="Arial"/>
          <w:sz w:val="24"/>
          <w:szCs w:val="24"/>
        </w:rPr>
        <w:t xml:space="preserve">100, at the official exchange rate of the Moldovan Leu, communicated by the National Bank of Moldova on the date of the </w:t>
      </w:r>
      <w:proofErr w:type="gramStart"/>
      <w:r w:rsidRPr="00262037">
        <w:rPr>
          <w:rFonts w:ascii="Arial" w:eastAsia="Times New Roman" w:hAnsi="Arial" w:cs="Arial"/>
          <w:sz w:val="24"/>
          <w:szCs w:val="24"/>
        </w:rPr>
        <w:t>accident;</w:t>
      </w:r>
      <w:proofErr w:type="gramEnd"/>
    </w:p>
    <w:p w14:paraId="5D97CB7E" w14:textId="02F7C18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d) if the accident takes place during the period of suspension of the compulsory MTPL insurance contract, the insurance compensation shall be paid for </w:t>
      </w:r>
      <w:r w:rsidR="00286C4D">
        <w:rPr>
          <w:rFonts w:ascii="Arial" w:eastAsia="Times New Roman" w:hAnsi="Arial" w:cs="Arial"/>
          <w:sz w:val="24"/>
          <w:szCs w:val="24"/>
        </w:rPr>
        <w:t xml:space="preserve">the </w:t>
      </w:r>
      <w:r w:rsidRPr="00262037">
        <w:rPr>
          <w:rFonts w:ascii="Arial" w:eastAsia="Times New Roman" w:hAnsi="Arial" w:cs="Arial"/>
          <w:sz w:val="24"/>
          <w:szCs w:val="24"/>
        </w:rPr>
        <w:t xml:space="preserve">destruction of property and </w:t>
      </w:r>
      <w:r w:rsidR="00286C4D">
        <w:rPr>
          <w:rFonts w:ascii="Arial" w:eastAsia="Times New Roman" w:hAnsi="Arial" w:cs="Arial"/>
          <w:sz w:val="24"/>
          <w:szCs w:val="24"/>
        </w:rPr>
        <w:t>bodily</w:t>
      </w:r>
      <w:r w:rsidRPr="00262037">
        <w:rPr>
          <w:rFonts w:ascii="Arial" w:eastAsia="Times New Roman" w:hAnsi="Arial" w:cs="Arial"/>
          <w:sz w:val="24"/>
          <w:szCs w:val="24"/>
        </w:rPr>
        <w:t xml:space="preserve"> injury or death, regardless of the person who caused it.</w:t>
      </w:r>
    </w:p>
    <w:p w14:paraId="23667705" w14:textId="706C860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The financial means of the </w:t>
      </w:r>
      <w:r w:rsidR="00286C4D" w:rsidRPr="00286C4D">
        <w:rPr>
          <w:rFonts w:ascii="Arial" w:eastAsia="Times New Roman" w:hAnsi="Arial" w:cs="Arial"/>
          <w:sz w:val="24"/>
          <w:szCs w:val="24"/>
        </w:rPr>
        <w:t xml:space="preserve">Street Victims Protection Fund </w:t>
      </w:r>
      <w:r w:rsidRPr="00262037">
        <w:rPr>
          <w:rFonts w:ascii="Arial" w:eastAsia="Times New Roman" w:hAnsi="Arial" w:cs="Arial"/>
          <w:sz w:val="24"/>
          <w:szCs w:val="24"/>
        </w:rPr>
        <w:t>shall be managed and u</w:t>
      </w:r>
      <w:r w:rsidR="00286C4D">
        <w:rPr>
          <w:rFonts w:ascii="Arial" w:eastAsia="Times New Roman" w:hAnsi="Arial" w:cs="Arial"/>
          <w:sz w:val="24"/>
          <w:szCs w:val="24"/>
        </w:rPr>
        <w:t>sed</w:t>
      </w:r>
      <w:r w:rsidRPr="00262037">
        <w:rPr>
          <w:rFonts w:ascii="Arial" w:eastAsia="Times New Roman" w:hAnsi="Arial" w:cs="Arial"/>
          <w:sz w:val="24"/>
          <w:szCs w:val="24"/>
        </w:rPr>
        <w:t xml:space="preserve"> by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in accordance with the normative acts of the National Bank of Moldova and internal acts issued in this respect. The expenses for the establishment, management and u</w:t>
      </w:r>
      <w:r w:rsidR="00286C4D">
        <w:rPr>
          <w:rFonts w:ascii="Arial" w:eastAsia="Times New Roman" w:hAnsi="Arial" w:cs="Arial"/>
          <w:sz w:val="24"/>
          <w:szCs w:val="24"/>
        </w:rPr>
        <w:t>se</w:t>
      </w:r>
      <w:r w:rsidRPr="00262037">
        <w:rPr>
          <w:rFonts w:ascii="Arial" w:eastAsia="Times New Roman" w:hAnsi="Arial" w:cs="Arial"/>
          <w:sz w:val="24"/>
          <w:szCs w:val="24"/>
        </w:rPr>
        <w:t xml:space="preserve"> of the means of the said Fund shall be covered from its available funds.</w:t>
      </w:r>
    </w:p>
    <w:p w14:paraId="2CF0B0EB" w14:textId="59BE59D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The insurance compensation paid from the </w:t>
      </w:r>
      <w:r w:rsidR="00286C4D" w:rsidRPr="00286C4D">
        <w:rPr>
          <w:rFonts w:ascii="Arial" w:eastAsia="Times New Roman" w:hAnsi="Arial" w:cs="Arial"/>
          <w:sz w:val="24"/>
          <w:szCs w:val="24"/>
        </w:rPr>
        <w:t>Street Victims Protection Fund</w:t>
      </w:r>
      <w:r w:rsidRPr="00262037">
        <w:rPr>
          <w:rFonts w:ascii="Arial" w:eastAsia="Times New Roman" w:hAnsi="Arial" w:cs="Arial"/>
          <w:sz w:val="24"/>
          <w:szCs w:val="24"/>
        </w:rPr>
        <w:t xml:space="preserve"> shall not exceed the limits of liability set out in Article 13.</w:t>
      </w:r>
    </w:p>
    <w:p w14:paraId="28BFE065" w14:textId="38F1FDE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(6)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is obliged to keep separate records of contributions to the </w:t>
      </w:r>
      <w:r w:rsidR="00286C4D" w:rsidRPr="00286C4D">
        <w:rPr>
          <w:rFonts w:ascii="Arial" w:eastAsia="Times New Roman" w:hAnsi="Arial" w:cs="Arial"/>
          <w:sz w:val="24"/>
          <w:szCs w:val="24"/>
        </w:rPr>
        <w:t xml:space="preserve">Street Victims Protection Fund </w:t>
      </w:r>
      <w:r w:rsidRPr="00262037">
        <w:rPr>
          <w:rFonts w:ascii="Arial" w:eastAsia="Times New Roman" w:hAnsi="Arial" w:cs="Arial"/>
          <w:sz w:val="24"/>
          <w:szCs w:val="24"/>
        </w:rPr>
        <w:t xml:space="preserve">and its expenditures, to keep its liquid assets in interest-bearing financial instruments </w:t>
      </w:r>
      <w:r w:rsidR="002852E7">
        <w:rPr>
          <w:rFonts w:ascii="Arial" w:eastAsia="Times New Roman" w:hAnsi="Arial" w:cs="Arial"/>
          <w:sz w:val="24"/>
          <w:szCs w:val="24"/>
        </w:rPr>
        <w:t>with</w:t>
      </w:r>
      <w:r w:rsidRPr="00262037">
        <w:rPr>
          <w:rFonts w:ascii="Arial" w:eastAsia="Times New Roman" w:hAnsi="Arial" w:cs="Arial"/>
          <w:sz w:val="24"/>
          <w:szCs w:val="24"/>
        </w:rPr>
        <w:t xml:space="preserve"> banks, </w:t>
      </w:r>
      <w:r w:rsidR="00286C4D">
        <w:rPr>
          <w:rFonts w:ascii="Arial" w:eastAsia="Times New Roman" w:hAnsi="Arial" w:cs="Arial"/>
          <w:sz w:val="24"/>
          <w:szCs w:val="24"/>
        </w:rPr>
        <w:t xml:space="preserve">in </w:t>
      </w:r>
      <w:r w:rsidRPr="00262037">
        <w:rPr>
          <w:rFonts w:ascii="Arial" w:eastAsia="Times New Roman" w:hAnsi="Arial" w:cs="Arial"/>
          <w:sz w:val="24"/>
          <w:szCs w:val="24"/>
        </w:rPr>
        <w:t xml:space="preserve">money market instruments or </w:t>
      </w:r>
      <w:r w:rsidR="00286C4D" w:rsidRPr="00286C4D">
        <w:rPr>
          <w:rFonts w:ascii="Arial" w:eastAsia="Times New Roman" w:hAnsi="Arial" w:cs="Arial"/>
          <w:sz w:val="24"/>
          <w:szCs w:val="24"/>
        </w:rPr>
        <w:t>in government securities</w:t>
      </w:r>
      <w:r w:rsidRPr="00262037">
        <w:rPr>
          <w:rFonts w:ascii="Arial" w:eastAsia="Times New Roman" w:hAnsi="Arial" w:cs="Arial"/>
          <w:sz w:val="24"/>
          <w:szCs w:val="24"/>
        </w:rPr>
        <w:t>.</w:t>
      </w:r>
    </w:p>
    <w:p w14:paraId="64103EEF" w14:textId="5366D1CF"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(7) In case of a deficit of the </w:t>
      </w:r>
      <w:r w:rsidR="00286C4D" w:rsidRPr="00286C4D">
        <w:rPr>
          <w:rFonts w:ascii="Arial" w:eastAsia="Times New Roman" w:hAnsi="Arial" w:cs="Arial"/>
          <w:sz w:val="24"/>
          <w:szCs w:val="24"/>
        </w:rPr>
        <w:t>Street Victims Protection Fund</w:t>
      </w:r>
      <w:r w:rsidRPr="00262037">
        <w:rPr>
          <w:rFonts w:ascii="Arial" w:eastAsia="Times New Roman" w:hAnsi="Arial" w:cs="Arial"/>
          <w:sz w:val="24"/>
          <w:szCs w:val="24"/>
        </w:rPr>
        <w:t xml:space="preserve">, the National Bank of Moldova may increase during the year, </w:t>
      </w:r>
      <w:proofErr w:type="gramStart"/>
      <w:r w:rsidRPr="00262037">
        <w:rPr>
          <w:rFonts w:ascii="Arial" w:eastAsia="Times New Roman" w:hAnsi="Arial" w:cs="Arial"/>
          <w:sz w:val="24"/>
          <w:szCs w:val="24"/>
        </w:rPr>
        <w:t>in order to</w:t>
      </w:r>
      <w:proofErr w:type="gramEnd"/>
      <w:r w:rsidRPr="00262037">
        <w:rPr>
          <w:rFonts w:ascii="Arial" w:eastAsia="Times New Roman" w:hAnsi="Arial" w:cs="Arial"/>
          <w:sz w:val="24"/>
          <w:szCs w:val="24"/>
        </w:rPr>
        <w:t xml:space="preserve"> cover the obligations of the Fund, the contribution established by its normative acts.</w:t>
      </w:r>
    </w:p>
    <w:p w14:paraId="5E4B3229" w14:textId="65C0AC7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(8) In order to recover the sums spent from the Street Victims Protection Fund,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may, within the limits of the insurance compensation paid and the expenses for the handling of the </w:t>
      </w:r>
      <w:r w:rsidR="00286C4D">
        <w:rPr>
          <w:rFonts w:ascii="Arial" w:eastAsia="Times New Roman" w:hAnsi="Arial" w:cs="Arial"/>
          <w:sz w:val="24"/>
          <w:szCs w:val="24"/>
        </w:rPr>
        <w:t>claims</w:t>
      </w:r>
      <w:r w:rsidRPr="00262037">
        <w:rPr>
          <w:rFonts w:ascii="Arial" w:eastAsia="Times New Roman" w:hAnsi="Arial" w:cs="Arial"/>
          <w:sz w:val="24"/>
          <w:szCs w:val="24"/>
        </w:rPr>
        <w:t xml:space="preserve"> file, file a </w:t>
      </w:r>
      <w:r w:rsidR="00286C4D">
        <w:rPr>
          <w:rFonts w:ascii="Arial" w:eastAsia="Times New Roman" w:hAnsi="Arial" w:cs="Arial"/>
          <w:sz w:val="24"/>
          <w:szCs w:val="24"/>
        </w:rPr>
        <w:t>recourse</w:t>
      </w:r>
      <w:r w:rsidRPr="00262037">
        <w:rPr>
          <w:rFonts w:ascii="Arial" w:eastAsia="Times New Roman" w:hAnsi="Arial" w:cs="Arial"/>
          <w:sz w:val="24"/>
          <w:szCs w:val="24"/>
        </w:rPr>
        <w:t xml:space="preserve"> action against the persons at fault for the damage caused in an accident.</w:t>
      </w:r>
    </w:p>
    <w:p w14:paraId="05D038D9" w14:textId="6E674EF0"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[Art.39 amended by Law </w:t>
      </w:r>
      <w:r w:rsidR="00286C4D">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286C4D">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20218A2A"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41BE42FA"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40.</w:t>
      </w:r>
      <w:r w:rsidRPr="00262037">
        <w:rPr>
          <w:rFonts w:ascii="Arial" w:eastAsia="Times New Roman" w:hAnsi="Arial" w:cs="Arial"/>
          <w:sz w:val="24"/>
          <w:szCs w:val="24"/>
        </w:rPr>
        <w:t xml:space="preserve"> Compensation Fund</w:t>
      </w:r>
    </w:p>
    <w:p w14:paraId="3B1C42DE" w14:textId="1A0CECA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(1)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shall manage and use, in strict compliance with the General Regulation of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the financial means of the Compensation Fund established to guarantee:</w:t>
      </w:r>
    </w:p>
    <w:p w14:paraId="463E1484" w14:textId="339465C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286C4D">
        <w:rPr>
          <w:rFonts w:ascii="Arial" w:eastAsia="Times New Roman" w:hAnsi="Arial" w:cs="Arial"/>
          <w:sz w:val="24"/>
          <w:szCs w:val="24"/>
        </w:rPr>
        <w:t xml:space="preserve">the </w:t>
      </w:r>
      <w:r w:rsidRPr="00262037">
        <w:rPr>
          <w:rFonts w:ascii="Arial" w:eastAsia="Times New Roman" w:hAnsi="Arial" w:cs="Arial"/>
          <w:sz w:val="24"/>
          <w:szCs w:val="24"/>
        </w:rPr>
        <w:t xml:space="preserve">reimbursement to the national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insurers or correspondents abroad of the amounts paid by them as insurance compensation for damage</w:t>
      </w:r>
      <w:r w:rsidR="00286C4D">
        <w:rPr>
          <w:rFonts w:ascii="Arial" w:eastAsia="Times New Roman" w:hAnsi="Arial" w:cs="Arial"/>
          <w:sz w:val="24"/>
          <w:szCs w:val="24"/>
        </w:rPr>
        <w:t>s</w:t>
      </w:r>
      <w:r w:rsidRPr="00262037">
        <w:rPr>
          <w:rFonts w:ascii="Arial" w:eastAsia="Times New Roman" w:hAnsi="Arial" w:cs="Arial"/>
          <w:sz w:val="24"/>
          <w:szCs w:val="24"/>
        </w:rPr>
        <w:t xml:space="preserve"> caused by holders of </w:t>
      </w:r>
      <w:r w:rsidR="00286C4D" w:rsidRPr="00286C4D">
        <w:rPr>
          <w:rFonts w:ascii="Arial" w:eastAsia="Times New Roman" w:hAnsi="Arial" w:cs="Arial"/>
          <w:sz w:val="24"/>
          <w:szCs w:val="24"/>
        </w:rPr>
        <w:t xml:space="preserve">"Green Card" insurance </w:t>
      </w:r>
      <w:proofErr w:type="gramStart"/>
      <w:r w:rsidR="00286C4D" w:rsidRPr="00286C4D">
        <w:rPr>
          <w:rFonts w:ascii="Arial" w:eastAsia="Times New Roman" w:hAnsi="Arial" w:cs="Arial"/>
          <w:sz w:val="24"/>
          <w:szCs w:val="24"/>
        </w:rPr>
        <w:t>certificates</w:t>
      </w:r>
      <w:r w:rsidRPr="00262037">
        <w:rPr>
          <w:rFonts w:ascii="Arial" w:eastAsia="Times New Roman" w:hAnsi="Arial" w:cs="Arial"/>
          <w:sz w:val="24"/>
          <w:szCs w:val="24"/>
        </w:rPr>
        <w:t>;</w:t>
      </w:r>
      <w:proofErr w:type="gramEnd"/>
    </w:p>
    <w:p w14:paraId="56A5EBEF" w14:textId="7C375DA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w:t>
      </w:r>
      <w:r w:rsidR="00286C4D">
        <w:rPr>
          <w:rFonts w:ascii="Arial" w:eastAsia="Times New Roman" w:hAnsi="Arial" w:cs="Arial"/>
          <w:sz w:val="24"/>
          <w:szCs w:val="24"/>
        </w:rPr>
        <w:t xml:space="preserve">the </w:t>
      </w:r>
      <w:r w:rsidRPr="00262037">
        <w:rPr>
          <w:rFonts w:ascii="Arial" w:eastAsia="Times New Roman" w:hAnsi="Arial" w:cs="Arial"/>
          <w:sz w:val="24"/>
          <w:szCs w:val="24"/>
        </w:rPr>
        <w:t>recovery of damage</w:t>
      </w:r>
      <w:r w:rsidR="00286C4D">
        <w:rPr>
          <w:rFonts w:ascii="Arial" w:eastAsia="Times New Roman" w:hAnsi="Arial" w:cs="Arial"/>
          <w:sz w:val="24"/>
          <w:szCs w:val="24"/>
        </w:rPr>
        <w:t>s</w:t>
      </w:r>
      <w:r w:rsidRPr="00262037">
        <w:rPr>
          <w:rFonts w:ascii="Arial" w:eastAsia="Times New Roman" w:hAnsi="Arial" w:cs="Arial"/>
          <w:sz w:val="24"/>
          <w:szCs w:val="24"/>
        </w:rPr>
        <w:t xml:space="preserve"> caused by holders of false or unauthorized </w:t>
      </w:r>
      <w:r w:rsidR="00286C4D" w:rsidRPr="00286C4D">
        <w:rPr>
          <w:rFonts w:ascii="Arial" w:eastAsia="Times New Roman" w:hAnsi="Arial" w:cs="Arial"/>
          <w:sz w:val="24"/>
          <w:szCs w:val="24"/>
        </w:rPr>
        <w:t xml:space="preserve">"Green Card" insurance </w:t>
      </w:r>
      <w:proofErr w:type="gramStart"/>
      <w:r w:rsidR="00286C4D" w:rsidRPr="00286C4D">
        <w:rPr>
          <w:rFonts w:ascii="Arial" w:eastAsia="Times New Roman" w:hAnsi="Arial" w:cs="Arial"/>
          <w:sz w:val="24"/>
          <w:szCs w:val="24"/>
        </w:rPr>
        <w:t>certificates</w:t>
      </w:r>
      <w:r w:rsidRPr="00262037">
        <w:rPr>
          <w:rFonts w:ascii="Arial" w:eastAsia="Times New Roman" w:hAnsi="Arial" w:cs="Arial"/>
          <w:sz w:val="24"/>
          <w:szCs w:val="24"/>
        </w:rPr>
        <w:t>;</w:t>
      </w:r>
      <w:proofErr w:type="gramEnd"/>
    </w:p>
    <w:p w14:paraId="365923D0" w14:textId="5311442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w:t>
      </w:r>
      <w:r w:rsidR="00286C4D">
        <w:rPr>
          <w:rFonts w:ascii="Arial" w:eastAsia="Times New Roman" w:hAnsi="Arial" w:cs="Arial"/>
          <w:sz w:val="24"/>
          <w:szCs w:val="24"/>
        </w:rPr>
        <w:t xml:space="preserve">the </w:t>
      </w:r>
      <w:r w:rsidRPr="00262037">
        <w:rPr>
          <w:rFonts w:ascii="Arial" w:eastAsia="Times New Roman" w:hAnsi="Arial" w:cs="Arial"/>
          <w:sz w:val="24"/>
          <w:szCs w:val="24"/>
        </w:rPr>
        <w:t>payment of the amounts due to</w:t>
      </w:r>
      <w:r w:rsidR="00286C4D">
        <w:rPr>
          <w:rFonts w:ascii="Arial" w:eastAsia="Times New Roman" w:hAnsi="Arial" w:cs="Arial"/>
          <w:sz w:val="24"/>
          <w:szCs w:val="24"/>
        </w:rPr>
        <w:t xml:space="preserve"> damaged persons </w:t>
      </w:r>
      <w:r w:rsidRPr="00262037">
        <w:rPr>
          <w:rFonts w:ascii="Arial" w:eastAsia="Times New Roman" w:hAnsi="Arial" w:cs="Arial"/>
          <w:sz w:val="24"/>
          <w:szCs w:val="24"/>
        </w:rPr>
        <w:t>in the Republic of Moldova to compensate for damages caused by holders of "Green Card" insurance certificates issued by foreign insurers.</w:t>
      </w:r>
    </w:p>
    <w:p w14:paraId="14BFC34C"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(2) The Compensation Fund shall have as financial means the contributions of the MTPL insurers licensed to conduct compulsory external MTPL insurance activity, namely:</w:t>
      </w:r>
    </w:p>
    <w:p w14:paraId="1BB40132" w14:textId="72A3285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the initial contribution, by way of guarantee, in case of non-payment, within the established deadline, by the MTPL insurer whose license has been suspended or withdrawn or which is under financial resolution/remedial procedure of the obligations regarding the payment of the compulsory external MTPL insurance </w:t>
      </w:r>
      <w:r w:rsidR="008D7E99">
        <w:rPr>
          <w:rFonts w:ascii="Arial" w:eastAsia="Times New Roman" w:hAnsi="Arial" w:cs="Arial"/>
          <w:sz w:val="24"/>
          <w:szCs w:val="24"/>
        </w:rPr>
        <w:t>compensation</w:t>
      </w:r>
      <w:r w:rsidRPr="00262037">
        <w:rPr>
          <w:rFonts w:ascii="Arial" w:eastAsia="Times New Roman" w:hAnsi="Arial" w:cs="Arial"/>
          <w:sz w:val="24"/>
          <w:szCs w:val="24"/>
        </w:rPr>
        <w:t xml:space="preserve"> or in case of non-payment of the payments resulting from its membership in the </w:t>
      </w:r>
      <w:r w:rsidR="005C5A91">
        <w:rPr>
          <w:rFonts w:ascii="Arial" w:eastAsia="Times New Roman" w:hAnsi="Arial" w:cs="Arial"/>
          <w:sz w:val="24"/>
          <w:szCs w:val="24"/>
        </w:rPr>
        <w:t>NBMI</w:t>
      </w:r>
      <w:r w:rsidRPr="00262037">
        <w:rPr>
          <w:rFonts w:ascii="Arial" w:eastAsia="Times New Roman" w:hAnsi="Arial" w:cs="Arial"/>
          <w:sz w:val="24"/>
          <w:szCs w:val="24"/>
        </w:rPr>
        <w:t xml:space="preserve">. </w:t>
      </w:r>
      <w:r w:rsidR="008D7E99" w:rsidRPr="008D7E99">
        <w:rPr>
          <w:rFonts w:ascii="Arial" w:eastAsia="Times New Roman" w:hAnsi="Arial" w:cs="Arial"/>
          <w:sz w:val="24"/>
          <w:szCs w:val="24"/>
        </w:rPr>
        <w:t>The balance of the initial contribution, with related interest</w:t>
      </w:r>
      <w:r w:rsidRPr="00262037">
        <w:rPr>
          <w:rFonts w:ascii="Arial" w:eastAsia="Times New Roman" w:hAnsi="Arial" w:cs="Arial"/>
          <w:sz w:val="24"/>
          <w:szCs w:val="24"/>
        </w:rPr>
        <w:t xml:space="preserve">, shall be returned to the MTPL insurer within 30 days </w:t>
      </w:r>
      <w:r w:rsidR="008D7E99" w:rsidRPr="008D7E99">
        <w:rPr>
          <w:rFonts w:ascii="Arial" w:eastAsia="Times New Roman" w:hAnsi="Arial" w:cs="Arial"/>
          <w:sz w:val="24"/>
          <w:szCs w:val="24"/>
        </w:rPr>
        <w:t xml:space="preserve">from the entry into force of the decision of the National Bank of Moldova </w:t>
      </w:r>
      <w:r w:rsidRPr="00262037">
        <w:rPr>
          <w:rFonts w:ascii="Arial" w:eastAsia="Times New Roman" w:hAnsi="Arial" w:cs="Arial"/>
          <w:sz w:val="24"/>
          <w:szCs w:val="24"/>
        </w:rPr>
        <w:t xml:space="preserve">on the transfer of the portfolio with all </w:t>
      </w:r>
      <w:r w:rsidR="008D7E99">
        <w:rPr>
          <w:rFonts w:ascii="Arial" w:eastAsia="Times New Roman" w:hAnsi="Arial" w:cs="Arial"/>
          <w:sz w:val="24"/>
          <w:szCs w:val="24"/>
        </w:rPr>
        <w:t>compensation</w:t>
      </w:r>
      <w:r w:rsidRPr="00262037">
        <w:rPr>
          <w:rFonts w:ascii="Arial" w:eastAsia="Times New Roman" w:hAnsi="Arial" w:cs="Arial"/>
          <w:sz w:val="24"/>
          <w:szCs w:val="24"/>
        </w:rPr>
        <w:t xml:space="preserve"> obligations or within 7 years from the date of license withdrawal, but not before the total liquidation of the </w:t>
      </w:r>
      <w:r w:rsidR="008D7E99">
        <w:rPr>
          <w:rFonts w:ascii="Arial" w:eastAsia="Times New Roman" w:hAnsi="Arial" w:cs="Arial"/>
          <w:sz w:val="24"/>
          <w:szCs w:val="24"/>
        </w:rPr>
        <w:t>damages</w:t>
      </w:r>
      <w:r w:rsidRPr="00262037">
        <w:rPr>
          <w:rFonts w:ascii="Arial" w:eastAsia="Times New Roman" w:hAnsi="Arial" w:cs="Arial"/>
          <w:sz w:val="24"/>
          <w:szCs w:val="24"/>
        </w:rPr>
        <w:t xml:space="preserve"> and the fulfillment of all payment obligations arising from previous sales of </w:t>
      </w:r>
      <w:r w:rsidR="008D7E99" w:rsidRPr="008D7E99">
        <w:rPr>
          <w:rFonts w:ascii="Arial" w:eastAsia="Times New Roman" w:hAnsi="Arial" w:cs="Arial"/>
          <w:sz w:val="24"/>
          <w:szCs w:val="24"/>
        </w:rPr>
        <w:t>"Green Card"</w:t>
      </w:r>
      <w:r w:rsidR="008D7E99">
        <w:rPr>
          <w:rFonts w:ascii="Arial" w:eastAsia="Times New Roman" w:hAnsi="Arial" w:cs="Arial"/>
          <w:sz w:val="24"/>
          <w:szCs w:val="24"/>
        </w:rPr>
        <w:t xml:space="preserve"> </w:t>
      </w:r>
      <w:r w:rsidRPr="00262037">
        <w:rPr>
          <w:rFonts w:ascii="Arial" w:eastAsia="Times New Roman" w:hAnsi="Arial" w:cs="Arial"/>
          <w:sz w:val="24"/>
          <w:szCs w:val="24"/>
        </w:rPr>
        <w:t xml:space="preserve">insurance </w:t>
      </w:r>
      <w:proofErr w:type="gramStart"/>
      <w:r w:rsidRPr="00262037">
        <w:rPr>
          <w:rFonts w:ascii="Arial" w:eastAsia="Times New Roman" w:hAnsi="Arial" w:cs="Arial"/>
          <w:sz w:val="24"/>
          <w:szCs w:val="24"/>
        </w:rPr>
        <w:t>certificates;</w:t>
      </w:r>
      <w:proofErr w:type="gramEnd"/>
    </w:p>
    <w:p w14:paraId="639E92AF" w14:textId="11B9EAD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the additional contribution, by way of guarantee, constituted in accordance with Article 37 paragraph (6), for the case referred to in letter a). The balance of the additional contribution, with </w:t>
      </w:r>
      <w:r w:rsidR="008D7E99">
        <w:rPr>
          <w:rFonts w:ascii="Arial" w:eastAsia="Times New Roman" w:hAnsi="Arial" w:cs="Arial"/>
          <w:sz w:val="24"/>
          <w:szCs w:val="24"/>
        </w:rPr>
        <w:t xml:space="preserve">related </w:t>
      </w:r>
      <w:r w:rsidRPr="00262037">
        <w:rPr>
          <w:rFonts w:ascii="Arial" w:eastAsia="Times New Roman" w:hAnsi="Arial" w:cs="Arial"/>
          <w:sz w:val="24"/>
          <w:szCs w:val="24"/>
        </w:rPr>
        <w:t xml:space="preserve">interest, shall be repaid to the MTPL insurer within 30 days of the decision of the governing bodies of the Council of </w:t>
      </w:r>
      <w:proofErr w:type="spellStart"/>
      <w:r w:rsidRPr="0026203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on the revocation or suspension of the external financial guarantee requirement becoming enforceable for the </w:t>
      </w:r>
      <w:r w:rsidR="00E767D2">
        <w:rPr>
          <w:rFonts w:ascii="Arial" w:eastAsia="Times New Roman" w:hAnsi="Arial" w:cs="Arial"/>
          <w:sz w:val="24"/>
          <w:szCs w:val="24"/>
        </w:rPr>
        <w:t>NBMI</w:t>
      </w:r>
      <w:r w:rsidRPr="00262037">
        <w:rPr>
          <w:rFonts w:ascii="Arial" w:eastAsia="Times New Roman" w:hAnsi="Arial" w:cs="Arial"/>
          <w:sz w:val="24"/>
          <w:szCs w:val="24"/>
        </w:rPr>
        <w:t>, as well as in the cases referred to in l</w:t>
      </w:r>
      <w:r w:rsidR="008D7E99">
        <w:rPr>
          <w:rFonts w:ascii="Arial" w:eastAsia="Times New Roman" w:hAnsi="Arial" w:cs="Arial"/>
          <w:sz w:val="24"/>
          <w:szCs w:val="24"/>
        </w:rPr>
        <w:t xml:space="preserve">etter </w:t>
      </w:r>
      <w:r w:rsidRPr="00262037">
        <w:rPr>
          <w:rFonts w:ascii="Arial" w:eastAsia="Times New Roman" w:hAnsi="Arial" w:cs="Arial"/>
          <w:sz w:val="24"/>
          <w:szCs w:val="24"/>
        </w:rPr>
        <w:t xml:space="preserve">a) of this </w:t>
      </w:r>
      <w:proofErr w:type="gramStart"/>
      <w:r w:rsidRPr="00262037">
        <w:rPr>
          <w:rFonts w:ascii="Arial" w:eastAsia="Times New Roman" w:hAnsi="Arial" w:cs="Arial"/>
          <w:sz w:val="24"/>
          <w:szCs w:val="24"/>
        </w:rPr>
        <w:t>paragraph;</w:t>
      </w:r>
      <w:proofErr w:type="gramEnd"/>
    </w:p>
    <w:p w14:paraId="556E3444" w14:textId="38D9E9DE"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the monthly contribution, </w:t>
      </w:r>
      <w:r w:rsidR="008D7E99" w:rsidRPr="008D7E99">
        <w:rPr>
          <w:rFonts w:ascii="Arial" w:eastAsia="Times New Roman" w:hAnsi="Arial" w:cs="Arial"/>
          <w:sz w:val="24"/>
          <w:szCs w:val="24"/>
        </w:rPr>
        <w:t>intended</w:t>
      </w:r>
      <w:r w:rsidRPr="00262037">
        <w:rPr>
          <w:rFonts w:ascii="Arial" w:eastAsia="Times New Roman" w:hAnsi="Arial" w:cs="Arial"/>
          <w:sz w:val="24"/>
          <w:szCs w:val="24"/>
        </w:rPr>
        <w:t xml:space="preserve"> for achieving the objectives of the Compensation Fund, in accordance with paragraph (1</w:t>
      </w:r>
      <w:proofErr w:type="gramStart"/>
      <w:r w:rsidRPr="00262037">
        <w:rPr>
          <w:rFonts w:ascii="Arial" w:eastAsia="Times New Roman" w:hAnsi="Arial" w:cs="Arial"/>
          <w:sz w:val="24"/>
          <w:szCs w:val="24"/>
        </w:rPr>
        <w:t>);</w:t>
      </w:r>
      <w:proofErr w:type="gramEnd"/>
    </w:p>
    <w:p w14:paraId="7FD7F5BB"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d) the special contribution received from the MTPL insurers in the form of a loan, according to the current needs of the Compensation Fund.</w:t>
      </w:r>
    </w:p>
    <w:p w14:paraId="1AFB0FC1"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The source of coverage of the contributions referred to in paragraph (2), the amount and term of their payment, the manner of management, use and distribution of the financial means of the Compensation Fund shall be established by the normative acts of the National Bank of Moldova.</w:t>
      </w:r>
    </w:p>
    <w:p w14:paraId="2C982CAA" w14:textId="2A10573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If the </w:t>
      </w:r>
      <w:r w:rsidR="005C5A91">
        <w:rPr>
          <w:rFonts w:ascii="Arial" w:eastAsia="Times New Roman" w:hAnsi="Arial" w:cs="Arial"/>
          <w:sz w:val="24"/>
          <w:szCs w:val="24"/>
        </w:rPr>
        <w:t>NBMI</w:t>
      </w:r>
      <w:r w:rsidRPr="00262037">
        <w:rPr>
          <w:rFonts w:ascii="Arial" w:eastAsia="Times New Roman" w:hAnsi="Arial" w:cs="Arial"/>
          <w:sz w:val="24"/>
          <w:szCs w:val="24"/>
        </w:rPr>
        <w:t xml:space="preserve"> uses financial means of the Compensation Fund for the purpose referred to in paragraph (1) letter a), the MTPL insurers on whose behalf these means have been used shall be obliged to fully compensate these expenses.</w:t>
      </w:r>
    </w:p>
    <w:p w14:paraId="64F64F85" w14:textId="3539023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(5) The </w:t>
      </w:r>
      <w:r w:rsidR="00E767D2">
        <w:rPr>
          <w:rFonts w:ascii="Arial" w:eastAsia="Times New Roman" w:hAnsi="Arial" w:cs="Arial"/>
          <w:sz w:val="24"/>
          <w:szCs w:val="24"/>
        </w:rPr>
        <w:t>NBMI</w:t>
      </w:r>
      <w:r w:rsidRPr="00262037">
        <w:rPr>
          <w:rFonts w:ascii="Arial" w:eastAsia="Times New Roman" w:hAnsi="Arial" w:cs="Arial"/>
          <w:sz w:val="24"/>
          <w:szCs w:val="24"/>
        </w:rPr>
        <w:t xml:space="preserve"> is obliged to keep a record of the funds received, divided by types of contributions, and of the expenses of the Compensation Fund, as well as to invest the funds available in interest-bearing financial instruments with banks, </w:t>
      </w:r>
      <w:r w:rsidR="002852E7">
        <w:rPr>
          <w:rFonts w:ascii="Arial" w:eastAsia="Times New Roman" w:hAnsi="Arial" w:cs="Arial"/>
          <w:sz w:val="24"/>
          <w:szCs w:val="24"/>
        </w:rPr>
        <w:t xml:space="preserve">in </w:t>
      </w:r>
      <w:r w:rsidRPr="00262037">
        <w:rPr>
          <w:rFonts w:ascii="Arial" w:eastAsia="Times New Roman" w:hAnsi="Arial" w:cs="Arial"/>
          <w:sz w:val="24"/>
          <w:szCs w:val="24"/>
        </w:rPr>
        <w:t xml:space="preserve">money market instruments or </w:t>
      </w:r>
      <w:r w:rsidR="002852E7">
        <w:rPr>
          <w:rFonts w:ascii="Arial" w:eastAsia="Times New Roman" w:hAnsi="Arial" w:cs="Arial"/>
          <w:sz w:val="24"/>
          <w:szCs w:val="24"/>
        </w:rPr>
        <w:t>in government</w:t>
      </w:r>
      <w:r w:rsidRPr="00262037">
        <w:rPr>
          <w:rFonts w:ascii="Arial" w:eastAsia="Times New Roman" w:hAnsi="Arial" w:cs="Arial"/>
          <w:sz w:val="24"/>
          <w:szCs w:val="24"/>
        </w:rPr>
        <w:t xml:space="preserve"> securities.</w:t>
      </w:r>
    </w:p>
    <w:p w14:paraId="58559262" w14:textId="14A88237"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[Art.40 amended by Law </w:t>
      </w:r>
      <w:r w:rsidR="002852E7">
        <w:rPr>
          <w:rFonts w:ascii="Arial" w:eastAsia="Times New Roman" w:hAnsi="Arial" w:cs="Arial"/>
          <w:i/>
          <w:iCs/>
          <w:color w:val="663300"/>
        </w:rPr>
        <w:t>N</w:t>
      </w:r>
      <w:r w:rsidRPr="00262037">
        <w:rPr>
          <w:rFonts w:ascii="Arial" w:eastAsia="Times New Roman" w:hAnsi="Arial" w:cs="Arial"/>
          <w:i/>
          <w:iCs/>
          <w:color w:val="663300"/>
        </w:rPr>
        <w:t>o.175 of 30.06.2023, in force</w:t>
      </w:r>
      <w:r w:rsidR="002852E7">
        <w:rPr>
          <w:rFonts w:ascii="Arial" w:eastAsia="Times New Roman" w:hAnsi="Arial" w:cs="Arial"/>
          <w:i/>
          <w:iCs/>
          <w:color w:val="663300"/>
        </w:rPr>
        <w:t xml:space="preserve"> as of</w:t>
      </w:r>
      <w:r w:rsidRPr="00262037">
        <w:rPr>
          <w:rFonts w:ascii="Arial" w:eastAsia="Times New Roman" w:hAnsi="Arial" w:cs="Arial"/>
          <w:i/>
          <w:iCs/>
          <w:color w:val="663300"/>
        </w:rPr>
        <w:t xml:space="preserve"> 03.07.2023]</w:t>
      </w:r>
    </w:p>
    <w:p w14:paraId="65DD971C"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00FB0164" w14:textId="571ADDC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41.</w:t>
      </w:r>
      <w:r w:rsidRPr="00262037">
        <w:rPr>
          <w:rFonts w:ascii="Arial" w:eastAsia="Times New Roman" w:hAnsi="Arial" w:cs="Arial"/>
          <w:sz w:val="24"/>
          <w:szCs w:val="24"/>
        </w:rPr>
        <w:t xml:space="preserve"> Powers of the </w:t>
      </w:r>
      <w:r w:rsidR="00531C6D">
        <w:rPr>
          <w:rFonts w:ascii="Arial" w:eastAsia="Times New Roman" w:hAnsi="Arial" w:cs="Arial"/>
          <w:sz w:val="24"/>
          <w:szCs w:val="24"/>
        </w:rPr>
        <w:t>NBMI</w:t>
      </w:r>
      <w:r w:rsidRPr="00262037">
        <w:rPr>
          <w:rFonts w:ascii="Arial" w:eastAsia="Times New Roman" w:hAnsi="Arial" w:cs="Arial"/>
          <w:sz w:val="24"/>
          <w:szCs w:val="24"/>
        </w:rPr>
        <w:t xml:space="preserve"> to provide information</w:t>
      </w:r>
    </w:p>
    <w:p w14:paraId="3871023D" w14:textId="7A38BFC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In order to provide information on accidents, the </w:t>
      </w:r>
      <w:r w:rsidR="00531C6D">
        <w:rPr>
          <w:rFonts w:ascii="Arial" w:eastAsia="Times New Roman" w:hAnsi="Arial" w:cs="Arial"/>
          <w:sz w:val="24"/>
          <w:szCs w:val="24"/>
        </w:rPr>
        <w:t>NBMI</w:t>
      </w:r>
      <w:r w:rsidRPr="00262037">
        <w:rPr>
          <w:rFonts w:ascii="Arial" w:eastAsia="Times New Roman" w:hAnsi="Arial" w:cs="Arial"/>
          <w:sz w:val="24"/>
          <w:szCs w:val="24"/>
        </w:rPr>
        <w:t xml:space="preserve"> has the following powers:</w:t>
      </w:r>
    </w:p>
    <w:p w14:paraId="626FBEBE" w14:textId="6E9781C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w:t>
      </w:r>
      <w:r w:rsidR="002852E7">
        <w:rPr>
          <w:rFonts w:ascii="Arial" w:eastAsia="Times New Roman" w:hAnsi="Arial" w:cs="Arial"/>
          <w:sz w:val="24"/>
          <w:szCs w:val="24"/>
        </w:rPr>
        <w:t xml:space="preserve">to </w:t>
      </w:r>
      <w:r w:rsidRPr="00262037">
        <w:rPr>
          <w:rFonts w:ascii="Arial" w:eastAsia="Times New Roman" w:hAnsi="Arial" w:cs="Arial"/>
          <w:sz w:val="24"/>
          <w:szCs w:val="24"/>
        </w:rPr>
        <w:t xml:space="preserve">provide the information and documents requested by the national </w:t>
      </w:r>
      <w:proofErr w:type="spellStart"/>
      <w:r w:rsidR="002852E7">
        <w:rPr>
          <w:rFonts w:ascii="Arial" w:eastAsia="Times New Roman" w:hAnsi="Arial" w:cs="Arial"/>
          <w:sz w:val="24"/>
          <w:szCs w:val="24"/>
        </w:rPr>
        <w:t>bureaux</w:t>
      </w:r>
      <w:proofErr w:type="spellEnd"/>
      <w:r w:rsidRPr="00262037">
        <w:rPr>
          <w:rFonts w:ascii="Arial" w:eastAsia="Times New Roman" w:hAnsi="Arial" w:cs="Arial"/>
          <w:sz w:val="24"/>
          <w:szCs w:val="24"/>
        </w:rPr>
        <w:t xml:space="preserve">, insurers or foreign correspondents regarding the insured persons, the MTPL insurers, the </w:t>
      </w:r>
      <w:r w:rsidR="002852E7" w:rsidRPr="002852E7">
        <w:rPr>
          <w:rFonts w:ascii="Arial" w:eastAsia="Times New Roman" w:hAnsi="Arial" w:cs="Arial"/>
          <w:sz w:val="24"/>
          <w:szCs w:val="24"/>
        </w:rPr>
        <w:t xml:space="preserve">"Green Card" </w:t>
      </w:r>
      <w:r w:rsidRPr="00262037">
        <w:rPr>
          <w:rFonts w:ascii="Arial" w:eastAsia="Times New Roman" w:hAnsi="Arial" w:cs="Arial"/>
          <w:sz w:val="24"/>
          <w:szCs w:val="24"/>
        </w:rPr>
        <w:t xml:space="preserve">insurance certificates (such as the existence of an insurance contract for a </w:t>
      </w:r>
      <w:r w:rsidRPr="00262037">
        <w:rPr>
          <w:rFonts w:ascii="Arial" w:eastAsia="Times New Roman" w:hAnsi="Arial" w:cs="Arial"/>
          <w:sz w:val="24"/>
          <w:szCs w:val="24"/>
        </w:rPr>
        <w:lastRenderedPageBreak/>
        <w:t xml:space="preserve">particular vehicle indicated on a particular date, confirmation of the validity of the </w:t>
      </w:r>
      <w:r w:rsidR="002852E7" w:rsidRPr="002852E7">
        <w:rPr>
          <w:rFonts w:ascii="Arial" w:eastAsia="Times New Roman" w:hAnsi="Arial" w:cs="Arial"/>
          <w:sz w:val="24"/>
          <w:szCs w:val="24"/>
        </w:rPr>
        <w:t>"Green Card"</w:t>
      </w:r>
      <w:r w:rsidRPr="00262037">
        <w:rPr>
          <w:rFonts w:ascii="Arial" w:eastAsia="Times New Roman" w:hAnsi="Arial" w:cs="Arial"/>
          <w:sz w:val="24"/>
          <w:szCs w:val="24"/>
        </w:rPr>
        <w:t xml:space="preserve"> insurance certificate, as the case may be), the vehicle registered in the Republic of Moldova, as well as the license </w:t>
      </w:r>
      <w:proofErr w:type="gramStart"/>
      <w:r w:rsidRPr="00262037">
        <w:rPr>
          <w:rFonts w:ascii="Arial" w:eastAsia="Times New Roman" w:hAnsi="Arial" w:cs="Arial"/>
          <w:sz w:val="24"/>
          <w:szCs w:val="24"/>
        </w:rPr>
        <w:t>plates;</w:t>
      </w:r>
      <w:proofErr w:type="gramEnd"/>
    </w:p>
    <w:p w14:paraId="73F5697E" w14:textId="54D6269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b) </w:t>
      </w:r>
      <w:r w:rsidR="002852E7">
        <w:rPr>
          <w:rFonts w:ascii="Arial" w:eastAsia="Times New Roman" w:hAnsi="Arial" w:cs="Arial"/>
          <w:sz w:val="24"/>
          <w:szCs w:val="24"/>
        </w:rPr>
        <w:t xml:space="preserve">to </w:t>
      </w:r>
      <w:r w:rsidRPr="00262037">
        <w:rPr>
          <w:rFonts w:ascii="Arial" w:eastAsia="Times New Roman" w:hAnsi="Arial" w:cs="Arial"/>
          <w:sz w:val="24"/>
          <w:szCs w:val="24"/>
        </w:rPr>
        <w:t xml:space="preserve">provide data on the claims representative or correspondent in the Republic of Moldova of the foreign MTPL </w:t>
      </w:r>
      <w:proofErr w:type="gramStart"/>
      <w:r w:rsidRPr="00262037">
        <w:rPr>
          <w:rFonts w:ascii="Arial" w:eastAsia="Times New Roman" w:hAnsi="Arial" w:cs="Arial"/>
          <w:sz w:val="24"/>
          <w:szCs w:val="24"/>
        </w:rPr>
        <w:t>insurer;</w:t>
      </w:r>
      <w:proofErr w:type="gramEnd"/>
    </w:p>
    <w:p w14:paraId="28DD0B40" w14:textId="2FDCD0F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c) </w:t>
      </w:r>
      <w:r w:rsidR="002852E7">
        <w:rPr>
          <w:rFonts w:ascii="Arial" w:eastAsia="Times New Roman" w:hAnsi="Arial" w:cs="Arial"/>
          <w:sz w:val="24"/>
          <w:szCs w:val="24"/>
        </w:rPr>
        <w:t xml:space="preserve">to </w:t>
      </w:r>
      <w:r w:rsidR="002852E7" w:rsidRPr="00262037">
        <w:rPr>
          <w:rFonts w:ascii="Arial" w:eastAsia="Times New Roman" w:hAnsi="Arial" w:cs="Arial"/>
          <w:sz w:val="24"/>
          <w:szCs w:val="24"/>
        </w:rPr>
        <w:t>provide</w:t>
      </w:r>
      <w:r w:rsidR="002852E7">
        <w:rPr>
          <w:rFonts w:ascii="Arial" w:eastAsia="Times New Roman" w:hAnsi="Arial" w:cs="Arial"/>
          <w:sz w:val="24"/>
          <w:szCs w:val="24"/>
        </w:rPr>
        <w:t xml:space="preserve">, </w:t>
      </w:r>
      <w:r w:rsidRPr="00262037">
        <w:rPr>
          <w:rFonts w:ascii="Arial" w:eastAsia="Times New Roman" w:hAnsi="Arial" w:cs="Arial"/>
          <w:sz w:val="24"/>
          <w:szCs w:val="24"/>
        </w:rPr>
        <w:t xml:space="preserve">at the request of the </w:t>
      </w:r>
      <w:r w:rsidR="002852E7">
        <w:rPr>
          <w:rFonts w:ascii="Arial" w:eastAsia="Times New Roman" w:hAnsi="Arial" w:cs="Arial"/>
          <w:sz w:val="24"/>
          <w:szCs w:val="24"/>
        </w:rPr>
        <w:t>damaged persons</w:t>
      </w:r>
      <w:r w:rsidRPr="00262037">
        <w:rPr>
          <w:rFonts w:ascii="Arial" w:eastAsia="Times New Roman" w:hAnsi="Arial" w:cs="Arial"/>
          <w:sz w:val="24"/>
          <w:szCs w:val="24"/>
        </w:rPr>
        <w:t xml:space="preserve"> with a legitimate interest, data on the owner and/or user of the vehicle responsible for the accident, information on the vehicle registered in the Republic of Moldova, involved in a vehicle accident occurring outside its borders, information on the vehicle registered abroad, involved in a vehicle accident on the territory of the Republic of Moldova, as well as on the compulsory MTPL insurance held by them, and proof of the existence of the legitimate interest of the person making the request.</w:t>
      </w:r>
    </w:p>
    <w:p w14:paraId="43054F1F" w14:textId="66661FB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w:t>
      </w:r>
      <w:r w:rsidR="00531C6D">
        <w:rPr>
          <w:rFonts w:ascii="Arial" w:eastAsia="Times New Roman" w:hAnsi="Arial" w:cs="Arial"/>
          <w:sz w:val="24"/>
          <w:szCs w:val="24"/>
        </w:rPr>
        <w:t>NBMI</w:t>
      </w:r>
      <w:r w:rsidRPr="00262037">
        <w:rPr>
          <w:rFonts w:ascii="Arial" w:eastAsia="Times New Roman" w:hAnsi="Arial" w:cs="Arial"/>
          <w:sz w:val="24"/>
          <w:szCs w:val="24"/>
        </w:rPr>
        <w:t xml:space="preserve"> receives and/or provides the subordinate institutions of the Ministry of Internal Affairs and the Public Services Agency, the institutions responsible for organizing and coordinating the activity of registration and issuance </w:t>
      </w:r>
      <w:r w:rsidR="002852E7" w:rsidRPr="002852E7">
        <w:rPr>
          <w:rFonts w:ascii="Arial" w:eastAsia="Times New Roman" w:hAnsi="Arial" w:cs="Arial"/>
          <w:sz w:val="24"/>
          <w:szCs w:val="24"/>
        </w:rPr>
        <w:t>of registration certificates and registration number plates</w:t>
      </w:r>
      <w:r w:rsidRPr="00262037">
        <w:rPr>
          <w:rFonts w:ascii="Arial" w:eastAsia="Times New Roman" w:hAnsi="Arial" w:cs="Arial"/>
          <w:sz w:val="24"/>
          <w:szCs w:val="24"/>
        </w:rPr>
        <w:t>, the data on accidents and vehicles for which compulsory MTPL insurance has been issued.</w:t>
      </w:r>
    </w:p>
    <w:p w14:paraId="3DB92CE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The provision of personal data is made in accordance with the provisions of the personal data protection legislation, which refers to the processing and free movement of such data.</w:t>
      </w:r>
    </w:p>
    <w:p w14:paraId="03FD8A0B" w14:textId="089064E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w:t>
      </w:r>
      <w:r w:rsidR="002852E7">
        <w:rPr>
          <w:rFonts w:ascii="Arial" w:eastAsia="Times New Roman" w:hAnsi="Arial" w:cs="Arial"/>
          <w:sz w:val="24"/>
          <w:szCs w:val="24"/>
        </w:rPr>
        <w:t>The NBMI</w:t>
      </w:r>
      <w:r w:rsidRPr="00262037">
        <w:rPr>
          <w:rFonts w:ascii="Arial" w:eastAsia="Times New Roman" w:hAnsi="Arial" w:cs="Arial"/>
          <w:sz w:val="24"/>
          <w:szCs w:val="24"/>
        </w:rPr>
        <w:t xml:space="preserve"> may not process personal data to which it has access for purposes other than those provided for by this law.</w:t>
      </w:r>
    </w:p>
    <w:p w14:paraId="30A58AD5"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59CBE81E"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Chapter IV</w:t>
      </w:r>
    </w:p>
    <w:p w14:paraId="12713A59" w14:textId="77777777" w:rsidR="002852E7" w:rsidRDefault="002852E7">
      <w:pPr>
        <w:spacing w:after="0" w:line="240" w:lineRule="auto"/>
        <w:jc w:val="center"/>
        <w:rPr>
          <w:rFonts w:ascii="Arial" w:eastAsia="Times New Roman" w:hAnsi="Arial" w:cs="Arial"/>
          <w:b/>
          <w:bCs/>
          <w:sz w:val="24"/>
          <w:szCs w:val="24"/>
        </w:rPr>
      </w:pPr>
      <w:r w:rsidRPr="002852E7">
        <w:rPr>
          <w:rFonts w:ascii="Arial" w:eastAsia="Times New Roman" w:hAnsi="Arial" w:cs="Arial"/>
          <w:b/>
          <w:bCs/>
          <w:sz w:val="24"/>
          <w:szCs w:val="24"/>
        </w:rPr>
        <w:t>VERIFICATION OF COMPULSORY MOTOR THIRD PARTY</w:t>
      </w:r>
    </w:p>
    <w:p w14:paraId="26B66688" w14:textId="24CC672D"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 </w:t>
      </w:r>
      <w:r w:rsidR="002852E7" w:rsidRPr="002852E7">
        <w:rPr>
          <w:rFonts w:ascii="Arial" w:eastAsia="Times New Roman" w:hAnsi="Arial" w:cs="Arial"/>
          <w:b/>
          <w:bCs/>
          <w:sz w:val="24"/>
          <w:szCs w:val="24"/>
        </w:rPr>
        <w:t>LIABILITY INSURANCE</w:t>
      </w:r>
    </w:p>
    <w:p w14:paraId="3E884234"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42</w:t>
      </w:r>
      <w:r w:rsidRPr="00262037">
        <w:rPr>
          <w:rFonts w:ascii="Arial" w:eastAsia="Times New Roman" w:hAnsi="Arial" w:cs="Arial"/>
          <w:sz w:val="24"/>
          <w:szCs w:val="24"/>
        </w:rPr>
        <w:t>. Records of compulsory MTPL insurance</w:t>
      </w:r>
    </w:p>
    <w:p w14:paraId="0C6093B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The MTPL insurer shall keep separate daily records, in electronic form, relating to compulsory MTPL insurance and shall submit a monthly and quarterly report in the manner and within the deadlines established by the National Bank of Moldova.</w:t>
      </w:r>
    </w:p>
    <w:p w14:paraId="700FB09D" w14:textId="5917862A"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MTPL insurer shall set up and keep daily, </w:t>
      </w:r>
      <w:r w:rsidR="002852E7" w:rsidRPr="002852E7">
        <w:rPr>
          <w:rFonts w:ascii="Arial" w:eastAsia="Times New Roman" w:hAnsi="Arial" w:cs="Arial"/>
          <w:sz w:val="24"/>
          <w:szCs w:val="24"/>
        </w:rPr>
        <w:t>in electronic form</w:t>
      </w:r>
      <w:r w:rsidRPr="00262037">
        <w:rPr>
          <w:rFonts w:ascii="Arial" w:eastAsia="Times New Roman" w:hAnsi="Arial" w:cs="Arial"/>
          <w:sz w:val="24"/>
          <w:szCs w:val="24"/>
        </w:rPr>
        <w:t>, the register of insurance contracts concluded for compulsory MTPL insurance.</w:t>
      </w:r>
    </w:p>
    <w:p w14:paraId="24F76EC6" w14:textId="65C8CD3D"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MTPL insurer shall be obliged to submit to the National Bank of Moldova and to the </w:t>
      </w:r>
      <w:r w:rsidR="00531C6D">
        <w:rPr>
          <w:rFonts w:ascii="Arial" w:eastAsia="Times New Roman" w:hAnsi="Arial" w:cs="Arial"/>
          <w:sz w:val="24"/>
          <w:szCs w:val="24"/>
        </w:rPr>
        <w:t>NBMI</w:t>
      </w:r>
      <w:r w:rsidRPr="00262037">
        <w:rPr>
          <w:rFonts w:ascii="Arial" w:eastAsia="Times New Roman" w:hAnsi="Arial" w:cs="Arial"/>
          <w:sz w:val="24"/>
          <w:szCs w:val="24"/>
        </w:rPr>
        <w:t xml:space="preserve">, in the established manner, the information on each </w:t>
      </w:r>
      <w:r w:rsidR="00CE42B9" w:rsidRPr="00CE42B9">
        <w:rPr>
          <w:rFonts w:ascii="Arial" w:eastAsia="Times New Roman" w:hAnsi="Arial" w:cs="Arial"/>
          <w:sz w:val="24"/>
          <w:szCs w:val="24"/>
        </w:rPr>
        <w:t>compulsory MTPL insurance</w:t>
      </w:r>
      <w:r w:rsidRPr="00262037">
        <w:rPr>
          <w:rFonts w:ascii="Arial" w:eastAsia="Times New Roman" w:hAnsi="Arial" w:cs="Arial"/>
          <w:sz w:val="24"/>
          <w:szCs w:val="24"/>
        </w:rPr>
        <w:t xml:space="preserve"> contract concluded.</w:t>
      </w:r>
    </w:p>
    <w:p w14:paraId="43615F99" w14:textId="511502F3"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[Art.42 amended by Law </w:t>
      </w:r>
      <w:r w:rsidR="00CE42B9">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CE42B9">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099D36DE"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6F4EA4A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43.</w:t>
      </w:r>
      <w:r w:rsidRPr="00262037">
        <w:rPr>
          <w:rFonts w:ascii="Arial" w:eastAsia="Times New Roman" w:hAnsi="Arial" w:cs="Arial"/>
          <w:sz w:val="24"/>
          <w:szCs w:val="24"/>
        </w:rPr>
        <w:t xml:space="preserve"> Control of compulsory MTPL insurance</w:t>
      </w:r>
    </w:p>
    <w:p w14:paraId="370FC235"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Checks shall be permitted if they are non-discriminatory and are carried out as part of checks which are not exclusively aimed at verifying insurance.</w:t>
      </w:r>
    </w:p>
    <w:p w14:paraId="729A4AC9"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(2) The subordinated institutions of the Ministry of Internal Affairs shall be vested with the function of control over the possession of compulsory MTPL insurance by vehicle owners and/or users.</w:t>
      </w:r>
    </w:p>
    <w:p w14:paraId="2433F190"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The subordinate institutions of the Ministry of Internal Affairs shall exercise control over:</w:t>
      </w:r>
    </w:p>
    <w:p w14:paraId="77C6F48E"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a) possession, at the entry into the country, by the owners and/or users of vehicles registered in third countries, of international insurance documents valid in the Republic of </w:t>
      </w:r>
      <w:proofErr w:type="gramStart"/>
      <w:r w:rsidRPr="00262037">
        <w:rPr>
          <w:rFonts w:ascii="Arial" w:eastAsia="Times New Roman" w:hAnsi="Arial" w:cs="Arial"/>
          <w:sz w:val="24"/>
          <w:szCs w:val="24"/>
        </w:rPr>
        <w:t>Moldova;</w:t>
      </w:r>
      <w:proofErr w:type="gramEnd"/>
    </w:p>
    <w:p w14:paraId="26A0E439"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b) possession, when leaving the country, by the owners and/or users of vehicles registered in the Republic of Moldova of one of the following documents:</w:t>
      </w:r>
    </w:p>
    <w:p w14:paraId="05602345" w14:textId="1D8FEFC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 "Green Card" insurance certificate valid for the country of destination, issued by licensed MTPL insurers </w:t>
      </w:r>
      <w:r w:rsidR="00AB4767">
        <w:rPr>
          <w:rFonts w:ascii="Arial" w:eastAsia="Times New Roman" w:hAnsi="Arial" w:cs="Arial"/>
          <w:sz w:val="24"/>
          <w:szCs w:val="24"/>
        </w:rPr>
        <w:t>from</w:t>
      </w:r>
      <w:r w:rsidRPr="00262037">
        <w:rPr>
          <w:rFonts w:ascii="Arial" w:eastAsia="Times New Roman" w:hAnsi="Arial" w:cs="Arial"/>
          <w:sz w:val="24"/>
          <w:szCs w:val="24"/>
        </w:rPr>
        <w:t xml:space="preserve"> the Republic of </w:t>
      </w:r>
      <w:proofErr w:type="gramStart"/>
      <w:r w:rsidRPr="00262037">
        <w:rPr>
          <w:rFonts w:ascii="Arial" w:eastAsia="Times New Roman" w:hAnsi="Arial" w:cs="Arial"/>
          <w:sz w:val="24"/>
          <w:szCs w:val="24"/>
        </w:rPr>
        <w:t>Moldova;</w:t>
      </w:r>
      <w:proofErr w:type="gramEnd"/>
    </w:p>
    <w:p w14:paraId="5435C942"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lastRenderedPageBreak/>
        <w:t xml:space="preserve">- international insurance document valid for the country of destination, issued under the guarantee of a national bureau </w:t>
      </w:r>
      <w:proofErr w:type="gramStart"/>
      <w:r w:rsidRPr="00262037">
        <w:rPr>
          <w:rFonts w:ascii="Arial" w:eastAsia="Times New Roman" w:hAnsi="Arial" w:cs="Arial"/>
          <w:sz w:val="24"/>
          <w:szCs w:val="24"/>
        </w:rPr>
        <w:t>abroad;</w:t>
      </w:r>
      <w:proofErr w:type="gramEnd"/>
    </w:p>
    <w:p w14:paraId="2E76D5D9"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other car insurance documents valid for the country of destination.</w:t>
      </w:r>
    </w:p>
    <w:p w14:paraId="1FF6BCC0" w14:textId="77B29E9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w:t>
      </w:r>
      <w:r w:rsidR="00AB4767" w:rsidRPr="00AB4767">
        <w:rPr>
          <w:rFonts w:ascii="Arial" w:eastAsia="Times New Roman" w:hAnsi="Arial" w:cs="Arial"/>
          <w:sz w:val="24"/>
          <w:szCs w:val="24"/>
        </w:rPr>
        <w:t xml:space="preserve">Authorized technical inspection stations </w:t>
      </w:r>
      <w:r w:rsidRPr="00262037">
        <w:rPr>
          <w:rFonts w:ascii="Arial" w:eastAsia="Times New Roman" w:hAnsi="Arial" w:cs="Arial"/>
          <w:sz w:val="24"/>
          <w:szCs w:val="24"/>
        </w:rPr>
        <w:t xml:space="preserve">shall carry out periodic roadworthiness tests only for vehicles whose owners and/or users have compulsory </w:t>
      </w:r>
      <w:r w:rsidR="00AB4767">
        <w:rPr>
          <w:rFonts w:ascii="Arial" w:eastAsia="Times New Roman" w:hAnsi="Arial" w:cs="Arial"/>
          <w:sz w:val="24"/>
          <w:szCs w:val="24"/>
        </w:rPr>
        <w:t>internal</w:t>
      </w:r>
      <w:r w:rsidRPr="00262037">
        <w:rPr>
          <w:rFonts w:ascii="Arial" w:eastAsia="Times New Roman" w:hAnsi="Arial" w:cs="Arial"/>
          <w:sz w:val="24"/>
          <w:szCs w:val="24"/>
        </w:rPr>
        <w:t xml:space="preserve"> MTPL insurance.</w:t>
      </w:r>
    </w:p>
    <w:p w14:paraId="57B3E033" w14:textId="3751E130"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(5) The entities referred to in paragraphs (2) - (4) shall perform the control function, and the National Commission for Financial Market</w:t>
      </w:r>
      <w:r w:rsidR="00AB4767">
        <w:rPr>
          <w:rFonts w:ascii="Arial" w:eastAsia="Times New Roman" w:hAnsi="Arial" w:cs="Arial"/>
          <w:sz w:val="24"/>
          <w:szCs w:val="24"/>
        </w:rPr>
        <w:t>s</w:t>
      </w:r>
      <w:r w:rsidRPr="00262037">
        <w:rPr>
          <w:rFonts w:ascii="Arial" w:eastAsia="Times New Roman" w:hAnsi="Arial" w:cs="Arial"/>
          <w:sz w:val="24"/>
          <w:szCs w:val="24"/>
        </w:rPr>
        <w:t xml:space="preserve"> - the tasks provided for by this </w:t>
      </w:r>
      <w:r w:rsidR="00AB4767">
        <w:rPr>
          <w:rFonts w:ascii="Arial" w:eastAsia="Times New Roman" w:hAnsi="Arial" w:cs="Arial"/>
          <w:sz w:val="24"/>
          <w:szCs w:val="24"/>
        </w:rPr>
        <w:t>l</w:t>
      </w:r>
      <w:r w:rsidRPr="00262037">
        <w:rPr>
          <w:rFonts w:ascii="Arial" w:eastAsia="Times New Roman" w:hAnsi="Arial" w:cs="Arial"/>
          <w:sz w:val="24"/>
          <w:szCs w:val="24"/>
        </w:rPr>
        <w:t>aw, by using the State Automated Information System in the field of compulsory MTPL insurance, based on information exchange agreements with the National Bank of Moldova.</w:t>
      </w:r>
    </w:p>
    <w:p w14:paraId="2AACE530" w14:textId="5BB0192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(6) </w:t>
      </w:r>
      <w:r w:rsidR="00B2742F" w:rsidRPr="00B2742F">
        <w:rPr>
          <w:rFonts w:ascii="Arial" w:eastAsia="Times New Roman" w:hAnsi="Arial" w:cs="Arial"/>
          <w:sz w:val="24"/>
          <w:szCs w:val="24"/>
        </w:rPr>
        <w:t>Proof of compulsory internal MTPL insurance shall be presented when registering the vehicle for circulation, when making changes to the vehicle registration certificate and periodic technical inspections, under the conditions of this law.</w:t>
      </w:r>
    </w:p>
    <w:p w14:paraId="45E1220D" w14:textId="21AC69E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(7) Operating a vehicle on the territory of the Republic of Moldova without compulsory </w:t>
      </w:r>
      <w:r w:rsidR="00B2742F">
        <w:rPr>
          <w:rFonts w:ascii="Arial" w:eastAsia="Times New Roman" w:hAnsi="Arial" w:cs="Arial"/>
          <w:sz w:val="24"/>
          <w:szCs w:val="24"/>
        </w:rPr>
        <w:t>internal</w:t>
      </w:r>
      <w:r w:rsidRPr="00262037">
        <w:rPr>
          <w:rFonts w:ascii="Arial" w:eastAsia="Times New Roman" w:hAnsi="Arial" w:cs="Arial"/>
          <w:sz w:val="24"/>
          <w:szCs w:val="24"/>
        </w:rPr>
        <w:t xml:space="preserve"> MTPL insurance or</w:t>
      </w:r>
      <w:proofErr w:type="gramStart"/>
      <w:r w:rsidRPr="00262037">
        <w:rPr>
          <w:rFonts w:ascii="Arial" w:eastAsia="Times New Roman" w:hAnsi="Arial" w:cs="Arial"/>
          <w:sz w:val="24"/>
          <w:szCs w:val="24"/>
        </w:rPr>
        <w:t>, as the case may be, without</w:t>
      </w:r>
      <w:proofErr w:type="gramEnd"/>
      <w:r w:rsidRPr="00262037">
        <w:rPr>
          <w:rFonts w:ascii="Arial" w:eastAsia="Times New Roman" w:hAnsi="Arial" w:cs="Arial"/>
          <w:sz w:val="24"/>
          <w:szCs w:val="24"/>
        </w:rPr>
        <w:t xml:space="preserve"> an international insurance document valid in the Republic of Moldova shall be sanctioned in accordance with the Contravention Code.</w:t>
      </w:r>
    </w:p>
    <w:p w14:paraId="68E42EBA" w14:textId="307D68A6"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(8) The making, possession, sale or use of false or unauthorized compulsory MTPL insurance policies and "Green Card" insurance certificates and/or misleading as to the nature, substantial qualities of materials, component parts and replacement parts by </w:t>
      </w:r>
      <w:r w:rsidR="00B2742F">
        <w:rPr>
          <w:rFonts w:ascii="Arial" w:eastAsia="Times New Roman" w:hAnsi="Arial" w:cs="Arial"/>
          <w:sz w:val="24"/>
          <w:szCs w:val="24"/>
        </w:rPr>
        <w:t xml:space="preserve">the </w:t>
      </w:r>
      <w:r w:rsidRPr="00262037">
        <w:rPr>
          <w:rFonts w:ascii="Arial" w:eastAsia="Times New Roman" w:hAnsi="Arial" w:cs="Arial"/>
          <w:sz w:val="24"/>
          <w:szCs w:val="24"/>
        </w:rPr>
        <w:t xml:space="preserve">repair units reconditioning damaged vehicles </w:t>
      </w:r>
      <w:r w:rsidR="00B2742F" w:rsidRPr="00B2742F">
        <w:rPr>
          <w:rFonts w:ascii="Arial" w:eastAsia="Times New Roman" w:hAnsi="Arial" w:cs="Arial"/>
          <w:sz w:val="24"/>
          <w:szCs w:val="24"/>
        </w:rPr>
        <w:t>constitutes a</w:t>
      </w:r>
      <w:r w:rsidRPr="00262037">
        <w:rPr>
          <w:rFonts w:ascii="Arial" w:eastAsia="Times New Roman" w:hAnsi="Arial" w:cs="Arial"/>
          <w:sz w:val="24"/>
          <w:szCs w:val="24"/>
        </w:rPr>
        <w:t xml:space="preserve"> crime punishable under the Criminal Code.</w:t>
      </w:r>
    </w:p>
    <w:p w14:paraId="14E185E4" w14:textId="516482B8"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[Art.43 paragraph (5) in the wording of the Law </w:t>
      </w:r>
      <w:r w:rsidR="00B2742F">
        <w:rPr>
          <w:rFonts w:ascii="Arial" w:eastAsia="Times New Roman" w:hAnsi="Arial" w:cs="Arial"/>
          <w:i/>
          <w:iCs/>
          <w:color w:val="663300"/>
        </w:rPr>
        <w:t>N</w:t>
      </w:r>
      <w:r w:rsidRPr="00262037">
        <w:rPr>
          <w:rFonts w:ascii="Arial" w:eastAsia="Times New Roman" w:hAnsi="Arial" w:cs="Arial"/>
          <w:i/>
          <w:iCs/>
          <w:color w:val="663300"/>
        </w:rPr>
        <w:t>o.175 of 30.06.2023, in force</w:t>
      </w:r>
      <w:r w:rsidR="00B2742F">
        <w:rPr>
          <w:rFonts w:ascii="Arial" w:eastAsia="Times New Roman" w:hAnsi="Arial" w:cs="Arial"/>
          <w:i/>
          <w:iCs/>
          <w:color w:val="663300"/>
        </w:rPr>
        <w:t xml:space="preserve"> as of</w:t>
      </w:r>
      <w:r w:rsidRPr="00262037">
        <w:rPr>
          <w:rFonts w:ascii="Arial" w:eastAsia="Times New Roman" w:hAnsi="Arial" w:cs="Arial"/>
          <w:i/>
          <w:iCs/>
          <w:color w:val="663300"/>
        </w:rPr>
        <w:t xml:space="preserve"> 03.07.2023]</w:t>
      </w:r>
    </w:p>
    <w:p w14:paraId="2ADA3A05"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10F0A284"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Chapter V</w:t>
      </w:r>
    </w:p>
    <w:p w14:paraId="7A976D7A" w14:textId="77777777" w:rsidR="009420E5" w:rsidRDefault="009C37EA">
      <w:pPr>
        <w:spacing w:after="0" w:line="240" w:lineRule="auto"/>
        <w:jc w:val="center"/>
        <w:rPr>
          <w:rFonts w:ascii="Arial" w:eastAsia="Times New Roman" w:hAnsi="Arial" w:cs="Arial"/>
          <w:b/>
          <w:bCs/>
          <w:sz w:val="24"/>
          <w:szCs w:val="24"/>
        </w:rPr>
      </w:pPr>
      <w:r w:rsidRPr="00262037">
        <w:rPr>
          <w:rFonts w:ascii="Arial" w:eastAsia="Times New Roman" w:hAnsi="Arial" w:cs="Arial"/>
          <w:b/>
          <w:bCs/>
          <w:sz w:val="24"/>
          <w:szCs w:val="24"/>
        </w:rPr>
        <w:t>TRANSITIONAL AND FINAL PROVISIONS</w:t>
      </w:r>
    </w:p>
    <w:p w14:paraId="1E4FE51F"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44.</w:t>
      </w:r>
      <w:r w:rsidRPr="00262037">
        <w:rPr>
          <w:rFonts w:ascii="Arial" w:eastAsia="Times New Roman" w:hAnsi="Arial" w:cs="Arial"/>
          <w:sz w:val="24"/>
          <w:szCs w:val="24"/>
        </w:rPr>
        <w:t xml:space="preserve"> Transitional provisions</w:t>
      </w:r>
    </w:p>
    <w:p w14:paraId="7A159D37"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(1) The legal acts and deeds concluded or</w:t>
      </w:r>
      <w:proofErr w:type="gramStart"/>
      <w:r w:rsidRPr="00262037">
        <w:rPr>
          <w:rFonts w:ascii="Arial" w:eastAsia="Times New Roman" w:hAnsi="Arial" w:cs="Arial"/>
          <w:sz w:val="24"/>
          <w:szCs w:val="24"/>
        </w:rPr>
        <w:t>, as the case may be, committed</w:t>
      </w:r>
      <w:proofErr w:type="gramEnd"/>
      <w:r w:rsidRPr="00262037">
        <w:rPr>
          <w:rFonts w:ascii="Arial" w:eastAsia="Times New Roman" w:hAnsi="Arial" w:cs="Arial"/>
          <w:sz w:val="24"/>
          <w:szCs w:val="24"/>
        </w:rPr>
        <w:t xml:space="preserve"> or produced before the entry into force of this law may not generate legal effects other than those provided for by the legislation in force at the date of their conclusion or, as the case may be, of their commission or production.</w:t>
      </w:r>
    </w:p>
    <w:p w14:paraId="2A3D47B5" w14:textId="0F5C85A1"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This </w:t>
      </w:r>
      <w:r w:rsidR="00B2742F">
        <w:rPr>
          <w:rFonts w:ascii="Arial" w:eastAsia="Times New Roman" w:hAnsi="Arial" w:cs="Arial"/>
          <w:sz w:val="24"/>
          <w:szCs w:val="24"/>
        </w:rPr>
        <w:t>l</w:t>
      </w:r>
      <w:r w:rsidRPr="00262037">
        <w:rPr>
          <w:rFonts w:ascii="Arial" w:eastAsia="Times New Roman" w:hAnsi="Arial" w:cs="Arial"/>
          <w:sz w:val="24"/>
          <w:szCs w:val="24"/>
        </w:rPr>
        <w:t>aw shall apply to all compulsory MTPL insurance contracts issued after the date of its entry into force and in relation to all damage</w:t>
      </w:r>
      <w:r w:rsidR="00B2742F">
        <w:rPr>
          <w:rFonts w:ascii="Arial" w:eastAsia="Times New Roman" w:hAnsi="Arial" w:cs="Arial"/>
          <w:sz w:val="24"/>
          <w:szCs w:val="24"/>
        </w:rPr>
        <w:t>s</w:t>
      </w:r>
      <w:r w:rsidRPr="00262037">
        <w:rPr>
          <w:rFonts w:ascii="Arial" w:eastAsia="Times New Roman" w:hAnsi="Arial" w:cs="Arial"/>
          <w:sz w:val="24"/>
          <w:szCs w:val="24"/>
        </w:rPr>
        <w:t xml:space="preserve"> for which compensation is provided under such contracts.</w:t>
      </w:r>
    </w:p>
    <w:p w14:paraId="0BF4C6FE" w14:textId="796AFDC9"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(3) The MTPL insurers which, at the date of publication of this </w:t>
      </w:r>
      <w:r w:rsidR="00B2742F">
        <w:rPr>
          <w:rFonts w:ascii="Arial" w:eastAsia="Times New Roman" w:hAnsi="Arial" w:cs="Arial"/>
          <w:sz w:val="24"/>
          <w:szCs w:val="24"/>
        </w:rPr>
        <w:t>l</w:t>
      </w:r>
      <w:r w:rsidRPr="00262037">
        <w:rPr>
          <w:rFonts w:ascii="Arial" w:eastAsia="Times New Roman" w:hAnsi="Arial" w:cs="Arial"/>
          <w:sz w:val="24"/>
          <w:szCs w:val="24"/>
        </w:rPr>
        <w:t xml:space="preserve">aw in the Official Monitor of the Republic of Moldova, are licensed to conduct compulsory MTPL insurance activity shall comply with their activity until the date of entry into force of this </w:t>
      </w:r>
      <w:r w:rsidR="00B2742F">
        <w:rPr>
          <w:rFonts w:ascii="Arial" w:eastAsia="Times New Roman" w:hAnsi="Arial" w:cs="Arial"/>
          <w:sz w:val="24"/>
          <w:szCs w:val="24"/>
        </w:rPr>
        <w:t>l</w:t>
      </w:r>
      <w:r w:rsidRPr="00262037">
        <w:rPr>
          <w:rFonts w:ascii="Arial" w:eastAsia="Times New Roman" w:hAnsi="Arial" w:cs="Arial"/>
          <w:sz w:val="24"/>
          <w:szCs w:val="24"/>
        </w:rPr>
        <w:t>aw.</w:t>
      </w:r>
    </w:p>
    <w:p w14:paraId="4882C8C1" w14:textId="675F62A8"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(4) The normative acts adopted by the National Commission for Financial Market</w:t>
      </w:r>
      <w:r w:rsidR="00B2742F">
        <w:rPr>
          <w:rFonts w:ascii="Arial" w:eastAsia="Times New Roman" w:hAnsi="Arial" w:cs="Arial"/>
          <w:sz w:val="24"/>
          <w:szCs w:val="24"/>
        </w:rPr>
        <w:t>s</w:t>
      </w:r>
      <w:r w:rsidRPr="00262037">
        <w:rPr>
          <w:rFonts w:ascii="Arial" w:eastAsia="Times New Roman" w:hAnsi="Arial" w:cs="Arial"/>
          <w:sz w:val="24"/>
          <w:szCs w:val="24"/>
        </w:rPr>
        <w:t xml:space="preserve"> </w:t>
      </w:r>
      <w:proofErr w:type="gramStart"/>
      <w:r w:rsidRPr="00262037">
        <w:rPr>
          <w:rFonts w:ascii="Arial" w:eastAsia="Times New Roman" w:hAnsi="Arial" w:cs="Arial"/>
          <w:sz w:val="24"/>
          <w:szCs w:val="24"/>
        </w:rPr>
        <w:t>on the basis of</w:t>
      </w:r>
      <w:proofErr w:type="gramEnd"/>
      <w:r w:rsidRPr="00262037">
        <w:rPr>
          <w:rFonts w:ascii="Arial" w:eastAsia="Times New Roman" w:hAnsi="Arial" w:cs="Arial"/>
          <w:sz w:val="24"/>
          <w:szCs w:val="24"/>
        </w:rPr>
        <w:t xml:space="preserve"> the Law </w:t>
      </w:r>
      <w:r w:rsidR="00B2742F">
        <w:rPr>
          <w:rFonts w:ascii="Arial" w:eastAsia="Times New Roman" w:hAnsi="Arial" w:cs="Arial"/>
          <w:sz w:val="24"/>
          <w:szCs w:val="24"/>
        </w:rPr>
        <w:t>N</w:t>
      </w:r>
      <w:r w:rsidRPr="00262037">
        <w:rPr>
          <w:rFonts w:ascii="Arial" w:eastAsia="Times New Roman" w:hAnsi="Arial" w:cs="Arial"/>
          <w:sz w:val="24"/>
          <w:szCs w:val="24"/>
        </w:rPr>
        <w:t xml:space="preserve">o.414/2006 </w:t>
      </w:r>
      <w:r w:rsidR="00B2742F" w:rsidRPr="00B2742F">
        <w:rPr>
          <w:rFonts w:ascii="Arial" w:eastAsia="Times New Roman" w:hAnsi="Arial" w:cs="Arial"/>
          <w:sz w:val="24"/>
          <w:szCs w:val="24"/>
        </w:rPr>
        <w:t>on compulsory motor third party liability insurance for motor vehicle damage</w:t>
      </w:r>
      <w:r w:rsidRPr="00262037">
        <w:rPr>
          <w:rFonts w:ascii="Arial" w:eastAsia="Times New Roman" w:hAnsi="Arial" w:cs="Arial"/>
          <w:sz w:val="24"/>
          <w:szCs w:val="24"/>
        </w:rPr>
        <w:t>, with subsequent amendments, shall continue to apply, to the extent that they do not contravene this law, until its express repeal.</w:t>
      </w:r>
    </w:p>
    <w:p w14:paraId="5C5C5CB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(5) Until July 1, 2023, the powers of the supervisory authority for the purposes of this law shall be exercised by the National Commission for Financial Markets.</w:t>
      </w:r>
    </w:p>
    <w:p w14:paraId="5E5DD90E" w14:textId="502934B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(6) Within 3 years from the date of entry into force of this law, until the implementation of </w:t>
      </w:r>
      <w:r w:rsidR="00776052" w:rsidRPr="00776052">
        <w:rPr>
          <w:rFonts w:ascii="Arial" w:eastAsia="Times New Roman" w:hAnsi="Arial" w:cs="Arial"/>
          <w:sz w:val="24"/>
          <w:szCs w:val="24"/>
        </w:rPr>
        <w:t xml:space="preserve">automated assessment information systems </w:t>
      </w:r>
      <w:r w:rsidRPr="00262037">
        <w:rPr>
          <w:rFonts w:ascii="Arial" w:eastAsia="Times New Roman" w:hAnsi="Arial" w:cs="Arial"/>
          <w:sz w:val="24"/>
          <w:szCs w:val="24"/>
        </w:rPr>
        <w:t xml:space="preserve">in the field of motor vehicles, by derogation from the provisions of Article 25 paragraph (12), if the insurance compensation is claimed in cash or by transfer to the bank account of the </w:t>
      </w:r>
      <w:r w:rsidR="00776052">
        <w:rPr>
          <w:rFonts w:ascii="Arial" w:eastAsia="Times New Roman" w:hAnsi="Arial" w:cs="Arial"/>
          <w:sz w:val="24"/>
          <w:szCs w:val="24"/>
        </w:rPr>
        <w:t>damaged person</w:t>
      </w:r>
      <w:r w:rsidRPr="00262037">
        <w:rPr>
          <w:rFonts w:ascii="Arial" w:eastAsia="Times New Roman" w:hAnsi="Arial" w:cs="Arial"/>
          <w:sz w:val="24"/>
          <w:szCs w:val="24"/>
        </w:rPr>
        <w:t xml:space="preserve">, regardless of the age of the vehicle and its journey, the amount of the insurance compensation shall be established taking into account the average prices charged by at least three repair units accepted by the MTPL insurer for the workmanship and materials for the repair and/or replacement of damaged parts and components, as well as for new </w:t>
      </w:r>
      <w:r w:rsidRPr="00262037">
        <w:rPr>
          <w:rFonts w:ascii="Arial" w:eastAsia="Times New Roman" w:hAnsi="Arial" w:cs="Arial"/>
          <w:sz w:val="24"/>
          <w:szCs w:val="24"/>
        </w:rPr>
        <w:lastRenderedPageBreak/>
        <w:t>parts and components manufactured under license or original parts formerly in use that are available on the domestic market.</w:t>
      </w:r>
      <w:r w:rsidR="00776052">
        <w:rPr>
          <w:rFonts w:ascii="Arial" w:eastAsia="Times New Roman" w:hAnsi="Arial" w:cs="Arial"/>
          <w:sz w:val="24"/>
          <w:szCs w:val="24"/>
        </w:rPr>
        <w:t xml:space="preserve"> </w:t>
      </w:r>
      <w:r w:rsidR="00776052" w:rsidRPr="00776052">
        <w:rPr>
          <w:rFonts w:ascii="Arial" w:eastAsia="Times New Roman" w:hAnsi="Arial" w:cs="Arial"/>
          <w:sz w:val="24"/>
          <w:szCs w:val="24"/>
        </w:rPr>
        <w:t xml:space="preserve">Where the component parts and new parts manufactured </w:t>
      </w:r>
      <w:r w:rsidRPr="00262037">
        <w:rPr>
          <w:rFonts w:ascii="Arial" w:eastAsia="Times New Roman" w:hAnsi="Arial" w:cs="Arial"/>
          <w:sz w:val="24"/>
          <w:szCs w:val="24"/>
        </w:rPr>
        <w:t xml:space="preserve">under license or original parts no longer in use are not available on the domestic market, the cost of repair for vehicles will be determined </w:t>
      </w:r>
      <w:proofErr w:type="gramStart"/>
      <w:r w:rsidRPr="00262037">
        <w:rPr>
          <w:rFonts w:ascii="Arial" w:eastAsia="Times New Roman" w:hAnsi="Arial" w:cs="Arial"/>
          <w:sz w:val="24"/>
          <w:szCs w:val="24"/>
        </w:rPr>
        <w:t>taking into account</w:t>
      </w:r>
      <w:proofErr w:type="gramEnd"/>
      <w:r w:rsidRPr="00262037">
        <w:rPr>
          <w:rFonts w:ascii="Arial" w:eastAsia="Times New Roman" w:hAnsi="Arial" w:cs="Arial"/>
          <w:sz w:val="24"/>
          <w:szCs w:val="24"/>
        </w:rPr>
        <w:t xml:space="preserve"> </w:t>
      </w:r>
      <w:r w:rsidR="00776052">
        <w:rPr>
          <w:rFonts w:ascii="Arial" w:eastAsia="Times New Roman" w:hAnsi="Arial" w:cs="Arial"/>
          <w:sz w:val="24"/>
          <w:szCs w:val="24"/>
        </w:rPr>
        <w:t xml:space="preserve">the </w:t>
      </w:r>
      <w:r w:rsidR="00776052" w:rsidRPr="00776052">
        <w:rPr>
          <w:rFonts w:ascii="Arial" w:eastAsia="Times New Roman" w:hAnsi="Arial" w:cs="Arial"/>
          <w:sz w:val="24"/>
          <w:szCs w:val="24"/>
        </w:rPr>
        <w:t>automated assessment information systems in the field of motor vehicles</w:t>
      </w:r>
      <w:r w:rsidRPr="00262037">
        <w:rPr>
          <w:rFonts w:ascii="Arial" w:eastAsia="Times New Roman" w:hAnsi="Arial" w:cs="Arial"/>
          <w:sz w:val="24"/>
          <w:szCs w:val="24"/>
        </w:rPr>
        <w:t xml:space="preserve"> that meet the requirements set out in the </w:t>
      </w:r>
      <w:r w:rsidR="00C27EEC">
        <w:rPr>
          <w:rFonts w:ascii="Arial" w:eastAsia="Times New Roman" w:hAnsi="Arial" w:cs="Arial"/>
          <w:sz w:val="24"/>
          <w:szCs w:val="24"/>
        </w:rPr>
        <w:t>normative acts</w:t>
      </w:r>
      <w:r w:rsidRPr="00262037">
        <w:rPr>
          <w:rFonts w:ascii="Arial" w:eastAsia="Times New Roman" w:hAnsi="Arial" w:cs="Arial"/>
          <w:sz w:val="24"/>
          <w:szCs w:val="24"/>
        </w:rPr>
        <w:t xml:space="preserve"> of the National Commission for Financial Markets for the prices of materials, </w:t>
      </w:r>
      <w:r w:rsidR="00C27EEC" w:rsidRPr="00776052">
        <w:rPr>
          <w:rFonts w:ascii="Arial" w:eastAsia="Times New Roman" w:hAnsi="Arial" w:cs="Arial"/>
          <w:sz w:val="24"/>
          <w:szCs w:val="24"/>
        </w:rPr>
        <w:t>component parts</w:t>
      </w:r>
      <w:r w:rsidRPr="00262037">
        <w:rPr>
          <w:rFonts w:ascii="Arial" w:eastAsia="Times New Roman" w:hAnsi="Arial" w:cs="Arial"/>
          <w:sz w:val="24"/>
          <w:szCs w:val="24"/>
        </w:rPr>
        <w:t xml:space="preserve"> and replacement parts. The amount of the </w:t>
      </w:r>
      <w:proofErr w:type="spellStart"/>
      <w:r w:rsidRPr="00262037">
        <w:rPr>
          <w:rFonts w:ascii="Arial" w:eastAsia="Times New Roman" w:hAnsi="Arial" w:cs="Arial"/>
          <w:sz w:val="24"/>
          <w:szCs w:val="24"/>
        </w:rPr>
        <w:t>labo</w:t>
      </w:r>
      <w:r w:rsidR="00C27EEC">
        <w:rPr>
          <w:rFonts w:ascii="Arial" w:eastAsia="Times New Roman" w:hAnsi="Arial" w:cs="Arial"/>
          <w:sz w:val="24"/>
          <w:szCs w:val="24"/>
        </w:rPr>
        <w:t>u</w:t>
      </w:r>
      <w:r w:rsidRPr="00262037">
        <w:rPr>
          <w:rFonts w:ascii="Arial" w:eastAsia="Times New Roman" w:hAnsi="Arial" w:cs="Arial"/>
          <w:sz w:val="24"/>
          <w:szCs w:val="24"/>
        </w:rPr>
        <w:t>r</w:t>
      </w:r>
      <w:proofErr w:type="spellEnd"/>
      <w:r w:rsidRPr="00262037">
        <w:rPr>
          <w:rFonts w:ascii="Arial" w:eastAsia="Times New Roman" w:hAnsi="Arial" w:cs="Arial"/>
          <w:sz w:val="24"/>
          <w:szCs w:val="24"/>
        </w:rPr>
        <w:t xml:space="preserve"> hour tariff shall be established by the normative act of the National Commission for Financial Market</w:t>
      </w:r>
      <w:r w:rsidR="00C27EEC">
        <w:rPr>
          <w:rFonts w:ascii="Arial" w:eastAsia="Times New Roman" w:hAnsi="Arial" w:cs="Arial"/>
          <w:sz w:val="24"/>
          <w:szCs w:val="24"/>
        </w:rPr>
        <w:t>s</w:t>
      </w:r>
      <w:r w:rsidRPr="00262037">
        <w:rPr>
          <w:rFonts w:ascii="Arial" w:eastAsia="Times New Roman" w:hAnsi="Arial" w:cs="Arial"/>
          <w:sz w:val="24"/>
          <w:szCs w:val="24"/>
        </w:rPr>
        <w:t>, under the conditions applicable to the Republic of Moldova.</w:t>
      </w:r>
    </w:p>
    <w:p w14:paraId="515CE299" w14:textId="6FF2CB1B"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[Art.44 paragraphs (4), (6) amended by Law </w:t>
      </w:r>
      <w:r w:rsidR="00C27EEC">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C27EEC">
        <w:rPr>
          <w:rFonts w:ascii="Arial" w:eastAsia="Times New Roman" w:hAnsi="Arial" w:cs="Arial"/>
          <w:i/>
          <w:iCs/>
          <w:color w:val="663300"/>
        </w:rPr>
        <w:t xml:space="preserve">as of </w:t>
      </w:r>
      <w:r w:rsidRPr="00262037">
        <w:rPr>
          <w:rFonts w:ascii="Arial" w:eastAsia="Times New Roman" w:hAnsi="Arial" w:cs="Arial"/>
          <w:i/>
          <w:iCs/>
          <w:color w:val="663300"/>
        </w:rPr>
        <w:t>03.07.2023]</w:t>
      </w:r>
    </w:p>
    <w:p w14:paraId="736DF2BA"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5C05C008" w14:textId="77777777"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b/>
          <w:bCs/>
          <w:sz w:val="24"/>
          <w:szCs w:val="24"/>
        </w:rPr>
        <w:t>Article 45.</w:t>
      </w:r>
      <w:r w:rsidRPr="00262037">
        <w:rPr>
          <w:rFonts w:ascii="Arial" w:eastAsia="Times New Roman" w:hAnsi="Arial" w:cs="Arial"/>
          <w:sz w:val="24"/>
          <w:szCs w:val="24"/>
        </w:rPr>
        <w:t xml:space="preserve"> Final provisions</w:t>
      </w:r>
    </w:p>
    <w:p w14:paraId="63A4D37D" w14:textId="13617A03"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(1) This </w:t>
      </w:r>
      <w:r w:rsidR="00C27EEC">
        <w:rPr>
          <w:rFonts w:ascii="Arial" w:eastAsia="Times New Roman" w:hAnsi="Arial" w:cs="Arial"/>
          <w:sz w:val="24"/>
          <w:szCs w:val="24"/>
        </w:rPr>
        <w:t>l</w:t>
      </w:r>
      <w:r w:rsidRPr="00262037">
        <w:rPr>
          <w:rFonts w:ascii="Arial" w:eastAsia="Times New Roman" w:hAnsi="Arial" w:cs="Arial"/>
          <w:sz w:val="24"/>
          <w:szCs w:val="24"/>
        </w:rPr>
        <w:t>aw shall enter into force on April 1, 2023.</w:t>
      </w:r>
    </w:p>
    <w:p w14:paraId="4552416B" w14:textId="0DA2CF0B"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(2) The Government, jointly with the supervisory authority, shall, by the date of entry into force of this </w:t>
      </w:r>
      <w:r w:rsidR="00C27EEC">
        <w:rPr>
          <w:rFonts w:ascii="Arial" w:eastAsia="Times New Roman" w:hAnsi="Arial" w:cs="Arial"/>
          <w:sz w:val="24"/>
          <w:szCs w:val="24"/>
        </w:rPr>
        <w:t>l</w:t>
      </w:r>
      <w:r w:rsidRPr="00262037">
        <w:rPr>
          <w:rFonts w:ascii="Arial" w:eastAsia="Times New Roman" w:hAnsi="Arial" w:cs="Arial"/>
          <w:sz w:val="24"/>
          <w:szCs w:val="24"/>
        </w:rPr>
        <w:t xml:space="preserve">aw, submit proposals to the Parliament for bringing the legislation in force in line with this </w:t>
      </w:r>
      <w:r w:rsidR="00C27EEC">
        <w:rPr>
          <w:rFonts w:ascii="Arial" w:eastAsia="Times New Roman" w:hAnsi="Arial" w:cs="Arial"/>
          <w:sz w:val="24"/>
          <w:szCs w:val="24"/>
        </w:rPr>
        <w:t>l</w:t>
      </w:r>
      <w:r w:rsidRPr="00262037">
        <w:rPr>
          <w:rFonts w:ascii="Arial" w:eastAsia="Times New Roman" w:hAnsi="Arial" w:cs="Arial"/>
          <w:sz w:val="24"/>
          <w:szCs w:val="24"/>
        </w:rPr>
        <w:t>aw.</w:t>
      </w:r>
    </w:p>
    <w:p w14:paraId="7FA48BFF" w14:textId="5F62A102"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(3) The National Bank of Moldova and the National Commission for Financial Market</w:t>
      </w:r>
      <w:r w:rsidR="00C27EEC">
        <w:rPr>
          <w:rFonts w:ascii="Arial" w:eastAsia="Times New Roman" w:hAnsi="Arial" w:cs="Arial"/>
          <w:sz w:val="24"/>
          <w:szCs w:val="24"/>
        </w:rPr>
        <w:t>s</w:t>
      </w:r>
      <w:r w:rsidRPr="00262037">
        <w:rPr>
          <w:rFonts w:ascii="Arial" w:eastAsia="Times New Roman" w:hAnsi="Arial" w:cs="Arial"/>
          <w:sz w:val="24"/>
          <w:szCs w:val="24"/>
        </w:rPr>
        <w:t xml:space="preserve">, within 6 months from the date of entry into force of this </w:t>
      </w:r>
      <w:r w:rsidR="00C27EEC">
        <w:rPr>
          <w:rFonts w:ascii="Arial" w:eastAsia="Times New Roman" w:hAnsi="Arial" w:cs="Arial"/>
          <w:sz w:val="24"/>
          <w:szCs w:val="24"/>
        </w:rPr>
        <w:t>l</w:t>
      </w:r>
      <w:r w:rsidRPr="00262037">
        <w:rPr>
          <w:rFonts w:ascii="Arial" w:eastAsia="Times New Roman" w:hAnsi="Arial" w:cs="Arial"/>
          <w:sz w:val="24"/>
          <w:szCs w:val="24"/>
        </w:rPr>
        <w:t xml:space="preserve">aw, shall develop and adopt their normative acts necessary for the execution of this </w:t>
      </w:r>
      <w:r w:rsidR="00C27EEC">
        <w:rPr>
          <w:rFonts w:ascii="Arial" w:eastAsia="Times New Roman" w:hAnsi="Arial" w:cs="Arial"/>
          <w:sz w:val="24"/>
          <w:szCs w:val="24"/>
        </w:rPr>
        <w:t>l</w:t>
      </w:r>
      <w:r w:rsidRPr="00262037">
        <w:rPr>
          <w:rFonts w:ascii="Arial" w:eastAsia="Times New Roman" w:hAnsi="Arial" w:cs="Arial"/>
          <w:sz w:val="24"/>
          <w:szCs w:val="24"/>
        </w:rPr>
        <w:t>aw.</w:t>
      </w:r>
    </w:p>
    <w:p w14:paraId="669BA594" w14:textId="38DA6C54" w:rsidR="009420E5" w:rsidRDefault="009C37EA">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xml:space="preserve">(4) As of the date of entry into force of this </w:t>
      </w:r>
      <w:r w:rsidR="00C27EEC">
        <w:rPr>
          <w:rFonts w:ascii="Arial" w:eastAsia="Times New Roman" w:hAnsi="Arial" w:cs="Arial"/>
          <w:sz w:val="24"/>
          <w:szCs w:val="24"/>
        </w:rPr>
        <w:t>l</w:t>
      </w:r>
      <w:r w:rsidRPr="00262037">
        <w:rPr>
          <w:rFonts w:ascii="Arial" w:eastAsia="Times New Roman" w:hAnsi="Arial" w:cs="Arial"/>
          <w:sz w:val="24"/>
          <w:szCs w:val="24"/>
        </w:rPr>
        <w:t xml:space="preserve">aw, the </w:t>
      </w:r>
      <w:r w:rsidR="00B2742F" w:rsidRPr="00B2742F">
        <w:rPr>
          <w:rFonts w:ascii="Arial" w:eastAsia="Times New Roman" w:hAnsi="Arial" w:cs="Arial"/>
          <w:sz w:val="24"/>
          <w:szCs w:val="24"/>
        </w:rPr>
        <w:t>Law No.414/2006 on compulsory motor third party liability insurance for motor vehicle damage</w:t>
      </w:r>
      <w:r w:rsidRPr="00262037">
        <w:rPr>
          <w:rFonts w:ascii="Arial" w:eastAsia="Times New Roman" w:hAnsi="Arial" w:cs="Arial"/>
          <w:sz w:val="24"/>
          <w:szCs w:val="24"/>
        </w:rPr>
        <w:t xml:space="preserve"> shall be repealed.</w:t>
      </w:r>
    </w:p>
    <w:p w14:paraId="7C2C06FD" w14:textId="19E31D33" w:rsidR="009420E5" w:rsidRDefault="009C37EA">
      <w:pPr>
        <w:spacing w:after="0" w:line="240" w:lineRule="auto"/>
        <w:jc w:val="both"/>
        <w:rPr>
          <w:rFonts w:ascii="Arial" w:eastAsia="Times New Roman" w:hAnsi="Arial" w:cs="Arial"/>
          <w:i/>
          <w:iCs/>
          <w:color w:val="663300"/>
        </w:rPr>
      </w:pPr>
      <w:r w:rsidRPr="00262037">
        <w:rPr>
          <w:rFonts w:ascii="Arial" w:eastAsia="Times New Roman" w:hAnsi="Arial" w:cs="Arial"/>
          <w:i/>
          <w:iCs/>
          <w:color w:val="663300"/>
        </w:rPr>
        <w:t xml:space="preserve">[Art.45 paragraph (3) in the wording of the Law </w:t>
      </w:r>
      <w:r w:rsidR="00303F9B">
        <w:rPr>
          <w:rFonts w:ascii="Arial" w:eastAsia="Times New Roman" w:hAnsi="Arial" w:cs="Arial"/>
          <w:i/>
          <w:iCs/>
          <w:color w:val="663300"/>
        </w:rPr>
        <w:t>N</w:t>
      </w:r>
      <w:r w:rsidRPr="00262037">
        <w:rPr>
          <w:rFonts w:ascii="Arial" w:eastAsia="Times New Roman" w:hAnsi="Arial" w:cs="Arial"/>
          <w:i/>
          <w:iCs/>
          <w:color w:val="663300"/>
        </w:rPr>
        <w:t xml:space="preserve">o.175 of 30.06.2023, in force </w:t>
      </w:r>
      <w:r w:rsidR="00303F9B">
        <w:rPr>
          <w:rFonts w:ascii="Arial" w:eastAsia="Times New Roman" w:hAnsi="Arial" w:cs="Arial"/>
          <w:i/>
          <w:iCs/>
          <w:color w:val="663300"/>
        </w:rPr>
        <w:t xml:space="preserve">as of </w:t>
      </w:r>
      <w:r w:rsidRPr="00262037">
        <w:rPr>
          <w:rFonts w:ascii="Arial" w:eastAsia="Times New Roman" w:hAnsi="Arial" w:cs="Arial"/>
          <w:i/>
          <w:iCs/>
          <w:color w:val="663300"/>
        </w:rPr>
        <w:t>03.07.2023]</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426"/>
        <w:gridCol w:w="1337"/>
      </w:tblGrid>
      <w:tr w:rsidR="00262037" w:rsidRPr="00262037" w14:paraId="4245154D" w14:textId="77777777" w:rsidTr="00262037">
        <w:tc>
          <w:tcPr>
            <w:tcW w:w="0" w:type="auto"/>
            <w:tcBorders>
              <w:top w:val="nil"/>
              <w:left w:val="nil"/>
              <w:bottom w:val="nil"/>
              <w:right w:val="nil"/>
            </w:tcBorders>
            <w:tcMar>
              <w:top w:w="24" w:type="dxa"/>
              <w:left w:w="48" w:type="dxa"/>
              <w:bottom w:w="24" w:type="dxa"/>
              <w:right w:w="1680" w:type="dxa"/>
            </w:tcMar>
            <w:hideMark/>
          </w:tcPr>
          <w:p w14:paraId="40150B26" w14:textId="77777777" w:rsidR="009420E5" w:rsidRDefault="009C37EA">
            <w:pPr>
              <w:spacing w:after="0" w:line="240" w:lineRule="auto"/>
              <w:rPr>
                <w:rFonts w:ascii="Times New Roman" w:eastAsia="Times New Roman" w:hAnsi="Times New Roman" w:cs="Times New Roman"/>
                <w:b/>
                <w:bCs/>
              </w:rPr>
            </w:pPr>
            <w:r w:rsidRPr="00262037">
              <w:rPr>
                <w:rFonts w:ascii="Times New Roman" w:eastAsia="Times New Roman" w:hAnsi="Times New Roman" w:cs="Times New Roman"/>
                <w:b/>
                <w:bCs/>
              </w:rPr>
              <w:t>PRESIDENT OF THE PARLIAMENT</w:t>
            </w:r>
          </w:p>
        </w:tc>
        <w:tc>
          <w:tcPr>
            <w:tcW w:w="0" w:type="auto"/>
            <w:tcBorders>
              <w:top w:val="nil"/>
              <w:left w:val="nil"/>
              <w:bottom w:val="nil"/>
              <w:right w:val="nil"/>
            </w:tcBorders>
            <w:tcMar>
              <w:top w:w="24" w:type="dxa"/>
              <w:left w:w="48" w:type="dxa"/>
              <w:bottom w:w="24" w:type="dxa"/>
              <w:right w:w="48" w:type="dxa"/>
            </w:tcMar>
            <w:hideMark/>
          </w:tcPr>
          <w:p w14:paraId="025998BC" w14:textId="77777777" w:rsidR="009420E5" w:rsidRDefault="009C37EA">
            <w:pPr>
              <w:spacing w:after="0" w:line="240" w:lineRule="auto"/>
              <w:rPr>
                <w:rFonts w:ascii="Times New Roman" w:eastAsia="Times New Roman" w:hAnsi="Times New Roman" w:cs="Times New Roman"/>
                <w:b/>
                <w:bCs/>
              </w:rPr>
            </w:pPr>
            <w:r w:rsidRPr="00262037">
              <w:rPr>
                <w:rFonts w:ascii="Times New Roman" w:eastAsia="Times New Roman" w:hAnsi="Times New Roman" w:cs="Times New Roman"/>
                <w:b/>
                <w:bCs/>
              </w:rPr>
              <w:t>Igor GROSU</w:t>
            </w:r>
          </w:p>
        </w:tc>
      </w:tr>
      <w:tr w:rsidR="00262037" w:rsidRPr="00262037" w14:paraId="4447D5F2" w14:textId="77777777" w:rsidTr="00262037">
        <w:tc>
          <w:tcPr>
            <w:tcW w:w="0" w:type="auto"/>
            <w:gridSpan w:val="2"/>
            <w:tcBorders>
              <w:top w:val="nil"/>
              <w:left w:val="nil"/>
              <w:bottom w:val="nil"/>
              <w:right w:val="nil"/>
            </w:tcBorders>
            <w:tcMar>
              <w:top w:w="120" w:type="dxa"/>
              <w:left w:w="48" w:type="dxa"/>
              <w:bottom w:w="24" w:type="dxa"/>
              <w:right w:w="48" w:type="dxa"/>
            </w:tcMar>
            <w:hideMark/>
          </w:tcPr>
          <w:p w14:paraId="6F4EFCDE" w14:textId="77777777" w:rsidR="009420E5" w:rsidRDefault="009C37EA">
            <w:pPr>
              <w:spacing w:after="0" w:line="240" w:lineRule="auto"/>
              <w:rPr>
                <w:rFonts w:ascii="Times New Roman" w:eastAsia="Times New Roman" w:hAnsi="Times New Roman" w:cs="Times New Roman"/>
                <w:b/>
                <w:bCs/>
              </w:rPr>
            </w:pPr>
            <w:r w:rsidRPr="00262037">
              <w:rPr>
                <w:rFonts w:ascii="Times New Roman" w:eastAsia="Times New Roman" w:hAnsi="Times New Roman" w:cs="Times New Roman"/>
                <w:b/>
                <w:bCs/>
              </w:rPr>
              <w:t>No.106. Chisinau, April 21, 2022.</w:t>
            </w:r>
          </w:p>
        </w:tc>
      </w:tr>
    </w:tbl>
    <w:p w14:paraId="12E78427" w14:textId="77777777" w:rsidR="00262037" w:rsidRPr="00262037" w:rsidRDefault="00262037" w:rsidP="00262037">
      <w:pPr>
        <w:spacing w:after="0" w:line="240" w:lineRule="auto"/>
        <w:ind w:firstLine="567"/>
        <w:jc w:val="both"/>
        <w:rPr>
          <w:rFonts w:ascii="Arial" w:eastAsia="Times New Roman" w:hAnsi="Arial" w:cs="Arial"/>
          <w:sz w:val="24"/>
          <w:szCs w:val="24"/>
        </w:rPr>
      </w:pPr>
      <w:r w:rsidRPr="00262037">
        <w:rPr>
          <w:rFonts w:ascii="Arial" w:eastAsia="Times New Roman" w:hAnsi="Arial" w:cs="Arial"/>
          <w:sz w:val="24"/>
          <w:szCs w:val="24"/>
        </w:rPr>
        <w:t> </w:t>
      </w:r>
    </w:p>
    <w:p w14:paraId="56C57A79" w14:textId="77777777" w:rsidR="009420E5" w:rsidRDefault="009420E5"/>
    <w:sectPr w:rsidR="009420E5">
      <w:headerReference w:type="even" r:id="rId9"/>
      <w:headerReference w:type="default" r:id="rId10"/>
      <w:footerReference w:type="even"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5AD0A" w14:textId="77777777" w:rsidR="00CA1581" w:rsidRDefault="00CA1581" w:rsidP="00262037">
      <w:pPr>
        <w:spacing w:after="0" w:line="240" w:lineRule="auto"/>
      </w:pPr>
      <w:r>
        <w:separator/>
      </w:r>
    </w:p>
  </w:endnote>
  <w:endnote w:type="continuationSeparator" w:id="0">
    <w:p w14:paraId="196E8C81" w14:textId="77777777" w:rsidR="00CA1581" w:rsidRDefault="00CA1581" w:rsidP="00262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B298F" w14:textId="4360670D" w:rsidR="00C976DB" w:rsidRDefault="00C976DB">
    <w:pPr>
      <w:pStyle w:val="Footer"/>
    </w:pPr>
    <w:r>
      <w:rPr>
        <w:noProof/>
      </w:rPr>
      <mc:AlternateContent>
        <mc:Choice Requires="wps">
          <w:drawing>
            <wp:anchor distT="0" distB="0" distL="0" distR="0" simplePos="0" relativeHeight="251662336" behindDoc="0" locked="0" layoutInCell="1" allowOverlap="1" wp14:anchorId="645E3E9A" wp14:editId="3E89F3C9">
              <wp:simplePos x="635" y="635"/>
              <wp:positionH relativeFrom="page">
                <wp:align>center</wp:align>
              </wp:positionH>
              <wp:positionV relativeFrom="page">
                <wp:align>bottom</wp:align>
              </wp:positionV>
              <wp:extent cx="443865" cy="443865"/>
              <wp:effectExtent l="0" t="0" r="3175" b="0"/>
              <wp:wrapNone/>
              <wp:docPr id="6"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224479" w14:textId="22A9B019" w:rsidR="00C976DB" w:rsidRPr="00C976DB" w:rsidRDefault="00C976DB" w:rsidP="00C976DB">
                          <w:pPr>
                            <w:spacing w:after="0"/>
                            <w:rPr>
                              <w:rFonts w:ascii="Calibri" w:eastAsia="Calibri" w:hAnsi="Calibri" w:cs="Calibri"/>
                              <w:noProof/>
                              <w:color w:val="000000"/>
                              <w:sz w:val="16"/>
                              <w:szCs w:val="16"/>
                            </w:rPr>
                          </w:pPr>
                          <w:r w:rsidRPr="00C976DB">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E3E9A" id="_x0000_t202" coordsize="21600,21600" o:spt="202" path="m,l,21600r21600,l21600,xe">
              <v:stroke joinstyle="miter"/>
              <v:path gradientshapeok="t" o:connecttype="rect"/>
            </v:shapetype>
            <v:shape id="Text Box 6" o:spid="_x0000_s1027"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" filled="f" stroked="f">
              <v:textbox style="mso-fit-shape-to-text:t" inset="0,0,0,15pt">
                <w:txbxContent>
                  <w:p w14:paraId="29224479" w14:textId="22A9B019" w:rsidR="00C976DB" w:rsidRPr="00C976DB" w:rsidRDefault="00C976DB" w:rsidP="00C976DB">
                    <w:pPr>
                      <w:spacing w:after="0"/>
                      <w:rPr>
                        <w:rFonts w:ascii="Calibri" w:eastAsia="Calibri" w:hAnsi="Calibri" w:cs="Calibri"/>
                        <w:noProof/>
                        <w:color w:val="000000"/>
                        <w:sz w:val="16"/>
                        <w:szCs w:val="16"/>
                      </w:rPr>
                    </w:pPr>
                    <w:r w:rsidRPr="00C976DB">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EB462" w14:textId="10056DED" w:rsidR="00C976DB" w:rsidRDefault="00C976DB">
    <w:pPr>
      <w:pStyle w:val="Footer"/>
    </w:pPr>
    <w:r>
      <w:rPr>
        <w:noProof/>
      </w:rPr>
      <mc:AlternateContent>
        <mc:Choice Requires="wps">
          <w:drawing>
            <wp:anchor distT="0" distB="0" distL="0" distR="0" simplePos="0" relativeHeight="251661312" behindDoc="0" locked="0" layoutInCell="1" allowOverlap="1" wp14:anchorId="3B56DB97" wp14:editId="10A23346">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D3448" w14:textId="725B66F3" w:rsidR="00C976DB" w:rsidRPr="00C976DB" w:rsidRDefault="00C976DB" w:rsidP="00C976DB">
                          <w:pPr>
                            <w:spacing w:after="0"/>
                            <w:rPr>
                              <w:rFonts w:ascii="Calibri" w:eastAsia="Calibri" w:hAnsi="Calibri" w:cs="Calibri"/>
                              <w:noProof/>
                              <w:color w:val="000000"/>
                              <w:sz w:val="16"/>
                              <w:szCs w:val="16"/>
                            </w:rPr>
                          </w:pPr>
                          <w:r w:rsidRPr="00C976DB">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56DB97" id="_x0000_t202" coordsize="21600,21600" o:spt="202" path="m,l,21600r21600,l21600,xe">
              <v:stroke joinstyle="miter"/>
              <v:path gradientshapeok="t" o:connecttype="rect"/>
            </v:shapetype>
            <v:shape id="Text Box 5" o:spid="_x0000_s1029"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" filled="f" stroked="f">
              <v:textbox style="mso-fit-shape-to-text:t" inset="0,0,0,15pt">
                <w:txbxContent>
                  <w:p w14:paraId="03CD3448" w14:textId="725B66F3" w:rsidR="00C976DB" w:rsidRPr="00C976DB" w:rsidRDefault="00C976DB" w:rsidP="00C976DB">
                    <w:pPr>
                      <w:spacing w:after="0"/>
                      <w:rPr>
                        <w:rFonts w:ascii="Calibri" w:eastAsia="Calibri" w:hAnsi="Calibri" w:cs="Calibri"/>
                        <w:noProof/>
                        <w:color w:val="000000"/>
                        <w:sz w:val="16"/>
                        <w:szCs w:val="16"/>
                      </w:rPr>
                    </w:pPr>
                    <w:r w:rsidRPr="00C976DB">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6E8DF" w14:textId="77777777" w:rsidR="00CA1581" w:rsidRDefault="00CA1581" w:rsidP="00262037">
      <w:pPr>
        <w:spacing w:after="0" w:line="240" w:lineRule="auto"/>
      </w:pPr>
      <w:r>
        <w:separator/>
      </w:r>
    </w:p>
  </w:footnote>
  <w:footnote w:type="continuationSeparator" w:id="0">
    <w:p w14:paraId="73871564" w14:textId="77777777" w:rsidR="00CA1581" w:rsidRDefault="00CA1581" w:rsidP="00262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3D1C" w14:textId="7A5FDB7D" w:rsidR="00C976DB" w:rsidRDefault="00C976DB">
    <w:pPr>
      <w:pStyle w:val="Header"/>
    </w:pPr>
    <w:r>
      <w:rPr>
        <w:noProof/>
      </w:rPr>
      <mc:AlternateContent>
        <mc:Choice Requires="wps">
          <w:drawing>
            <wp:anchor distT="0" distB="0" distL="0" distR="0" simplePos="0" relativeHeight="251659264" behindDoc="0" locked="0" layoutInCell="1" allowOverlap="1" wp14:anchorId="4A743196" wp14:editId="22E0D4EF">
              <wp:simplePos x="635" y="635"/>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DA1ED6" w14:textId="6ADDB6D5" w:rsidR="00C976DB" w:rsidRPr="00C976DB" w:rsidRDefault="00C976DB" w:rsidP="00C976DB">
                          <w:pPr>
                            <w:spacing w:after="0"/>
                            <w:rPr>
                              <w:rFonts w:ascii="Calibri" w:eastAsia="Calibri" w:hAnsi="Calibri" w:cs="Calibri"/>
                              <w:noProof/>
                              <w:color w:val="000000"/>
                              <w:sz w:val="24"/>
                              <w:szCs w:val="24"/>
                            </w:rPr>
                          </w:pPr>
                          <w:r w:rsidRPr="00C976DB">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743196" id="_x0000_t202" coordsize="21600,21600" o:spt="202" path="m,l,21600r21600,l21600,xe">
              <v:stroke joinstyle="miter"/>
              <v:path gradientshapeok="t" o:connecttype="rect"/>
            </v:shapetype>
            <v:shape id="Text Box 3"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" filled="f" stroked="f">
              <v:textbox style="mso-fit-shape-to-text:t" inset="0,15pt,20pt,0">
                <w:txbxContent>
                  <w:p w14:paraId="20DA1ED6" w14:textId="6ADDB6D5" w:rsidR="00C976DB" w:rsidRPr="00C976DB" w:rsidRDefault="00C976DB" w:rsidP="00C976DB">
                    <w:pPr>
                      <w:spacing w:after="0"/>
                      <w:rPr>
                        <w:rFonts w:ascii="Calibri" w:eastAsia="Calibri" w:hAnsi="Calibri" w:cs="Calibri"/>
                        <w:noProof/>
                        <w:color w:val="000000"/>
                        <w:sz w:val="24"/>
                        <w:szCs w:val="24"/>
                      </w:rPr>
                    </w:pPr>
                    <w:r w:rsidRPr="00C976DB">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8F286" w14:textId="0A8B03C4" w:rsidR="00262037" w:rsidRPr="00794EDC" w:rsidRDefault="00794EDC" w:rsidP="00262037">
    <w:pPr>
      <w:pStyle w:val="Header"/>
      <w:rPr>
        <w:rFonts w:ascii="Times New Roman" w:hAnsi="Times New Roman" w:cs="Times New Roman"/>
        <w:i/>
        <w:iCs/>
        <w:sz w:val="24"/>
        <w:szCs w:val="24"/>
        <w:lang w:val="ro-MD"/>
      </w:rPr>
    </w:pPr>
    <w:proofErr w:type="spellStart"/>
    <w:r w:rsidRPr="00794EDC">
      <w:rPr>
        <w:rFonts w:ascii="Times New Roman" w:hAnsi="Times New Roman" w:cs="Times New Roman"/>
        <w:i/>
        <w:iCs/>
        <w:sz w:val="24"/>
        <w:szCs w:val="24"/>
        <w:lang w:val="ro-MD"/>
      </w:rPr>
      <w:t>Translation</w:t>
    </w:r>
    <w:proofErr w:type="spellEnd"/>
    <w:r w:rsidRPr="00794EDC">
      <w:rPr>
        <w:rFonts w:ascii="Times New Roman" w:hAnsi="Times New Roman" w:cs="Times New Roman"/>
        <w:i/>
        <w:iCs/>
        <w:sz w:val="24"/>
        <w:szCs w:val="24"/>
        <w:lang w:val="ro-MD"/>
      </w:rPr>
      <w:t xml:space="preserve"> </w:t>
    </w:r>
    <w:proofErr w:type="spellStart"/>
    <w:r w:rsidRPr="00794EDC">
      <w:rPr>
        <w:rFonts w:ascii="Times New Roman" w:hAnsi="Times New Roman" w:cs="Times New Roman"/>
        <w:i/>
        <w:iCs/>
        <w:sz w:val="24"/>
        <w:szCs w:val="24"/>
        <w:lang w:val="ro-MD"/>
      </w:rPr>
      <w:t>from</w:t>
    </w:r>
    <w:proofErr w:type="spellEnd"/>
    <w:r w:rsidRPr="00794EDC">
      <w:rPr>
        <w:rFonts w:ascii="Times New Roman" w:hAnsi="Times New Roman" w:cs="Times New Roman"/>
        <w:i/>
        <w:iCs/>
        <w:sz w:val="24"/>
        <w:szCs w:val="24"/>
        <w:lang w:val="ro-MD"/>
      </w:rPr>
      <w:t xml:space="preserve"> Romanian </w:t>
    </w:r>
    <w:proofErr w:type="spellStart"/>
    <w:r w:rsidRPr="00794EDC">
      <w:rPr>
        <w:rFonts w:ascii="Times New Roman" w:hAnsi="Times New Roman" w:cs="Times New Roman"/>
        <w:i/>
        <w:iCs/>
        <w:sz w:val="24"/>
        <w:szCs w:val="24"/>
        <w:lang w:val="ro-MD"/>
      </w:rPr>
      <w:t>into</w:t>
    </w:r>
    <w:proofErr w:type="spellEnd"/>
    <w:r w:rsidRPr="00794EDC">
      <w:rPr>
        <w:rFonts w:ascii="Times New Roman" w:hAnsi="Times New Roman" w:cs="Times New Roman"/>
        <w:i/>
        <w:iCs/>
        <w:sz w:val="24"/>
        <w:szCs w:val="24"/>
        <w:lang w:val="ro-MD"/>
      </w:rPr>
      <w:t xml:space="preserve"> English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D202D" w14:textId="06C8AB7F" w:rsidR="00C976DB" w:rsidRDefault="00C976DB">
    <w:pPr>
      <w:pStyle w:val="Header"/>
    </w:pPr>
    <w:r>
      <w:rPr>
        <w:noProof/>
      </w:rPr>
      <mc:AlternateContent>
        <mc:Choice Requires="wps">
          <w:drawing>
            <wp:anchor distT="0" distB="0" distL="0" distR="0" simplePos="0" relativeHeight="251658240" behindDoc="0" locked="0" layoutInCell="1" allowOverlap="1" wp14:anchorId="5B67DBBC" wp14:editId="5A5E598B">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DEDBB4" w14:textId="469F9269" w:rsidR="00C976DB" w:rsidRPr="00C976DB" w:rsidRDefault="00C976DB" w:rsidP="00C976DB">
                          <w:pPr>
                            <w:spacing w:after="0"/>
                            <w:rPr>
                              <w:rFonts w:ascii="Calibri" w:eastAsia="Calibri" w:hAnsi="Calibri" w:cs="Calibri"/>
                              <w:noProof/>
                              <w:color w:val="000000"/>
                              <w:sz w:val="24"/>
                              <w:szCs w:val="24"/>
                            </w:rPr>
                          </w:pPr>
                          <w:r w:rsidRPr="00C976DB">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67DBBC" id="_x0000_t202" coordsize="21600,21600" o:spt="202" path="m,l,21600r21600,l21600,xe">
              <v:stroke joinstyle="miter"/>
              <v:path gradientshapeok="t" o:connecttype="rect"/>
            </v:shapetype>
            <v:shape id="Text Box 2" o:spid="_x0000_s1028"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" filled="f" stroked="f">
              <v:textbox style="mso-fit-shape-to-text:t" inset="0,15pt,20pt,0">
                <w:txbxContent>
                  <w:p w14:paraId="7EDEDBB4" w14:textId="469F9269" w:rsidR="00C976DB" w:rsidRPr="00C976DB" w:rsidRDefault="00C976DB" w:rsidP="00C976DB">
                    <w:pPr>
                      <w:spacing w:after="0"/>
                      <w:rPr>
                        <w:rFonts w:ascii="Calibri" w:eastAsia="Calibri" w:hAnsi="Calibri" w:cs="Calibri"/>
                        <w:noProof/>
                        <w:color w:val="000000"/>
                        <w:sz w:val="24"/>
                        <w:szCs w:val="24"/>
                      </w:rPr>
                    </w:pPr>
                    <w:r w:rsidRPr="00C976DB">
                      <w:rPr>
                        <w:rFonts w:ascii="Calibri" w:eastAsia="Calibri" w:hAnsi="Calibri" w:cs="Calibri"/>
                        <w:noProof/>
                        <w:color w:val="000000"/>
                        <w:sz w:val="24"/>
                        <w:szCs w:val="24"/>
                      </w:rPr>
                      <w:t>SP-2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037"/>
    <w:rsid w:val="00001520"/>
    <w:rsid w:val="00006FA5"/>
    <w:rsid w:val="00074E42"/>
    <w:rsid w:val="000779DB"/>
    <w:rsid w:val="000D5F2D"/>
    <w:rsid w:val="000E6207"/>
    <w:rsid w:val="00133AC9"/>
    <w:rsid w:val="001448AC"/>
    <w:rsid w:val="001567D8"/>
    <w:rsid w:val="001B5340"/>
    <w:rsid w:val="001B5E49"/>
    <w:rsid w:val="001E6294"/>
    <w:rsid w:val="001F1768"/>
    <w:rsid w:val="002202B3"/>
    <w:rsid w:val="00224CBA"/>
    <w:rsid w:val="00230C88"/>
    <w:rsid w:val="00244FD6"/>
    <w:rsid w:val="00262037"/>
    <w:rsid w:val="002641A7"/>
    <w:rsid w:val="002852E7"/>
    <w:rsid w:val="00286C4D"/>
    <w:rsid w:val="002931B2"/>
    <w:rsid w:val="002B2C07"/>
    <w:rsid w:val="00303F9B"/>
    <w:rsid w:val="0031144C"/>
    <w:rsid w:val="00315507"/>
    <w:rsid w:val="00330B4A"/>
    <w:rsid w:val="003335D9"/>
    <w:rsid w:val="00344029"/>
    <w:rsid w:val="00365CB7"/>
    <w:rsid w:val="0038015E"/>
    <w:rsid w:val="003A4472"/>
    <w:rsid w:val="003B59C6"/>
    <w:rsid w:val="003C143B"/>
    <w:rsid w:val="00407424"/>
    <w:rsid w:val="00430A33"/>
    <w:rsid w:val="004312D3"/>
    <w:rsid w:val="004465E3"/>
    <w:rsid w:val="00484AB6"/>
    <w:rsid w:val="00495D5D"/>
    <w:rsid w:val="004A0701"/>
    <w:rsid w:val="004C52EC"/>
    <w:rsid w:val="004D0196"/>
    <w:rsid w:val="004D1E94"/>
    <w:rsid w:val="004E4AD8"/>
    <w:rsid w:val="004F1BDD"/>
    <w:rsid w:val="00521C45"/>
    <w:rsid w:val="00522850"/>
    <w:rsid w:val="00524535"/>
    <w:rsid w:val="00525D11"/>
    <w:rsid w:val="00531C6D"/>
    <w:rsid w:val="00531CED"/>
    <w:rsid w:val="0053422A"/>
    <w:rsid w:val="00566F64"/>
    <w:rsid w:val="00593DC0"/>
    <w:rsid w:val="005C5A91"/>
    <w:rsid w:val="005E06BC"/>
    <w:rsid w:val="00600431"/>
    <w:rsid w:val="0064799F"/>
    <w:rsid w:val="00671A7D"/>
    <w:rsid w:val="00677491"/>
    <w:rsid w:val="00677E8B"/>
    <w:rsid w:val="00690B3B"/>
    <w:rsid w:val="006965D4"/>
    <w:rsid w:val="006A5C64"/>
    <w:rsid w:val="006D0438"/>
    <w:rsid w:val="006D5A17"/>
    <w:rsid w:val="006F5CC5"/>
    <w:rsid w:val="0071290C"/>
    <w:rsid w:val="007315CF"/>
    <w:rsid w:val="00733E4A"/>
    <w:rsid w:val="00744BF8"/>
    <w:rsid w:val="00766B6A"/>
    <w:rsid w:val="00776052"/>
    <w:rsid w:val="007778CF"/>
    <w:rsid w:val="0078493B"/>
    <w:rsid w:val="00794EDC"/>
    <w:rsid w:val="007A4F8B"/>
    <w:rsid w:val="007C407E"/>
    <w:rsid w:val="007D13D8"/>
    <w:rsid w:val="00856A5A"/>
    <w:rsid w:val="0088663E"/>
    <w:rsid w:val="008D2373"/>
    <w:rsid w:val="008D6547"/>
    <w:rsid w:val="008D7E99"/>
    <w:rsid w:val="008E426C"/>
    <w:rsid w:val="009420E5"/>
    <w:rsid w:val="009800F8"/>
    <w:rsid w:val="009C37EA"/>
    <w:rsid w:val="00A22744"/>
    <w:rsid w:val="00A317BD"/>
    <w:rsid w:val="00A641FF"/>
    <w:rsid w:val="00A74A19"/>
    <w:rsid w:val="00A95863"/>
    <w:rsid w:val="00A97E95"/>
    <w:rsid w:val="00AA03D0"/>
    <w:rsid w:val="00AB4767"/>
    <w:rsid w:val="00AF236F"/>
    <w:rsid w:val="00B01554"/>
    <w:rsid w:val="00B10547"/>
    <w:rsid w:val="00B2742F"/>
    <w:rsid w:val="00B30447"/>
    <w:rsid w:val="00B31664"/>
    <w:rsid w:val="00B4036B"/>
    <w:rsid w:val="00B542CA"/>
    <w:rsid w:val="00B611BE"/>
    <w:rsid w:val="00B619D4"/>
    <w:rsid w:val="00B778C1"/>
    <w:rsid w:val="00B969FB"/>
    <w:rsid w:val="00BA2E88"/>
    <w:rsid w:val="00BB3E00"/>
    <w:rsid w:val="00BB63A8"/>
    <w:rsid w:val="00BC36E3"/>
    <w:rsid w:val="00C27EEC"/>
    <w:rsid w:val="00C42AD2"/>
    <w:rsid w:val="00C50A20"/>
    <w:rsid w:val="00C67AEE"/>
    <w:rsid w:val="00C90193"/>
    <w:rsid w:val="00C976DB"/>
    <w:rsid w:val="00CA1581"/>
    <w:rsid w:val="00CE42B9"/>
    <w:rsid w:val="00CF1AF3"/>
    <w:rsid w:val="00D20CA9"/>
    <w:rsid w:val="00D316A5"/>
    <w:rsid w:val="00D53F2F"/>
    <w:rsid w:val="00DA221F"/>
    <w:rsid w:val="00DA226D"/>
    <w:rsid w:val="00DE3FAD"/>
    <w:rsid w:val="00DE562A"/>
    <w:rsid w:val="00E14E28"/>
    <w:rsid w:val="00E27DB4"/>
    <w:rsid w:val="00E549FF"/>
    <w:rsid w:val="00E67422"/>
    <w:rsid w:val="00E67559"/>
    <w:rsid w:val="00E767D2"/>
    <w:rsid w:val="00EB7B9E"/>
    <w:rsid w:val="00ED171C"/>
    <w:rsid w:val="00EF442B"/>
    <w:rsid w:val="00F11365"/>
    <w:rsid w:val="00F332D9"/>
    <w:rsid w:val="00F3731C"/>
    <w:rsid w:val="00F47504"/>
    <w:rsid w:val="00F57916"/>
    <w:rsid w:val="00F620F1"/>
    <w:rsid w:val="00FB0922"/>
    <w:rsid w:val="00FB3C73"/>
    <w:rsid w:val="00FC3B1E"/>
    <w:rsid w:val="00FC687C"/>
    <w:rsid w:val="00FC7836"/>
    <w:rsid w:val="00FD61DE"/>
    <w:rsid w:val="00FE2528"/>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3D4C5"/>
  <w15:chartTrackingRefBased/>
  <w15:docId w15:val="{85022D36-456B-4120-AFA3-D9E0E3D9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2037"/>
  </w:style>
  <w:style w:type="paragraph" w:customStyle="1" w:styleId="msonormal0">
    <w:name w:val="msonormal"/>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
    <w:name w:val="cu"/>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2037"/>
    <w:pPr>
      <w:tabs>
        <w:tab w:val="center" w:pos="4677"/>
        <w:tab w:val="right" w:pos="9355"/>
      </w:tabs>
      <w:spacing w:after="0" w:line="240" w:lineRule="auto"/>
    </w:pPr>
  </w:style>
  <w:style w:type="character" w:customStyle="1" w:styleId="HeaderChar">
    <w:name w:val="Header Char"/>
    <w:basedOn w:val="DefaultParagraphFont"/>
    <w:link w:val="Header"/>
    <w:uiPriority w:val="99"/>
    <w:rsid w:val="00262037"/>
  </w:style>
  <w:style w:type="paragraph" w:styleId="Footer">
    <w:name w:val="footer"/>
    <w:basedOn w:val="Normal"/>
    <w:link w:val="FooterChar"/>
    <w:uiPriority w:val="99"/>
    <w:unhideWhenUsed/>
    <w:rsid w:val="00262037"/>
    <w:pPr>
      <w:tabs>
        <w:tab w:val="center" w:pos="4677"/>
        <w:tab w:val="right" w:pos="9355"/>
      </w:tabs>
      <w:spacing w:after="0" w:line="240" w:lineRule="auto"/>
    </w:pPr>
  </w:style>
  <w:style w:type="character" w:customStyle="1" w:styleId="FooterChar">
    <w:name w:val="Footer Char"/>
    <w:basedOn w:val="DefaultParagraphFont"/>
    <w:link w:val="Footer"/>
    <w:uiPriority w:val="99"/>
    <w:rsid w:val="0026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2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0cbafab0-7d6c-4ce9-b869-b613e32bfc95</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07354-AC87-4216-BCCC-2387055AF366}">
  <ds:schemaRefs>
    <ds:schemaRef ds:uri="http://schemas.titus.com/TitusProperties/"/>
    <ds:schemaRef ds:uri=""/>
  </ds:schemaRefs>
</ds:datastoreItem>
</file>

<file path=customXml/itemProps2.xml><?xml version="1.0" encoding="utf-8"?>
<ds:datastoreItem xmlns:ds="http://schemas.openxmlformats.org/officeDocument/2006/customXml" ds:itemID="{EF6DD48F-D476-4C2B-85E5-19AB5DC3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20388</Words>
  <Characters>118257</Characters>
  <Application>Microsoft Office Word</Application>
  <DocSecurity>0</DocSecurity>
  <Lines>985</Lines>
  <Paragraphs>276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4</cp:revision>
  <cp:lastPrinted>2025-02-06T08:57:00Z</cp:lastPrinted>
  <dcterms:created xsi:type="dcterms:W3CDTF">2025-02-06T08:57:00Z</dcterms:created>
  <dcterms:modified xsi:type="dcterms:W3CDTF">2025-02-06T08:59:00Z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0cbafab0-7d6c-4ce9-b869-b613e32bfc95</vt:lpwstr>
  </property>
  <property fmtid="{D5CDD505-2E9C-101B-9397-08002B2CF9AE}" pid="3" name="Clasificare">
    <vt:lpwstr>NONE</vt:lpwstr>
  </property>
  <property fmtid="{D5CDD505-2E9C-101B-9397-08002B2CF9AE}" pid="4" name="ClassificationContentMarkingHeaderShapeIds">
    <vt:lpwstr>2,3,4</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5,6,7</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2024-12-02T07:33:46Z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16d3eeb7-45d0-493b-a135-5df03822742a</vt:lpwstr>
  </property>
  <property fmtid="{D5CDD505-2E9C-101B-9397-08002B2CF9AE}" pid="16" name="MSIP_Label_70108aff-3426-4749-9d04-de3a5077dcce_ContentBits">
    <vt:lpwstr>3</vt:lpwstr>
  </property>
</Properties>
</file>